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472AAB" w14:textId="77777777" w:rsidR="00353DE6" w:rsidRPr="001E7D8A" w:rsidRDefault="00353DE6" w:rsidP="00DD68F5">
      <w:pPr>
        <w:spacing w:line="312" w:lineRule="auto"/>
        <w:jc w:val="both"/>
        <w:rPr>
          <w:rFonts w:asciiTheme="majorHAnsi" w:hAnsiTheme="majorHAnsi" w:cstheme="majorHAnsi"/>
          <w:b/>
          <w:sz w:val="20"/>
          <w:szCs w:val="20"/>
        </w:rPr>
      </w:pPr>
    </w:p>
    <w:p w14:paraId="3D034705" w14:textId="77777777" w:rsidR="00353DE6" w:rsidRPr="001E7D8A" w:rsidRDefault="00353DE6" w:rsidP="00DD68F5">
      <w:pPr>
        <w:spacing w:line="312" w:lineRule="auto"/>
        <w:jc w:val="both"/>
        <w:rPr>
          <w:rFonts w:asciiTheme="majorHAnsi" w:hAnsiTheme="majorHAnsi" w:cstheme="majorHAnsi"/>
          <w:b/>
          <w:sz w:val="20"/>
          <w:szCs w:val="20"/>
        </w:rPr>
      </w:pPr>
    </w:p>
    <w:p w14:paraId="6F51CC18" w14:textId="77777777" w:rsidR="00622EAA" w:rsidRPr="001E7D8A" w:rsidRDefault="00622EAA" w:rsidP="00DD68F5">
      <w:pPr>
        <w:spacing w:line="312" w:lineRule="auto"/>
        <w:jc w:val="both"/>
        <w:rPr>
          <w:rFonts w:asciiTheme="majorHAnsi" w:hAnsiTheme="majorHAnsi" w:cstheme="majorHAnsi"/>
          <w:b/>
          <w:sz w:val="20"/>
          <w:szCs w:val="20"/>
        </w:rPr>
      </w:pPr>
    </w:p>
    <w:p w14:paraId="41C85F8F" w14:textId="78BF1259" w:rsidR="00CE52CB" w:rsidRPr="001E7D8A" w:rsidRDefault="00CE52CB" w:rsidP="00DD68F5">
      <w:pPr>
        <w:spacing w:line="312" w:lineRule="auto"/>
        <w:rPr>
          <w:rFonts w:asciiTheme="majorHAnsi" w:hAnsiTheme="majorHAnsi" w:cstheme="majorHAnsi"/>
          <w:b/>
          <w:sz w:val="20"/>
          <w:szCs w:val="20"/>
        </w:rPr>
      </w:pPr>
      <w:r w:rsidRPr="001E7D8A">
        <w:rPr>
          <w:rFonts w:asciiTheme="majorHAnsi" w:hAnsiTheme="majorHAnsi" w:cstheme="majorHAnsi"/>
          <w:b/>
          <w:sz w:val="20"/>
          <w:szCs w:val="20"/>
        </w:rPr>
        <w:t>Naročnik:</w:t>
      </w:r>
    </w:p>
    <w:p w14:paraId="3F06DB7F" w14:textId="77777777" w:rsidR="00880F16" w:rsidRPr="001E7D8A" w:rsidRDefault="00CE52CB" w:rsidP="00DD68F5">
      <w:pPr>
        <w:spacing w:after="0" w:line="312" w:lineRule="auto"/>
        <w:rPr>
          <w:rFonts w:asciiTheme="majorHAnsi" w:hAnsiTheme="majorHAnsi" w:cstheme="majorHAnsi"/>
          <w:sz w:val="20"/>
          <w:szCs w:val="20"/>
        </w:rPr>
      </w:pPr>
      <w:r w:rsidRPr="001E7D8A">
        <w:rPr>
          <w:rFonts w:asciiTheme="majorHAnsi" w:hAnsiTheme="majorHAnsi" w:cstheme="majorHAnsi"/>
          <w:sz w:val="20"/>
          <w:szCs w:val="20"/>
        </w:rPr>
        <w:t>Komunala Brežice d.o.o.</w:t>
      </w:r>
    </w:p>
    <w:p w14:paraId="051F7C38" w14:textId="77777777" w:rsidR="00CE52CB" w:rsidRPr="001E7D8A" w:rsidRDefault="009E7F8A" w:rsidP="00DD68F5">
      <w:pPr>
        <w:spacing w:after="0" w:line="312" w:lineRule="auto"/>
        <w:rPr>
          <w:rFonts w:asciiTheme="majorHAnsi" w:hAnsiTheme="majorHAnsi" w:cstheme="majorHAnsi"/>
          <w:sz w:val="20"/>
          <w:szCs w:val="20"/>
        </w:rPr>
      </w:pPr>
      <w:r w:rsidRPr="001E7D8A">
        <w:rPr>
          <w:rFonts w:asciiTheme="majorHAnsi" w:hAnsiTheme="majorHAnsi" w:cstheme="majorHAnsi"/>
          <w:sz w:val="20"/>
          <w:szCs w:val="20"/>
        </w:rPr>
        <w:t xml:space="preserve">Cesta </w:t>
      </w:r>
      <w:r w:rsidR="0059313C" w:rsidRPr="001E7D8A">
        <w:rPr>
          <w:rFonts w:asciiTheme="majorHAnsi" w:hAnsiTheme="majorHAnsi" w:cstheme="majorHAnsi"/>
          <w:sz w:val="20"/>
          <w:szCs w:val="20"/>
        </w:rPr>
        <w:t>bratov Milavcev 42</w:t>
      </w:r>
      <w:r w:rsidRPr="001E7D8A">
        <w:rPr>
          <w:rFonts w:asciiTheme="majorHAnsi" w:hAnsiTheme="majorHAnsi" w:cstheme="majorHAnsi"/>
          <w:sz w:val="20"/>
          <w:szCs w:val="20"/>
        </w:rPr>
        <w:t>, Brežice</w:t>
      </w:r>
      <w:r w:rsidR="00CE52CB" w:rsidRPr="001E7D8A">
        <w:rPr>
          <w:rFonts w:asciiTheme="majorHAnsi" w:hAnsiTheme="majorHAnsi" w:cstheme="majorHAnsi"/>
          <w:sz w:val="20"/>
          <w:szCs w:val="20"/>
        </w:rPr>
        <w:br w:type="textWrapping" w:clear="all"/>
        <w:t xml:space="preserve">e-naslov: </w:t>
      </w:r>
      <w:hyperlink r:id="rId11" w:history="1">
        <w:r w:rsidR="00CE52CB" w:rsidRPr="001E7D8A">
          <w:rPr>
            <w:rStyle w:val="Hiperpovezava"/>
            <w:rFonts w:asciiTheme="majorHAnsi" w:hAnsiTheme="majorHAnsi" w:cstheme="majorHAnsi"/>
            <w:color w:val="auto"/>
            <w:sz w:val="20"/>
            <w:szCs w:val="20"/>
          </w:rPr>
          <w:t>info@komunala-brezice.si</w:t>
        </w:r>
      </w:hyperlink>
      <w:r w:rsidR="00CE52CB" w:rsidRPr="001E7D8A">
        <w:rPr>
          <w:rFonts w:asciiTheme="majorHAnsi" w:hAnsiTheme="majorHAnsi" w:cstheme="majorHAnsi"/>
          <w:sz w:val="20"/>
          <w:szCs w:val="20"/>
        </w:rPr>
        <w:t xml:space="preserve"> </w:t>
      </w:r>
      <w:r w:rsidR="00CE52CB" w:rsidRPr="001E7D8A">
        <w:rPr>
          <w:rFonts w:asciiTheme="majorHAnsi" w:hAnsiTheme="majorHAnsi" w:cstheme="majorHAnsi"/>
          <w:sz w:val="20"/>
          <w:szCs w:val="20"/>
        </w:rPr>
        <w:br/>
        <w:t xml:space="preserve">Tel.: 07/620 92 50, </w:t>
      </w:r>
      <w:proofErr w:type="spellStart"/>
      <w:r w:rsidR="00CE52CB" w:rsidRPr="001E7D8A">
        <w:rPr>
          <w:rFonts w:asciiTheme="majorHAnsi" w:hAnsiTheme="majorHAnsi" w:cstheme="majorHAnsi"/>
          <w:sz w:val="20"/>
          <w:szCs w:val="20"/>
        </w:rPr>
        <w:t>Fax</w:t>
      </w:r>
      <w:proofErr w:type="spellEnd"/>
      <w:r w:rsidR="00CE52CB" w:rsidRPr="001E7D8A">
        <w:rPr>
          <w:rFonts w:asciiTheme="majorHAnsi" w:hAnsiTheme="majorHAnsi" w:cstheme="majorHAnsi"/>
          <w:sz w:val="20"/>
          <w:szCs w:val="20"/>
        </w:rPr>
        <w:t>: 07/620 92 80</w:t>
      </w:r>
      <w:r w:rsidR="00CE52CB" w:rsidRPr="001E7D8A">
        <w:rPr>
          <w:rFonts w:asciiTheme="majorHAnsi" w:hAnsiTheme="majorHAnsi" w:cstheme="majorHAnsi"/>
          <w:sz w:val="20"/>
          <w:szCs w:val="20"/>
        </w:rPr>
        <w:br/>
      </w:r>
      <w:hyperlink r:id="rId12" w:history="1">
        <w:r w:rsidR="00CE52CB" w:rsidRPr="001E7D8A">
          <w:rPr>
            <w:rStyle w:val="Hiperpovezava"/>
            <w:rFonts w:asciiTheme="majorHAnsi" w:hAnsiTheme="majorHAnsi" w:cstheme="majorHAnsi"/>
            <w:color w:val="auto"/>
            <w:sz w:val="20"/>
            <w:szCs w:val="20"/>
          </w:rPr>
          <w:t>www.komunala-brezice.si</w:t>
        </w:r>
      </w:hyperlink>
    </w:p>
    <w:p w14:paraId="23ED2518" w14:textId="552FCF26" w:rsidR="00CE52CB" w:rsidRPr="001E7D8A" w:rsidRDefault="00CE52CB" w:rsidP="00DD68F5">
      <w:pPr>
        <w:pStyle w:val="Naslov"/>
        <w:spacing w:line="312" w:lineRule="auto"/>
        <w:jc w:val="left"/>
        <w:rPr>
          <w:rFonts w:asciiTheme="majorHAnsi" w:hAnsiTheme="majorHAnsi" w:cstheme="majorHAnsi"/>
        </w:rPr>
      </w:pPr>
    </w:p>
    <w:p w14:paraId="5BB4DEC3" w14:textId="77777777" w:rsidR="00CE52CB" w:rsidRPr="001E7D8A" w:rsidRDefault="00CE52CB" w:rsidP="00DD68F5">
      <w:pPr>
        <w:pStyle w:val="Naslov"/>
        <w:spacing w:line="312" w:lineRule="auto"/>
        <w:jc w:val="both"/>
        <w:rPr>
          <w:rFonts w:asciiTheme="majorHAnsi" w:hAnsiTheme="majorHAnsi" w:cstheme="majorHAnsi"/>
        </w:rPr>
      </w:pPr>
    </w:p>
    <w:p w14:paraId="2A8E31FD" w14:textId="77777777" w:rsidR="002A3FA6" w:rsidRPr="001E7D8A" w:rsidRDefault="002A3FA6" w:rsidP="00DD68F5">
      <w:pPr>
        <w:pStyle w:val="Telobesedila2"/>
        <w:spacing w:after="0" w:line="312" w:lineRule="auto"/>
        <w:jc w:val="both"/>
        <w:rPr>
          <w:rFonts w:asciiTheme="majorHAnsi" w:hAnsiTheme="majorHAnsi" w:cstheme="majorHAnsi"/>
          <w:b/>
        </w:rPr>
      </w:pPr>
    </w:p>
    <w:p w14:paraId="44D2BEE6" w14:textId="484255C6" w:rsidR="00CE52CB" w:rsidRPr="001E7D8A" w:rsidRDefault="00CE52CB" w:rsidP="00DD68F5">
      <w:pPr>
        <w:pStyle w:val="Telobesedila2"/>
        <w:spacing w:after="0" w:line="312" w:lineRule="auto"/>
        <w:jc w:val="center"/>
        <w:rPr>
          <w:rFonts w:asciiTheme="majorHAnsi" w:hAnsiTheme="majorHAnsi" w:cstheme="majorHAnsi"/>
        </w:rPr>
      </w:pPr>
      <w:r w:rsidRPr="001E7D8A">
        <w:rPr>
          <w:rFonts w:asciiTheme="majorHAnsi" w:hAnsiTheme="majorHAnsi" w:cstheme="majorHAnsi"/>
          <w:b/>
        </w:rPr>
        <w:t xml:space="preserve">Št. javnega naročila: </w:t>
      </w:r>
      <w:r w:rsidR="00AA00DF" w:rsidRPr="001E7D8A">
        <w:rPr>
          <w:rFonts w:asciiTheme="majorHAnsi" w:hAnsiTheme="majorHAnsi" w:cstheme="majorHAnsi"/>
          <w:b/>
        </w:rPr>
        <w:t>JN-430-</w:t>
      </w:r>
      <w:r w:rsidR="003A27A3" w:rsidRPr="001E7D8A">
        <w:rPr>
          <w:rFonts w:asciiTheme="majorHAnsi" w:hAnsiTheme="majorHAnsi" w:cstheme="majorHAnsi"/>
          <w:b/>
        </w:rPr>
        <w:t>5/</w:t>
      </w:r>
      <w:r w:rsidR="00AA00DF" w:rsidRPr="001E7D8A">
        <w:rPr>
          <w:rFonts w:asciiTheme="majorHAnsi" w:hAnsiTheme="majorHAnsi" w:cstheme="majorHAnsi"/>
          <w:b/>
        </w:rPr>
        <w:t>202</w:t>
      </w:r>
      <w:r w:rsidR="00C34ADB" w:rsidRPr="001E7D8A">
        <w:rPr>
          <w:rFonts w:asciiTheme="majorHAnsi" w:hAnsiTheme="majorHAnsi" w:cstheme="majorHAnsi"/>
          <w:b/>
        </w:rPr>
        <w:t>4</w:t>
      </w:r>
    </w:p>
    <w:p w14:paraId="63F25226" w14:textId="77777777" w:rsidR="00CE52CB" w:rsidRPr="001E7D8A" w:rsidRDefault="00CE52CB" w:rsidP="00DD68F5">
      <w:pPr>
        <w:pStyle w:val="Telobesedila2"/>
        <w:spacing w:after="0" w:line="312" w:lineRule="auto"/>
        <w:jc w:val="center"/>
        <w:rPr>
          <w:rFonts w:asciiTheme="majorHAnsi" w:hAnsiTheme="majorHAnsi" w:cstheme="maj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ook w:val="01E0" w:firstRow="1" w:lastRow="1" w:firstColumn="1" w:lastColumn="1" w:noHBand="0" w:noVBand="0"/>
      </w:tblPr>
      <w:tblGrid>
        <w:gridCol w:w="9211"/>
      </w:tblGrid>
      <w:tr w:rsidR="001E7D8A" w:rsidRPr="001E7D8A" w14:paraId="017C6754" w14:textId="77777777" w:rsidTr="00353DE6">
        <w:trPr>
          <w:trHeight w:val="1527"/>
        </w:trPr>
        <w:tc>
          <w:tcPr>
            <w:tcW w:w="9211" w:type="dxa"/>
            <w:shd w:val="clear" w:color="auto" w:fill="CCFFCC"/>
          </w:tcPr>
          <w:p w14:paraId="6246586A" w14:textId="77777777" w:rsidR="00CE52CB" w:rsidRPr="001E7D8A" w:rsidRDefault="00CE52CB" w:rsidP="00DD68F5">
            <w:pPr>
              <w:pStyle w:val="Napis"/>
              <w:spacing w:line="312" w:lineRule="auto"/>
              <w:rPr>
                <w:rFonts w:asciiTheme="majorHAnsi" w:hAnsiTheme="majorHAnsi" w:cstheme="majorHAnsi"/>
                <w:sz w:val="20"/>
              </w:rPr>
            </w:pPr>
          </w:p>
          <w:p w14:paraId="3FBAC7D4" w14:textId="77777777" w:rsidR="00CE52CB" w:rsidRPr="001E7D8A" w:rsidRDefault="00CE52CB" w:rsidP="00DD68F5">
            <w:pPr>
              <w:pStyle w:val="Napis"/>
              <w:spacing w:line="312" w:lineRule="auto"/>
              <w:rPr>
                <w:rFonts w:asciiTheme="majorHAnsi" w:hAnsiTheme="majorHAnsi" w:cstheme="majorHAnsi"/>
                <w:sz w:val="20"/>
              </w:rPr>
            </w:pPr>
            <w:r w:rsidRPr="001E7D8A">
              <w:rPr>
                <w:rFonts w:asciiTheme="majorHAnsi" w:hAnsiTheme="majorHAnsi" w:cstheme="majorHAnsi"/>
                <w:sz w:val="20"/>
              </w:rPr>
              <w:t>RAZPISNA DOKUMENTACIJA</w:t>
            </w:r>
          </w:p>
          <w:p w14:paraId="7B90EA60" w14:textId="31ECCACC" w:rsidR="00CE52CB" w:rsidRPr="001E7D8A" w:rsidRDefault="004A19B1" w:rsidP="00DD68F5">
            <w:pPr>
              <w:overflowPunct w:val="0"/>
              <w:autoSpaceDE w:val="0"/>
              <w:autoSpaceDN w:val="0"/>
              <w:adjustRightInd w:val="0"/>
              <w:spacing w:line="312" w:lineRule="auto"/>
              <w:jc w:val="center"/>
              <w:textAlignment w:val="baseline"/>
              <w:rPr>
                <w:rFonts w:asciiTheme="majorHAnsi" w:hAnsiTheme="majorHAnsi" w:cstheme="majorHAnsi"/>
                <w:b/>
                <w:sz w:val="20"/>
                <w:szCs w:val="20"/>
              </w:rPr>
            </w:pPr>
            <w:r w:rsidRPr="001E7D8A">
              <w:rPr>
                <w:rFonts w:asciiTheme="majorHAnsi" w:hAnsiTheme="majorHAnsi" w:cstheme="majorHAnsi"/>
                <w:b/>
                <w:sz w:val="20"/>
                <w:szCs w:val="20"/>
              </w:rPr>
              <w:t xml:space="preserve">za oddajo javnega naročila </w:t>
            </w:r>
            <w:r w:rsidR="005251A7" w:rsidRPr="001E7D8A">
              <w:rPr>
                <w:rFonts w:asciiTheme="majorHAnsi" w:hAnsiTheme="majorHAnsi" w:cstheme="majorHAnsi"/>
                <w:b/>
                <w:sz w:val="20"/>
                <w:szCs w:val="20"/>
              </w:rPr>
              <w:t>po odprtem postopku</w:t>
            </w:r>
          </w:p>
        </w:tc>
      </w:tr>
    </w:tbl>
    <w:p w14:paraId="1C94BE23" w14:textId="77777777" w:rsidR="00CE52CB" w:rsidRPr="001E7D8A" w:rsidRDefault="00CE52CB" w:rsidP="00DD68F5">
      <w:pPr>
        <w:spacing w:line="312" w:lineRule="auto"/>
        <w:jc w:val="center"/>
        <w:rPr>
          <w:rFonts w:asciiTheme="majorHAnsi" w:hAnsiTheme="majorHAnsi" w:cstheme="majorHAnsi"/>
          <w:b/>
          <w:sz w:val="20"/>
          <w:szCs w:val="20"/>
        </w:rPr>
      </w:pPr>
    </w:p>
    <w:p w14:paraId="1D46B078" w14:textId="03980DCD" w:rsidR="00CE52CB" w:rsidRPr="001E7D8A" w:rsidRDefault="00CE52CB" w:rsidP="00DD68F5">
      <w:pPr>
        <w:spacing w:line="312" w:lineRule="auto"/>
        <w:jc w:val="center"/>
        <w:rPr>
          <w:rFonts w:asciiTheme="majorHAnsi" w:hAnsiTheme="majorHAnsi" w:cstheme="majorHAnsi"/>
          <w:b/>
          <w:sz w:val="20"/>
          <w:szCs w:val="20"/>
        </w:rPr>
      </w:pPr>
      <w:r w:rsidRPr="001E7D8A">
        <w:rPr>
          <w:rFonts w:asciiTheme="majorHAnsi" w:hAnsiTheme="majorHAnsi" w:cstheme="majorHAnsi"/>
          <w:b/>
          <w:sz w:val="20"/>
          <w:szCs w:val="20"/>
        </w:rPr>
        <w:t>Predmet javnega naročila:</w:t>
      </w:r>
    </w:p>
    <w:p w14:paraId="20F5750C" w14:textId="5C1D8A01" w:rsidR="00AA00DF" w:rsidRPr="001E7D8A" w:rsidRDefault="00AA00DF" w:rsidP="00DD68F5">
      <w:pPr>
        <w:shd w:val="clear" w:color="auto" w:fill="FFFFFF" w:themeFill="background1"/>
        <w:spacing w:after="0" w:line="324" w:lineRule="auto"/>
        <w:jc w:val="center"/>
        <w:rPr>
          <w:rFonts w:asciiTheme="majorHAnsi" w:eastAsia="Times New Roman" w:hAnsiTheme="majorHAnsi" w:cstheme="majorHAnsi"/>
          <w:b/>
          <w:i/>
          <w:sz w:val="20"/>
          <w:szCs w:val="20"/>
          <w:lang w:eastAsia="sl-SI"/>
        </w:rPr>
      </w:pPr>
      <w:r w:rsidRPr="001E7D8A">
        <w:rPr>
          <w:rFonts w:asciiTheme="majorHAnsi" w:eastAsia="Times New Roman" w:hAnsiTheme="majorHAnsi" w:cstheme="majorHAnsi"/>
          <w:b/>
          <w:i/>
          <w:sz w:val="20"/>
          <w:szCs w:val="20"/>
          <w:lang w:eastAsia="sl-SI"/>
        </w:rPr>
        <w:t>»Na</w:t>
      </w:r>
      <w:r w:rsidR="005C6FFD" w:rsidRPr="001E7D8A">
        <w:rPr>
          <w:rFonts w:asciiTheme="majorHAnsi" w:eastAsia="Times New Roman" w:hAnsiTheme="majorHAnsi" w:cstheme="majorHAnsi"/>
          <w:b/>
          <w:i/>
          <w:sz w:val="20"/>
          <w:szCs w:val="20"/>
          <w:lang w:eastAsia="sl-SI"/>
        </w:rPr>
        <w:t>jem</w:t>
      </w:r>
      <w:r w:rsidRPr="001E7D8A">
        <w:rPr>
          <w:rFonts w:asciiTheme="majorHAnsi" w:eastAsia="Times New Roman" w:hAnsiTheme="majorHAnsi" w:cstheme="majorHAnsi"/>
          <w:b/>
          <w:i/>
          <w:sz w:val="20"/>
          <w:szCs w:val="20"/>
          <w:lang w:eastAsia="sl-SI"/>
        </w:rPr>
        <w:t xml:space="preserve"> informacijskega sistema z vzdrževanjem«</w:t>
      </w:r>
    </w:p>
    <w:p w14:paraId="3B299787" w14:textId="77777777" w:rsidR="00CE52CB" w:rsidRPr="001E7D8A" w:rsidRDefault="00CE52CB" w:rsidP="00DD68F5">
      <w:pPr>
        <w:spacing w:line="312" w:lineRule="auto"/>
        <w:jc w:val="center"/>
        <w:rPr>
          <w:rFonts w:asciiTheme="majorHAnsi" w:hAnsiTheme="majorHAnsi" w:cstheme="majorHAnsi"/>
          <w:b/>
          <w:sz w:val="20"/>
          <w:szCs w:val="20"/>
        </w:rPr>
      </w:pPr>
    </w:p>
    <w:p w14:paraId="45A6DB5A" w14:textId="77777777" w:rsidR="00CE52CB" w:rsidRPr="001E7D8A" w:rsidRDefault="00CE52CB" w:rsidP="00DD68F5">
      <w:pPr>
        <w:spacing w:line="312" w:lineRule="auto"/>
        <w:jc w:val="center"/>
        <w:rPr>
          <w:rFonts w:asciiTheme="majorHAnsi" w:hAnsiTheme="majorHAnsi" w:cstheme="majorHAnsi"/>
          <w:b/>
          <w:sz w:val="20"/>
          <w:szCs w:val="20"/>
        </w:rPr>
      </w:pPr>
    </w:p>
    <w:p w14:paraId="2D39E636" w14:textId="77777777" w:rsidR="00CE52CB" w:rsidRPr="001E7D8A" w:rsidRDefault="00CE52CB" w:rsidP="00DD68F5">
      <w:pPr>
        <w:spacing w:line="312" w:lineRule="auto"/>
        <w:jc w:val="both"/>
        <w:rPr>
          <w:rFonts w:asciiTheme="majorHAnsi" w:hAnsiTheme="majorHAnsi" w:cstheme="majorHAnsi"/>
          <w:b/>
          <w:sz w:val="20"/>
          <w:szCs w:val="20"/>
        </w:rPr>
      </w:pPr>
    </w:p>
    <w:p w14:paraId="21416948" w14:textId="77777777" w:rsidR="00CE52CB" w:rsidRPr="001E7D8A" w:rsidRDefault="00CE52CB" w:rsidP="00DD68F5">
      <w:pPr>
        <w:spacing w:line="312" w:lineRule="auto"/>
        <w:jc w:val="both"/>
        <w:rPr>
          <w:rFonts w:asciiTheme="majorHAnsi" w:hAnsiTheme="majorHAnsi" w:cstheme="majorHAnsi"/>
          <w:b/>
          <w:sz w:val="20"/>
          <w:szCs w:val="20"/>
        </w:rPr>
      </w:pPr>
    </w:p>
    <w:p w14:paraId="38837631" w14:textId="77777777" w:rsidR="005C7AA6" w:rsidRPr="001E7D8A" w:rsidRDefault="005C7AA6" w:rsidP="00DD68F5">
      <w:pPr>
        <w:spacing w:line="312" w:lineRule="auto"/>
        <w:jc w:val="both"/>
        <w:rPr>
          <w:rFonts w:asciiTheme="majorHAnsi" w:hAnsiTheme="majorHAnsi" w:cstheme="majorHAnsi"/>
          <w:b/>
          <w:sz w:val="20"/>
          <w:szCs w:val="20"/>
        </w:rPr>
      </w:pPr>
    </w:p>
    <w:p w14:paraId="66480D12" w14:textId="77777777" w:rsidR="005C7AA6" w:rsidRPr="001E7D8A" w:rsidRDefault="005C7AA6" w:rsidP="00DD68F5">
      <w:pPr>
        <w:spacing w:line="312" w:lineRule="auto"/>
        <w:jc w:val="both"/>
        <w:rPr>
          <w:rFonts w:asciiTheme="majorHAnsi" w:hAnsiTheme="majorHAnsi" w:cstheme="majorHAnsi"/>
          <w:b/>
          <w:sz w:val="20"/>
          <w:szCs w:val="20"/>
        </w:rPr>
      </w:pPr>
    </w:p>
    <w:p w14:paraId="73553928" w14:textId="77777777" w:rsidR="005C7AA6" w:rsidRPr="001E7D8A" w:rsidRDefault="005C7AA6" w:rsidP="00DD68F5">
      <w:pPr>
        <w:spacing w:line="312" w:lineRule="auto"/>
        <w:jc w:val="both"/>
        <w:rPr>
          <w:rFonts w:asciiTheme="majorHAnsi" w:hAnsiTheme="majorHAnsi" w:cstheme="majorHAnsi"/>
          <w:b/>
          <w:sz w:val="20"/>
          <w:szCs w:val="20"/>
        </w:rPr>
      </w:pPr>
    </w:p>
    <w:p w14:paraId="3F63ABD7" w14:textId="77777777" w:rsidR="005C7AA6" w:rsidRPr="001E7D8A" w:rsidRDefault="005C7AA6" w:rsidP="00DD68F5">
      <w:pPr>
        <w:spacing w:line="312" w:lineRule="auto"/>
        <w:jc w:val="both"/>
        <w:rPr>
          <w:rFonts w:asciiTheme="majorHAnsi" w:hAnsiTheme="majorHAnsi" w:cstheme="majorHAnsi"/>
          <w:b/>
          <w:sz w:val="20"/>
          <w:szCs w:val="20"/>
        </w:rPr>
      </w:pPr>
    </w:p>
    <w:p w14:paraId="75A086F9" w14:textId="77777777" w:rsidR="002A3FA6" w:rsidRPr="001E7D8A" w:rsidRDefault="002A3FA6" w:rsidP="00DD68F5">
      <w:pPr>
        <w:spacing w:line="312" w:lineRule="auto"/>
        <w:jc w:val="both"/>
        <w:rPr>
          <w:rFonts w:asciiTheme="majorHAnsi" w:hAnsiTheme="majorHAnsi" w:cstheme="majorHAnsi"/>
          <w:b/>
          <w:sz w:val="20"/>
          <w:szCs w:val="20"/>
        </w:rPr>
      </w:pPr>
    </w:p>
    <w:p w14:paraId="6570A374" w14:textId="69509775" w:rsidR="00965727" w:rsidRPr="001E7D8A" w:rsidRDefault="00351205" w:rsidP="00DD68F5">
      <w:pPr>
        <w:spacing w:line="312" w:lineRule="auto"/>
        <w:jc w:val="both"/>
        <w:rPr>
          <w:rFonts w:asciiTheme="majorHAnsi" w:hAnsiTheme="majorHAnsi" w:cstheme="majorHAnsi"/>
          <w:sz w:val="20"/>
          <w:szCs w:val="20"/>
        </w:rPr>
        <w:sectPr w:rsidR="00965727" w:rsidRPr="001E7D8A" w:rsidSect="00CC6EED">
          <w:headerReference w:type="even" r:id="rId13"/>
          <w:headerReference w:type="default" r:id="rId14"/>
          <w:footerReference w:type="default" r:id="rId15"/>
          <w:headerReference w:type="first" r:id="rId16"/>
          <w:pgSz w:w="11906" w:h="16838"/>
          <w:pgMar w:top="1276" w:right="1133" w:bottom="1417" w:left="1417" w:header="227" w:footer="283" w:gutter="0"/>
          <w:cols w:space="708"/>
          <w:docGrid w:linePitch="360"/>
        </w:sectPr>
      </w:pPr>
      <w:r w:rsidRPr="001E7D8A">
        <w:rPr>
          <w:rFonts w:asciiTheme="majorHAnsi" w:hAnsiTheme="majorHAnsi" w:cstheme="majorHAnsi"/>
          <w:b/>
          <w:sz w:val="20"/>
          <w:szCs w:val="20"/>
        </w:rPr>
        <w:t>Brežice,</w:t>
      </w:r>
      <w:r w:rsidR="00EF54DE" w:rsidRPr="001E7D8A">
        <w:rPr>
          <w:rFonts w:asciiTheme="majorHAnsi" w:hAnsiTheme="majorHAnsi" w:cstheme="majorHAnsi"/>
          <w:b/>
          <w:sz w:val="20"/>
          <w:szCs w:val="20"/>
        </w:rPr>
        <w:t xml:space="preserve"> ju</w:t>
      </w:r>
      <w:r w:rsidR="00892BEA">
        <w:rPr>
          <w:rFonts w:asciiTheme="majorHAnsi" w:hAnsiTheme="majorHAnsi" w:cstheme="majorHAnsi"/>
          <w:b/>
          <w:sz w:val="20"/>
          <w:szCs w:val="20"/>
        </w:rPr>
        <w:t>nij</w:t>
      </w:r>
      <w:r w:rsidR="00C131DA" w:rsidRPr="001E7D8A">
        <w:rPr>
          <w:rFonts w:asciiTheme="majorHAnsi" w:hAnsiTheme="majorHAnsi" w:cstheme="majorHAnsi"/>
          <w:b/>
          <w:sz w:val="20"/>
          <w:szCs w:val="20"/>
        </w:rPr>
        <w:t xml:space="preserve"> 2024</w:t>
      </w:r>
    </w:p>
    <w:p w14:paraId="4E219F67"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7AED0416" w14:textId="6A2299F0" w:rsidR="00AA00DF" w:rsidRPr="001E7D8A" w:rsidRDefault="00AA00DF" w:rsidP="00DD68F5">
      <w:pPr>
        <w:keepNext/>
        <w:keepLines/>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Vsebina:</w:t>
      </w:r>
    </w:p>
    <w:p w14:paraId="078FCAB1" w14:textId="38C0181B" w:rsidR="00E61F24" w:rsidRPr="001E7D8A" w:rsidRDefault="00AA00DF" w:rsidP="00F43CEC">
      <w:pPr>
        <w:pStyle w:val="Kazalovsebine1"/>
        <w:tabs>
          <w:tab w:val="right" w:leader="dot" w:pos="9346"/>
        </w:tabs>
        <w:spacing w:line="276" w:lineRule="auto"/>
        <w:jc w:val="both"/>
        <w:rPr>
          <w:rFonts w:asciiTheme="majorHAnsi" w:eastAsiaTheme="minorEastAsia" w:hAnsiTheme="majorHAnsi" w:cstheme="majorHAnsi"/>
          <w:noProof/>
        </w:rPr>
      </w:pPr>
      <w:r w:rsidRPr="001E7D8A">
        <w:rPr>
          <w:rFonts w:asciiTheme="majorHAnsi" w:eastAsia="Calibri" w:hAnsiTheme="majorHAnsi" w:cstheme="majorHAnsi"/>
        </w:rPr>
        <w:fldChar w:fldCharType="begin"/>
      </w:r>
      <w:r w:rsidRPr="001E7D8A">
        <w:rPr>
          <w:rFonts w:asciiTheme="majorHAnsi" w:hAnsiTheme="majorHAnsi" w:cstheme="majorHAnsi"/>
        </w:rPr>
        <w:instrText xml:space="preserve"> TOC \o "1-3" \h \z \u </w:instrText>
      </w:r>
      <w:r w:rsidRPr="001E7D8A">
        <w:rPr>
          <w:rFonts w:asciiTheme="majorHAnsi" w:eastAsia="Calibri" w:hAnsiTheme="majorHAnsi" w:cstheme="majorHAnsi"/>
        </w:rPr>
        <w:fldChar w:fldCharType="separate"/>
      </w:r>
      <w:hyperlink w:anchor="_Toc157007813" w:history="1">
        <w:r w:rsidR="00E61F24" w:rsidRPr="001E7D8A">
          <w:rPr>
            <w:rStyle w:val="Hiperpovezava"/>
            <w:rFonts w:asciiTheme="majorHAnsi" w:hAnsiTheme="majorHAnsi" w:cstheme="majorHAnsi"/>
            <w:b/>
            <w:noProof/>
            <w:color w:val="auto"/>
          </w:rPr>
          <w:t>1  Predmet in podatki o javnem naročilu</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_Toc157007813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3</w:t>
        </w:r>
        <w:r w:rsidR="00E61F24" w:rsidRPr="001E7D8A">
          <w:rPr>
            <w:rFonts w:asciiTheme="majorHAnsi" w:hAnsiTheme="majorHAnsi" w:cstheme="majorHAnsi"/>
            <w:noProof/>
            <w:webHidden/>
          </w:rPr>
          <w:fldChar w:fldCharType="end"/>
        </w:r>
      </w:hyperlink>
    </w:p>
    <w:p w14:paraId="325F9136" w14:textId="57644ED8" w:rsidR="00E61F24" w:rsidRPr="001E7D8A" w:rsidRDefault="00000000" w:rsidP="00F43CEC">
      <w:pPr>
        <w:pStyle w:val="Kazalovsebine1"/>
        <w:tabs>
          <w:tab w:val="right" w:leader="dot" w:pos="9346"/>
        </w:tabs>
        <w:spacing w:line="276" w:lineRule="auto"/>
        <w:jc w:val="both"/>
        <w:rPr>
          <w:rFonts w:asciiTheme="majorHAnsi" w:eastAsiaTheme="minorEastAsia" w:hAnsiTheme="majorHAnsi" w:cstheme="majorHAnsi"/>
          <w:noProof/>
        </w:rPr>
      </w:pPr>
      <w:hyperlink w:anchor="_Toc157007814" w:history="1">
        <w:r w:rsidR="00E61F24" w:rsidRPr="001E7D8A">
          <w:rPr>
            <w:rStyle w:val="Hiperpovezava"/>
            <w:rFonts w:asciiTheme="majorHAnsi" w:hAnsiTheme="majorHAnsi" w:cstheme="majorHAnsi"/>
            <w:b/>
            <w:noProof/>
            <w:color w:val="auto"/>
          </w:rPr>
          <w:t>2 Oddaja ponudb, rok za oddajo ponudb in odpiranje ponudb</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_Toc157007814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3</w:t>
        </w:r>
        <w:r w:rsidR="00E61F24" w:rsidRPr="001E7D8A">
          <w:rPr>
            <w:rFonts w:asciiTheme="majorHAnsi" w:hAnsiTheme="majorHAnsi" w:cstheme="majorHAnsi"/>
            <w:noProof/>
            <w:webHidden/>
          </w:rPr>
          <w:fldChar w:fldCharType="end"/>
        </w:r>
      </w:hyperlink>
    </w:p>
    <w:p w14:paraId="1752A534" w14:textId="110A3D65" w:rsidR="00E61F24" w:rsidRPr="001E7D8A" w:rsidRDefault="00000000" w:rsidP="00F43CEC">
      <w:pPr>
        <w:pStyle w:val="Kazalovsebine1"/>
        <w:tabs>
          <w:tab w:val="right" w:leader="dot" w:pos="9346"/>
        </w:tabs>
        <w:spacing w:line="276" w:lineRule="auto"/>
        <w:jc w:val="both"/>
        <w:rPr>
          <w:rFonts w:asciiTheme="majorHAnsi" w:eastAsiaTheme="minorEastAsia" w:hAnsiTheme="majorHAnsi" w:cstheme="majorHAnsi"/>
          <w:noProof/>
        </w:rPr>
      </w:pPr>
      <w:hyperlink w:anchor="_Toc157007815" w:history="1">
        <w:r w:rsidR="00E61F24" w:rsidRPr="001E7D8A">
          <w:rPr>
            <w:rStyle w:val="Hiperpovezava"/>
            <w:rFonts w:asciiTheme="majorHAnsi" w:hAnsiTheme="majorHAnsi" w:cstheme="majorHAnsi"/>
            <w:b/>
            <w:noProof/>
            <w:color w:val="auto"/>
          </w:rPr>
          <w:t>3 Pridobitev dokumentacije v zvezi z naročilom in pojasnila</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_Toc157007815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4</w:t>
        </w:r>
        <w:r w:rsidR="00E61F24" w:rsidRPr="001E7D8A">
          <w:rPr>
            <w:rFonts w:asciiTheme="majorHAnsi" w:hAnsiTheme="majorHAnsi" w:cstheme="majorHAnsi"/>
            <w:noProof/>
            <w:webHidden/>
          </w:rPr>
          <w:fldChar w:fldCharType="end"/>
        </w:r>
      </w:hyperlink>
    </w:p>
    <w:p w14:paraId="58987489" w14:textId="0C739EDA" w:rsidR="00E61F24" w:rsidRPr="001E7D8A" w:rsidRDefault="00000000" w:rsidP="00F43CEC">
      <w:pPr>
        <w:pStyle w:val="Kazalovsebine1"/>
        <w:tabs>
          <w:tab w:val="right" w:leader="dot" w:pos="9346"/>
        </w:tabs>
        <w:spacing w:line="276" w:lineRule="auto"/>
        <w:jc w:val="both"/>
        <w:rPr>
          <w:rFonts w:asciiTheme="majorHAnsi" w:eastAsiaTheme="minorEastAsia" w:hAnsiTheme="majorHAnsi" w:cstheme="majorHAnsi"/>
          <w:noProof/>
        </w:rPr>
      </w:pPr>
      <w:hyperlink w:anchor="_Toc157007816" w:history="1">
        <w:r w:rsidR="00E61F24" w:rsidRPr="001E7D8A">
          <w:rPr>
            <w:rStyle w:val="Hiperpovezava"/>
            <w:rFonts w:asciiTheme="majorHAnsi" w:hAnsiTheme="majorHAnsi" w:cstheme="majorHAnsi"/>
            <w:b/>
            <w:noProof/>
            <w:color w:val="auto"/>
          </w:rPr>
          <w:t>4 Oblika, jezik in stroški ponudbe</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_Toc157007816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4</w:t>
        </w:r>
        <w:r w:rsidR="00E61F24" w:rsidRPr="001E7D8A">
          <w:rPr>
            <w:rFonts w:asciiTheme="majorHAnsi" w:hAnsiTheme="majorHAnsi" w:cstheme="majorHAnsi"/>
            <w:noProof/>
            <w:webHidden/>
          </w:rPr>
          <w:fldChar w:fldCharType="end"/>
        </w:r>
      </w:hyperlink>
    </w:p>
    <w:p w14:paraId="6BBB91E5" w14:textId="3C4D5D49" w:rsidR="00E61F24" w:rsidRPr="001E7D8A" w:rsidRDefault="00000000" w:rsidP="00F43CEC">
      <w:pPr>
        <w:pStyle w:val="Kazalovsebine1"/>
        <w:tabs>
          <w:tab w:val="right" w:leader="dot" w:pos="9346"/>
        </w:tabs>
        <w:spacing w:line="276" w:lineRule="auto"/>
        <w:jc w:val="both"/>
        <w:rPr>
          <w:rFonts w:asciiTheme="majorHAnsi" w:eastAsiaTheme="minorEastAsia" w:hAnsiTheme="majorHAnsi" w:cstheme="majorHAnsi"/>
          <w:noProof/>
        </w:rPr>
      </w:pPr>
      <w:hyperlink w:anchor="_Toc157007817" w:history="1">
        <w:r w:rsidR="00E61F24" w:rsidRPr="001E7D8A">
          <w:rPr>
            <w:rStyle w:val="Hiperpovezava"/>
            <w:rFonts w:asciiTheme="majorHAnsi" w:hAnsiTheme="majorHAnsi" w:cstheme="majorHAnsi"/>
            <w:b/>
            <w:noProof/>
            <w:color w:val="auto"/>
          </w:rPr>
          <w:t>5 Veljavnost ponudbe</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_Toc157007817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5</w:t>
        </w:r>
        <w:r w:rsidR="00E61F24" w:rsidRPr="001E7D8A">
          <w:rPr>
            <w:rFonts w:asciiTheme="majorHAnsi" w:hAnsiTheme="majorHAnsi" w:cstheme="majorHAnsi"/>
            <w:noProof/>
            <w:webHidden/>
          </w:rPr>
          <w:fldChar w:fldCharType="end"/>
        </w:r>
      </w:hyperlink>
    </w:p>
    <w:p w14:paraId="15D8EE23" w14:textId="52087A47" w:rsidR="00E61F24" w:rsidRPr="001E7D8A" w:rsidRDefault="00000000" w:rsidP="00F43CEC">
      <w:pPr>
        <w:pStyle w:val="Kazalovsebine1"/>
        <w:tabs>
          <w:tab w:val="right" w:leader="dot" w:pos="9346"/>
        </w:tabs>
        <w:spacing w:line="276" w:lineRule="auto"/>
        <w:jc w:val="both"/>
        <w:rPr>
          <w:rFonts w:asciiTheme="majorHAnsi" w:eastAsiaTheme="minorEastAsia" w:hAnsiTheme="majorHAnsi" w:cstheme="majorHAnsi"/>
          <w:noProof/>
        </w:rPr>
      </w:pPr>
      <w:hyperlink w:anchor="_Toc157007818" w:history="1">
        <w:r w:rsidR="00E61F24" w:rsidRPr="001E7D8A">
          <w:rPr>
            <w:rStyle w:val="Hiperpovezava"/>
            <w:rFonts w:asciiTheme="majorHAnsi" w:hAnsiTheme="majorHAnsi" w:cstheme="majorHAnsi"/>
            <w:b/>
            <w:noProof/>
            <w:color w:val="auto"/>
          </w:rPr>
          <w:t>6  Skupna ponudba</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_Toc157007818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5</w:t>
        </w:r>
        <w:r w:rsidR="00E61F24" w:rsidRPr="001E7D8A">
          <w:rPr>
            <w:rFonts w:asciiTheme="majorHAnsi" w:hAnsiTheme="majorHAnsi" w:cstheme="majorHAnsi"/>
            <w:noProof/>
            <w:webHidden/>
          </w:rPr>
          <w:fldChar w:fldCharType="end"/>
        </w:r>
      </w:hyperlink>
    </w:p>
    <w:p w14:paraId="3E347694" w14:textId="2068465A" w:rsidR="00E61F24" w:rsidRPr="001E7D8A" w:rsidRDefault="00000000" w:rsidP="00F43CEC">
      <w:pPr>
        <w:pStyle w:val="Kazalovsebine1"/>
        <w:tabs>
          <w:tab w:val="right" w:leader="dot" w:pos="9346"/>
        </w:tabs>
        <w:spacing w:line="276" w:lineRule="auto"/>
        <w:jc w:val="both"/>
        <w:rPr>
          <w:rFonts w:asciiTheme="majorHAnsi" w:eastAsiaTheme="minorEastAsia" w:hAnsiTheme="majorHAnsi" w:cstheme="majorHAnsi"/>
          <w:noProof/>
        </w:rPr>
      </w:pPr>
      <w:hyperlink w:anchor="_Toc157007819" w:history="1">
        <w:r w:rsidR="00E61F24" w:rsidRPr="001E7D8A">
          <w:rPr>
            <w:rStyle w:val="Hiperpovezava"/>
            <w:rFonts w:asciiTheme="majorHAnsi" w:hAnsiTheme="majorHAnsi" w:cstheme="majorHAnsi"/>
            <w:b/>
            <w:noProof/>
            <w:color w:val="auto"/>
          </w:rPr>
          <w:t>7  Ponudba s podizvajalci</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_Toc157007819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6</w:t>
        </w:r>
        <w:r w:rsidR="00E61F24" w:rsidRPr="001E7D8A">
          <w:rPr>
            <w:rFonts w:asciiTheme="majorHAnsi" w:hAnsiTheme="majorHAnsi" w:cstheme="majorHAnsi"/>
            <w:noProof/>
            <w:webHidden/>
          </w:rPr>
          <w:fldChar w:fldCharType="end"/>
        </w:r>
      </w:hyperlink>
    </w:p>
    <w:p w14:paraId="7DB5D8A3" w14:textId="023D61E1" w:rsidR="00E61F24" w:rsidRPr="001E7D8A" w:rsidRDefault="00000000" w:rsidP="00F43CEC">
      <w:pPr>
        <w:pStyle w:val="Kazalovsebine1"/>
        <w:tabs>
          <w:tab w:val="right" w:leader="dot" w:pos="9346"/>
        </w:tabs>
        <w:spacing w:line="276" w:lineRule="auto"/>
        <w:jc w:val="both"/>
        <w:rPr>
          <w:rFonts w:asciiTheme="majorHAnsi" w:eastAsiaTheme="minorEastAsia" w:hAnsiTheme="majorHAnsi" w:cstheme="majorHAnsi"/>
          <w:noProof/>
        </w:rPr>
      </w:pPr>
      <w:hyperlink w:anchor="_Toc157007820" w:history="1">
        <w:r w:rsidR="00E61F24" w:rsidRPr="001E7D8A">
          <w:rPr>
            <w:rStyle w:val="Hiperpovezava"/>
            <w:rFonts w:asciiTheme="majorHAnsi" w:hAnsiTheme="majorHAnsi" w:cstheme="majorHAnsi"/>
            <w:b/>
            <w:noProof/>
            <w:color w:val="auto"/>
          </w:rPr>
          <w:t>8  Poslovna skrivnost in varovanje zaupnih podatkov</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_Toc157007820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7</w:t>
        </w:r>
        <w:r w:rsidR="00E61F24" w:rsidRPr="001E7D8A">
          <w:rPr>
            <w:rFonts w:asciiTheme="majorHAnsi" w:hAnsiTheme="majorHAnsi" w:cstheme="majorHAnsi"/>
            <w:noProof/>
            <w:webHidden/>
          </w:rPr>
          <w:fldChar w:fldCharType="end"/>
        </w:r>
      </w:hyperlink>
    </w:p>
    <w:p w14:paraId="4444F35B" w14:textId="50689A3E" w:rsidR="00E61F24" w:rsidRPr="001E7D8A" w:rsidRDefault="00000000" w:rsidP="00F43CEC">
      <w:pPr>
        <w:pStyle w:val="Kazalovsebine1"/>
        <w:tabs>
          <w:tab w:val="right" w:leader="dot" w:pos="9346"/>
        </w:tabs>
        <w:spacing w:line="276" w:lineRule="auto"/>
        <w:jc w:val="both"/>
        <w:rPr>
          <w:rFonts w:asciiTheme="majorHAnsi" w:eastAsiaTheme="minorEastAsia" w:hAnsiTheme="majorHAnsi" w:cstheme="majorHAnsi"/>
          <w:noProof/>
        </w:rPr>
      </w:pPr>
      <w:hyperlink w:anchor="_Toc157007821" w:history="1">
        <w:r w:rsidR="00E61F24" w:rsidRPr="001E7D8A">
          <w:rPr>
            <w:rStyle w:val="Hiperpovezava"/>
            <w:rFonts w:asciiTheme="majorHAnsi" w:hAnsiTheme="majorHAnsi" w:cstheme="majorHAnsi"/>
            <w:b/>
            <w:noProof/>
            <w:color w:val="auto"/>
          </w:rPr>
          <w:t>9  Posredovanje podatkov naročniku</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_Toc157007821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7</w:t>
        </w:r>
        <w:r w:rsidR="00E61F24" w:rsidRPr="001E7D8A">
          <w:rPr>
            <w:rFonts w:asciiTheme="majorHAnsi" w:hAnsiTheme="majorHAnsi" w:cstheme="majorHAnsi"/>
            <w:noProof/>
            <w:webHidden/>
          </w:rPr>
          <w:fldChar w:fldCharType="end"/>
        </w:r>
      </w:hyperlink>
    </w:p>
    <w:p w14:paraId="2438B391" w14:textId="7BCC54E7" w:rsidR="00E61F24" w:rsidRPr="001E7D8A" w:rsidRDefault="00000000" w:rsidP="00F43CEC">
      <w:pPr>
        <w:pStyle w:val="Kazalovsebine1"/>
        <w:tabs>
          <w:tab w:val="right" w:leader="dot" w:pos="9346"/>
        </w:tabs>
        <w:spacing w:line="276" w:lineRule="auto"/>
        <w:jc w:val="both"/>
        <w:rPr>
          <w:rFonts w:asciiTheme="majorHAnsi" w:eastAsiaTheme="minorEastAsia" w:hAnsiTheme="majorHAnsi" w:cstheme="majorHAnsi"/>
          <w:noProof/>
        </w:rPr>
      </w:pPr>
      <w:hyperlink w:anchor="_Toc157007822" w:history="1">
        <w:r w:rsidR="00E61F24" w:rsidRPr="001E7D8A">
          <w:rPr>
            <w:rStyle w:val="Hiperpovezava"/>
            <w:rFonts w:asciiTheme="majorHAnsi" w:hAnsiTheme="majorHAnsi" w:cstheme="majorHAnsi"/>
            <w:b/>
            <w:noProof/>
            <w:color w:val="auto"/>
          </w:rPr>
          <w:t>10  Sprememba obsega predmeta javnega naročila in sklenitev pogodbe</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_Toc157007822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7</w:t>
        </w:r>
        <w:r w:rsidR="00E61F24" w:rsidRPr="001E7D8A">
          <w:rPr>
            <w:rFonts w:asciiTheme="majorHAnsi" w:hAnsiTheme="majorHAnsi" w:cstheme="majorHAnsi"/>
            <w:noProof/>
            <w:webHidden/>
          </w:rPr>
          <w:fldChar w:fldCharType="end"/>
        </w:r>
      </w:hyperlink>
    </w:p>
    <w:p w14:paraId="2E4D7C6C" w14:textId="43051675" w:rsidR="00E61F24" w:rsidRPr="001E7D8A" w:rsidRDefault="00000000" w:rsidP="00F43CEC">
      <w:pPr>
        <w:pStyle w:val="Kazalovsebine1"/>
        <w:tabs>
          <w:tab w:val="right" w:leader="dot" w:pos="9346"/>
        </w:tabs>
        <w:spacing w:line="276" w:lineRule="auto"/>
        <w:jc w:val="both"/>
        <w:rPr>
          <w:rFonts w:asciiTheme="majorHAnsi" w:eastAsiaTheme="minorEastAsia" w:hAnsiTheme="majorHAnsi" w:cstheme="majorHAnsi"/>
          <w:noProof/>
        </w:rPr>
      </w:pPr>
      <w:hyperlink w:anchor="_Toc157007823" w:history="1">
        <w:r w:rsidR="00E61F24" w:rsidRPr="001E7D8A">
          <w:rPr>
            <w:rStyle w:val="Hiperpovezava"/>
            <w:rFonts w:asciiTheme="majorHAnsi" w:hAnsiTheme="majorHAnsi" w:cstheme="majorHAnsi"/>
            <w:b/>
            <w:noProof/>
            <w:color w:val="auto"/>
          </w:rPr>
          <w:t>11  Finančna zavarovanja</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_Toc157007823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7</w:t>
        </w:r>
        <w:r w:rsidR="00E61F24" w:rsidRPr="001E7D8A">
          <w:rPr>
            <w:rFonts w:asciiTheme="majorHAnsi" w:hAnsiTheme="majorHAnsi" w:cstheme="majorHAnsi"/>
            <w:noProof/>
            <w:webHidden/>
          </w:rPr>
          <w:fldChar w:fldCharType="end"/>
        </w:r>
      </w:hyperlink>
    </w:p>
    <w:p w14:paraId="6DAAFE4B" w14:textId="44336763" w:rsidR="00E61F24" w:rsidRPr="001E7D8A" w:rsidRDefault="00000000" w:rsidP="00F43CEC">
      <w:pPr>
        <w:pStyle w:val="Kazalovsebine2"/>
        <w:tabs>
          <w:tab w:val="right" w:leader="dot" w:pos="9346"/>
        </w:tabs>
        <w:spacing w:line="276" w:lineRule="auto"/>
        <w:jc w:val="both"/>
        <w:rPr>
          <w:rFonts w:asciiTheme="majorHAnsi" w:eastAsiaTheme="minorEastAsia" w:hAnsiTheme="majorHAnsi" w:cstheme="majorHAnsi"/>
          <w:noProof/>
        </w:rPr>
      </w:pPr>
      <w:hyperlink w:anchor="_Toc157007824" w:history="1">
        <w:r w:rsidR="00E61F24" w:rsidRPr="001E7D8A">
          <w:rPr>
            <w:rStyle w:val="Hiperpovezava"/>
            <w:rFonts w:asciiTheme="majorHAnsi" w:eastAsia="Arial Unicode MS" w:hAnsiTheme="majorHAnsi" w:cstheme="majorHAnsi"/>
            <w:b/>
            <w:bCs/>
            <w:noProof/>
            <w:color w:val="auto"/>
          </w:rPr>
          <w:t>11.1  Finančno zavarovanje za resnost ponudbe</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_Toc157007824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8</w:t>
        </w:r>
        <w:r w:rsidR="00E61F24" w:rsidRPr="001E7D8A">
          <w:rPr>
            <w:rFonts w:asciiTheme="majorHAnsi" w:hAnsiTheme="majorHAnsi" w:cstheme="majorHAnsi"/>
            <w:noProof/>
            <w:webHidden/>
          </w:rPr>
          <w:fldChar w:fldCharType="end"/>
        </w:r>
      </w:hyperlink>
    </w:p>
    <w:p w14:paraId="53EA72E3" w14:textId="69A6767A" w:rsidR="00E61F24" w:rsidRPr="001E7D8A" w:rsidRDefault="00000000" w:rsidP="00F43CEC">
      <w:pPr>
        <w:pStyle w:val="Kazalovsebine2"/>
        <w:tabs>
          <w:tab w:val="right" w:leader="dot" w:pos="9346"/>
        </w:tabs>
        <w:spacing w:line="276" w:lineRule="auto"/>
        <w:jc w:val="both"/>
        <w:rPr>
          <w:rFonts w:asciiTheme="majorHAnsi" w:eastAsiaTheme="minorEastAsia" w:hAnsiTheme="majorHAnsi" w:cstheme="majorHAnsi"/>
          <w:noProof/>
        </w:rPr>
      </w:pPr>
      <w:hyperlink w:anchor="_Toc157007825" w:history="1">
        <w:r w:rsidR="00E61F24" w:rsidRPr="001E7D8A">
          <w:rPr>
            <w:rStyle w:val="Hiperpovezava"/>
            <w:rFonts w:asciiTheme="majorHAnsi" w:eastAsia="Arial Unicode MS" w:hAnsiTheme="majorHAnsi" w:cstheme="majorHAnsi"/>
            <w:b/>
            <w:noProof/>
            <w:color w:val="auto"/>
          </w:rPr>
          <w:t>11.2  Finančno zavarovanje za dobro izvedbo pogodbenih obveznosti</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_Toc157007825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8</w:t>
        </w:r>
        <w:r w:rsidR="00E61F24" w:rsidRPr="001E7D8A">
          <w:rPr>
            <w:rFonts w:asciiTheme="majorHAnsi" w:hAnsiTheme="majorHAnsi" w:cstheme="majorHAnsi"/>
            <w:noProof/>
            <w:webHidden/>
          </w:rPr>
          <w:fldChar w:fldCharType="end"/>
        </w:r>
      </w:hyperlink>
    </w:p>
    <w:p w14:paraId="6446612E" w14:textId="7CFBEB7B" w:rsidR="00E61F24" w:rsidRPr="001E7D8A" w:rsidRDefault="00000000" w:rsidP="00F43CEC">
      <w:pPr>
        <w:pStyle w:val="Kazalovsebine1"/>
        <w:tabs>
          <w:tab w:val="right" w:leader="dot" w:pos="9346"/>
        </w:tabs>
        <w:spacing w:line="276" w:lineRule="auto"/>
        <w:jc w:val="both"/>
        <w:rPr>
          <w:rFonts w:asciiTheme="majorHAnsi" w:eastAsiaTheme="minorEastAsia" w:hAnsiTheme="majorHAnsi" w:cstheme="majorHAnsi"/>
          <w:noProof/>
        </w:rPr>
      </w:pPr>
      <w:hyperlink w:anchor="_Toc157007826" w:history="1">
        <w:r w:rsidR="00E61F24" w:rsidRPr="001E7D8A">
          <w:rPr>
            <w:rStyle w:val="Hiperpovezava"/>
            <w:rFonts w:asciiTheme="majorHAnsi" w:hAnsiTheme="majorHAnsi" w:cstheme="majorHAnsi"/>
            <w:b/>
            <w:noProof/>
            <w:color w:val="auto"/>
          </w:rPr>
          <w:t>12  Razlogi za izključitev in pogoji za priznanje sposobnosti</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_Toc157007826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9</w:t>
        </w:r>
        <w:r w:rsidR="00E61F24" w:rsidRPr="001E7D8A">
          <w:rPr>
            <w:rFonts w:asciiTheme="majorHAnsi" w:hAnsiTheme="majorHAnsi" w:cstheme="majorHAnsi"/>
            <w:noProof/>
            <w:webHidden/>
          </w:rPr>
          <w:fldChar w:fldCharType="end"/>
        </w:r>
      </w:hyperlink>
    </w:p>
    <w:p w14:paraId="7B0AFF11" w14:textId="12695887" w:rsidR="00E61F24" w:rsidRPr="001E7D8A" w:rsidRDefault="00000000" w:rsidP="00F43CEC">
      <w:pPr>
        <w:pStyle w:val="Kazalovsebine2"/>
        <w:tabs>
          <w:tab w:val="right" w:leader="dot" w:pos="9346"/>
        </w:tabs>
        <w:spacing w:line="276" w:lineRule="auto"/>
        <w:jc w:val="both"/>
        <w:rPr>
          <w:rFonts w:asciiTheme="majorHAnsi" w:eastAsiaTheme="minorEastAsia" w:hAnsiTheme="majorHAnsi" w:cstheme="majorHAnsi"/>
          <w:noProof/>
        </w:rPr>
      </w:pPr>
      <w:hyperlink w:anchor="_Toc157007827" w:history="1">
        <w:r w:rsidR="00E61F24" w:rsidRPr="001E7D8A">
          <w:rPr>
            <w:rStyle w:val="Hiperpovezava"/>
            <w:rFonts w:asciiTheme="majorHAnsi" w:eastAsia="Arial Unicode MS" w:hAnsiTheme="majorHAnsi" w:cstheme="majorHAnsi"/>
            <w:b/>
            <w:noProof/>
            <w:color w:val="auto"/>
          </w:rPr>
          <w:t>12.1  Predhodna nekaznovanost</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_Toc157007827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9</w:t>
        </w:r>
        <w:r w:rsidR="00E61F24" w:rsidRPr="001E7D8A">
          <w:rPr>
            <w:rFonts w:asciiTheme="majorHAnsi" w:hAnsiTheme="majorHAnsi" w:cstheme="majorHAnsi"/>
            <w:noProof/>
            <w:webHidden/>
          </w:rPr>
          <w:fldChar w:fldCharType="end"/>
        </w:r>
      </w:hyperlink>
    </w:p>
    <w:p w14:paraId="6FE83BD0" w14:textId="3B8C7453" w:rsidR="00E61F24" w:rsidRPr="001E7D8A" w:rsidRDefault="00000000" w:rsidP="00F43CEC">
      <w:pPr>
        <w:pStyle w:val="Kazalovsebine2"/>
        <w:tabs>
          <w:tab w:val="right" w:leader="dot" w:pos="9346"/>
        </w:tabs>
        <w:spacing w:line="276" w:lineRule="auto"/>
        <w:jc w:val="both"/>
        <w:rPr>
          <w:rFonts w:asciiTheme="majorHAnsi" w:eastAsiaTheme="minorEastAsia" w:hAnsiTheme="majorHAnsi" w:cstheme="majorHAnsi"/>
          <w:noProof/>
        </w:rPr>
      </w:pPr>
      <w:hyperlink w:anchor="_Toc157007828" w:history="1">
        <w:r w:rsidR="00E61F24" w:rsidRPr="001E7D8A">
          <w:rPr>
            <w:rStyle w:val="Hiperpovezava"/>
            <w:rFonts w:asciiTheme="majorHAnsi" w:eastAsia="Arial Unicode MS" w:hAnsiTheme="majorHAnsi" w:cstheme="majorHAnsi"/>
            <w:b/>
            <w:bCs/>
            <w:noProof/>
            <w:color w:val="auto"/>
          </w:rPr>
          <w:t>12.2  Uvrstitev na seznam ponudnikov z negativnimi referencami in evidenco poslovnih subjektov iz ZIntPK</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_Toc157007828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9</w:t>
        </w:r>
        <w:r w:rsidR="00E61F24" w:rsidRPr="001E7D8A">
          <w:rPr>
            <w:rFonts w:asciiTheme="majorHAnsi" w:hAnsiTheme="majorHAnsi" w:cstheme="majorHAnsi"/>
            <w:noProof/>
            <w:webHidden/>
          </w:rPr>
          <w:fldChar w:fldCharType="end"/>
        </w:r>
      </w:hyperlink>
    </w:p>
    <w:p w14:paraId="3B4B9884" w14:textId="34992A22" w:rsidR="00E61F24" w:rsidRPr="001E7D8A" w:rsidRDefault="00000000" w:rsidP="00F43CEC">
      <w:pPr>
        <w:pStyle w:val="Kazalovsebine2"/>
        <w:tabs>
          <w:tab w:val="right" w:leader="dot" w:pos="9346"/>
        </w:tabs>
        <w:spacing w:line="276" w:lineRule="auto"/>
        <w:jc w:val="both"/>
        <w:rPr>
          <w:rFonts w:asciiTheme="majorHAnsi" w:eastAsiaTheme="minorEastAsia" w:hAnsiTheme="majorHAnsi" w:cstheme="majorHAnsi"/>
          <w:noProof/>
        </w:rPr>
      </w:pPr>
      <w:hyperlink w:anchor="_Toc157007829" w:history="1">
        <w:r w:rsidR="00E61F24" w:rsidRPr="001E7D8A">
          <w:rPr>
            <w:rStyle w:val="Hiperpovezava"/>
            <w:rFonts w:asciiTheme="majorHAnsi" w:eastAsia="Arial Unicode MS" w:hAnsiTheme="majorHAnsi" w:cstheme="majorHAnsi"/>
            <w:b/>
            <w:bCs/>
            <w:noProof/>
            <w:color w:val="auto"/>
          </w:rPr>
          <w:t>12.3  Neplačane davčne obveznosti in socialni prispevki</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_Toc157007829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10</w:t>
        </w:r>
        <w:r w:rsidR="00E61F24" w:rsidRPr="001E7D8A">
          <w:rPr>
            <w:rFonts w:asciiTheme="majorHAnsi" w:hAnsiTheme="majorHAnsi" w:cstheme="majorHAnsi"/>
            <w:noProof/>
            <w:webHidden/>
          </w:rPr>
          <w:fldChar w:fldCharType="end"/>
        </w:r>
      </w:hyperlink>
    </w:p>
    <w:p w14:paraId="5E26E6D4" w14:textId="50EB8BEC" w:rsidR="00E61F24" w:rsidRPr="001E7D8A" w:rsidRDefault="00000000" w:rsidP="00F43CEC">
      <w:pPr>
        <w:pStyle w:val="Kazalovsebine2"/>
        <w:tabs>
          <w:tab w:val="right" w:leader="dot" w:pos="9346"/>
        </w:tabs>
        <w:spacing w:line="276" w:lineRule="auto"/>
        <w:jc w:val="both"/>
        <w:rPr>
          <w:rFonts w:asciiTheme="majorHAnsi" w:eastAsiaTheme="minorEastAsia" w:hAnsiTheme="majorHAnsi" w:cstheme="majorHAnsi"/>
          <w:noProof/>
        </w:rPr>
      </w:pPr>
      <w:hyperlink w:anchor="_Toc157007830" w:history="1">
        <w:r w:rsidR="00E61F24" w:rsidRPr="001E7D8A">
          <w:rPr>
            <w:rStyle w:val="Hiperpovezava"/>
            <w:rFonts w:asciiTheme="majorHAnsi" w:eastAsia="Arial Unicode MS" w:hAnsiTheme="majorHAnsi" w:cstheme="majorHAnsi"/>
            <w:b/>
            <w:bCs/>
            <w:noProof/>
            <w:color w:val="auto"/>
          </w:rPr>
          <w:t>12.4  Spoštovanje delovnopravne zakonodaje</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_Toc157007830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10</w:t>
        </w:r>
        <w:r w:rsidR="00E61F24" w:rsidRPr="001E7D8A">
          <w:rPr>
            <w:rFonts w:asciiTheme="majorHAnsi" w:hAnsiTheme="majorHAnsi" w:cstheme="majorHAnsi"/>
            <w:noProof/>
            <w:webHidden/>
          </w:rPr>
          <w:fldChar w:fldCharType="end"/>
        </w:r>
      </w:hyperlink>
    </w:p>
    <w:p w14:paraId="15723BEB" w14:textId="45AB0ABB" w:rsidR="00E61F24" w:rsidRPr="001E7D8A" w:rsidRDefault="00000000" w:rsidP="00F43CEC">
      <w:pPr>
        <w:pStyle w:val="Kazalovsebine2"/>
        <w:tabs>
          <w:tab w:val="right" w:leader="dot" w:pos="9346"/>
        </w:tabs>
        <w:spacing w:line="276" w:lineRule="auto"/>
        <w:jc w:val="both"/>
        <w:rPr>
          <w:rFonts w:asciiTheme="majorHAnsi" w:eastAsiaTheme="minorEastAsia" w:hAnsiTheme="majorHAnsi" w:cstheme="majorHAnsi"/>
          <w:noProof/>
        </w:rPr>
      </w:pPr>
      <w:hyperlink w:anchor="_Toc157007831" w:history="1">
        <w:r w:rsidR="00E61F24" w:rsidRPr="001E7D8A">
          <w:rPr>
            <w:rStyle w:val="Hiperpovezava"/>
            <w:rFonts w:asciiTheme="majorHAnsi" w:eastAsia="Arial Unicode MS" w:hAnsiTheme="majorHAnsi" w:cstheme="majorHAnsi"/>
            <w:b/>
            <w:bCs/>
            <w:noProof/>
            <w:color w:val="auto"/>
          </w:rPr>
          <w:t>POGOJI ZA SODELOVANJE</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_Toc157007831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10</w:t>
        </w:r>
        <w:r w:rsidR="00E61F24" w:rsidRPr="001E7D8A">
          <w:rPr>
            <w:rFonts w:asciiTheme="majorHAnsi" w:hAnsiTheme="majorHAnsi" w:cstheme="majorHAnsi"/>
            <w:noProof/>
            <w:webHidden/>
          </w:rPr>
          <w:fldChar w:fldCharType="end"/>
        </w:r>
      </w:hyperlink>
    </w:p>
    <w:p w14:paraId="5A71653C" w14:textId="7BA1C564" w:rsidR="00E61F24" w:rsidRPr="001E7D8A" w:rsidRDefault="00000000" w:rsidP="00F43CEC">
      <w:pPr>
        <w:pStyle w:val="Kazalovsebine2"/>
        <w:tabs>
          <w:tab w:val="right" w:leader="dot" w:pos="9346"/>
        </w:tabs>
        <w:spacing w:line="276" w:lineRule="auto"/>
        <w:jc w:val="both"/>
        <w:rPr>
          <w:rFonts w:asciiTheme="majorHAnsi" w:eastAsiaTheme="minorEastAsia" w:hAnsiTheme="majorHAnsi" w:cstheme="majorHAnsi"/>
          <w:noProof/>
        </w:rPr>
      </w:pPr>
      <w:hyperlink w:anchor="_Toc157007832" w:history="1">
        <w:r w:rsidR="00E61F24" w:rsidRPr="001E7D8A">
          <w:rPr>
            <w:rStyle w:val="Hiperpovezava"/>
            <w:rFonts w:asciiTheme="majorHAnsi" w:eastAsia="Arial Unicode MS" w:hAnsiTheme="majorHAnsi" w:cstheme="majorHAnsi"/>
            <w:b/>
            <w:bCs/>
            <w:noProof/>
            <w:color w:val="auto"/>
          </w:rPr>
          <w:t>12.5  Registracija dejavnosti in dovoljenje za opravljanje dejavnosti</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_Toc157007832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10</w:t>
        </w:r>
        <w:r w:rsidR="00E61F24" w:rsidRPr="001E7D8A">
          <w:rPr>
            <w:rFonts w:asciiTheme="majorHAnsi" w:hAnsiTheme="majorHAnsi" w:cstheme="majorHAnsi"/>
            <w:noProof/>
            <w:webHidden/>
          </w:rPr>
          <w:fldChar w:fldCharType="end"/>
        </w:r>
      </w:hyperlink>
    </w:p>
    <w:p w14:paraId="4B4597D9" w14:textId="138AD5CD" w:rsidR="00E61F24" w:rsidRPr="001E7D8A" w:rsidRDefault="00000000" w:rsidP="00F43CEC">
      <w:pPr>
        <w:pStyle w:val="Kazalovsebine2"/>
        <w:tabs>
          <w:tab w:val="right" w:leader="dot" w:pos="9346"/>
        </w:tabs>
        <w:spacing w:line="276" w:lineRule="auto"/>
        <w:jc w:val="both"/>
        <w:rPr>
          <w:rFonts w:asciiTheme="majorHAnsi" w:eastAsiaTheme="minorEastAsia" w:hAnsiTheme="majorHAnsi" w:cstheme="majorHAnsi"/>
          <w:noProof/>
        </w:rPr>
      </w:pPr>
      <w:hyperlink w:anchor="_Toc157007833" w:history="1">
        <w:r w:rsidR="00E61F24" w:rsidRPr="001E7D8A">
          <w:rPr>
            <w:rStyle w:val="Hiperpovezava"/>
            <w:rFonts w:asciiTheme="majorHAnsi" w:eastAsia="Arial Unicode MS" w:hAnsiTheme="majorHAnsi" w:cstheme="majorHAnsi"/>
            <w:b/>
            <w:bCs/>
            <w:noProof/>
            <w:color w:val="auto"/>
          </w:rPr>
          <w:t>12.6  Reference</w:t>
        </w:r>
        <w:r w:rsidR="00E61F24" w:rsidRPr="001E7D8A">
          <w:rPr>
            <w:rStyle w:val="Hiperpovezava"/>
            <w:rFonts w:asciiTheme="majorHAnsi" w:eastAsia="Arial Unicode MS" w:hAnsiTheme="majorHAnsi" w:cstheme="majorHAnsi"/>
            <w:b/>
            <w:bCs/>
            <w:noProof/>
            <w:color w:val="auto"/>
          </w:rPr>
          <w:t xml:space="preserve"> </w:t>
        </w:r>
        <w:r w:rsidR="00E61F24" w:rsidRPr="001E7D8A">
          <w:rPr>
            <w:rStyle w:val="Hiperpovezava"/>
            <w:rFonts w:asciiTheme="majorHAnsi" w:eastAsia="Arial Unicode MS" w:hAnsiTheme="majorHAnsi" w:cstheme="majorHAnsi"/>
            <w:b/>
            <w:bCs/>
            <w:noProof/>
            <w:color w:val="auto"/>
          </w:rPr>
          <w:t>ponudnika</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_Toc157007833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11</w:t>
        </w:r>
        <w:r w:rsidR="00E61F24" w:rsidRPr="001E7D8A">
          <w:rPr>
            <w:rFonts w:asciiTheme="majorHAnsi" w:hAnsiTheme="majorHAnsi" w:cstheme="majorHAnsi"/>
            <w:noProof/>
            <w:webHidden/>
          </w:rPr>
          <w:fldChar w:fldCharType="end"/>
        </w:r>
      </w:hyperlink>
    </w:p>
    <w:p w14:paraId="47DF2CA2" w14:textId="2CB9C7DC" w:rsidR="00E61F24" w:rsidRPr="001E7D8A" w:rsidRDefault="00000000" w:rsidP="00F43CEC">
      <w:pPr>
        <w:pStyle w:val="Kazalovsebine1"/>
        <w:tabs>
          <w:tab w:val="right" w:leader="dot" w:pos="9346"/>
        </w:tabs>
        <w:spacing w:line="276" w:lineRule="auto"/>
        <w:jc w:val="both"/>
        <w:rPr>
          <w:rFonts w:asciiTheme="majorHAnsi" w:eastAsiaTheme="minorEastAsia" w:hAnsiTheme="majorHAnsi" w:cstheme="majorHAnsi"/>
          <w:noProof/>
        </w:rPr>
      </w:pPr>
      <w:hyperlink w:anchor="_Toc157007834" w:history="1">
        <w:r w:rsidR="00E61F24" w:rsidRPr="001E7D8A">
          <w:rPr>
            <w:rStyle w:val="Hiperpovezava"/>
            <w:rFonts w:asciiTheme="majorHAnsi" w:hAnsiTheme="majorHAnsi" w:cstheme="majorHAnsi"/>
            <w:b/>
            <w:noProof/>
            <w:color w:val="auto"/>
          </w:rPr>
          <w:t>13  Merilo za izbor</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_Toc157007834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11</w:t>
        </w:r>
        <w:r w:rsidR="00E61F24" w:rsidRPr="001E7D8A">
          <w:rPr>
            <w:rFonts w:asciiTheme="majorHAnsi" w:hAnsiTheme="majorHAnsi" w:cstheme="majorHAnsi"/>
            <w:noProof/>
            <w:webHidden/>
          </w:rPr>
          <w:fldChar w:fldCharType="end"/>
        </w:r>
      </w:hyperlink>
    </w:p>
    <w:p w14:paraId="57C023A8" w14:textId="02058B69" w:rsidR="00E61F24" w:rsidRPr="001E7D8A" w:rsidRDefault="00000000" w:rsidP="00F43CEC">
      <w:pPr>
        <w:pStyle w:val="Kazalovsebine1"/>
        <w:tabs>
          <w:tab w:val="right" w:leader="dot" w:pos="9346"/>
        </w:tabs>
        <w:spacing w:line="276" w:lineRule="auto"/>
        <w:jc w:val="both"/>
        <w:rPr>
          <w:rFonts w:asciiTheme="majorHAnsi" w:eastAsiaTheme="minorEastAsia" w:hAnsiTheme="majorHAnsi" w:cstheme="majorHAnsi"/>
          <w:noProof/>
        </w:rPr>
      </w:pPr>
      <w:hyperlink w:anchor="_Toc157007835" w:history="1">
        <w:r w:rsidR="00E61F24" w:rsidRPr="001E7D8A">
          <w:rPr>
            <w:rStyle w:val="Hiperpovezava"/>
            <w:rFonts w:asciiTheme="majorHAnsi" w:hAnsiTheme="majorHAnsi" w:cstheme="majorHAnsi"/>
            <w:b/>
            <w:noProof/>
            <w:color w:val="auto"/>
          </w:rPr>
          <w:t>14 Tehnične zahteve</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_Toc157007835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12</w:t>
        </w:r>
        <w:r w:rsidR="00E61F24" w:rsidRPr="001E7D8A">
          <w:rPr>
            <w:rFonts w:asciiTheme="majorHAnsi" w:hAnsiTheme="majorHAnsi" w:cstheme="majorHAnsi"/>
            <w:noProof/>
            <w:webHidden/>
          </w:rPr>
          <w:fldChar w:fldCharType="end"/>
        </w:r>
      </w:hyperlink>
    </w:p>
    <w:p w14:paraId="0124D7F3" w14:textId="0F7EE05B" w:rsidR="00E61F24" w:rsidRPr="001E7D8A" w:rsidRDefault="00000000" w:rsidP="00F43CEC">
      <w:pPr>
        <w:pStyle w:val="Kazalovsebine1"/>
        <w:tabs>
          <w:tab w:val="right" w:leader="dot" w:pos="9346"/>
        </w:tabs>
        <w:spacing w:line="276" w:lineRule="auto"/>
        <w:jc w:val="both"/>
        <w:rPr>
          <w:rFonts w:asciiTheme="majorHAnsi" w:eastAsiaTheme="minorEastAsia" w:hAnsiTheme="majorHAnsi" w:cstheme="majorHAnsi"/>
          <w:noProof/>
        </w:rPr>
      </w:pPr>
      <w:hyperlink w:anchor="_Toc157007836" w:history="1">
        <w:r w:rsidR="00E61F24" w:rsidRPr="001E7D8A">
          <w:rPr>
            <w:rStyle w:val="Hiperpovezava"/>
            <w:rFonts w:asciiTheme="majorHAnsi" w:hAnsiTheme="majorHAnsi" w:cstheme="majorHAnsi"/>
            <w:b/>
            <w:noProof/>
            <w:color w:val="auto"/>
          </w:rPr>
          <w:t>Ponudbeni predračun</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_Toc157007836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19</w:t>
        </w:r>
        <w:r w:rsidR="00E61F24" w:rsidRPr="001E7D8A">
          <w:rPr>
            <w:rFonts w:asciiTheme="majorHAnsi" w:hAnsiTheme="majorHAnsi" w:cstheme="majorHAnsi"/>
            <w:noProof/>
            <w:webHidden/>
          </w:rPr>
          <w:fldChar w:fldCharType="end"/>
        </w:r>
      </w:hyperlink>
    </w:p>
    <w:p w14:paraId="7D7D38AD" w14:textId="508EAD4C" w:rsidR="00E61F24" w:rsidRPr="001E7D8A" w:rsidRDefault="00000000" w:rsidP="00F43CEC">
      <w:pPr>
        <w:pStyle w:val="Kazalovsebine1"/>
        <w:tabs>
          <w:tab w:val="right" w:leader="dot" w:pos="9346"/>
        </w:tabs>
        <w:spacing w:line="276" w:lineRule="auto"/>
        <w:jc w:val="both"/>
        <w:rPr>
          <w:rFonts w:asciiTheme="majorHAnsi" w:eastAsiaTheme="minorEastAsia" w:hAnsiTheme="majorHAnsi" w:cstheme="majorHAnsi"/>
          <w:noProof/>
        </w:rPr>
      </w:pPr>
      <w:hyperlink w:anchor="_Toc157007837" w:history="1">
        <w:r w:rsidR="00E61F24" w:rsidRPr="001E7D8A">
          <w:rPr>
            <w:rStyle w:val="Hiperpovezava"/>
            <w:rFonts w:asciiTheme="majorHAnsi" w:hAnsiTheme="majorHAnsi" w:cstheme="majorHAnsi"/>
            <w:b/>
            <w:noProof/>
            <w:color w:val="auto"/>
          </w:rPr>
          <w:t>Podrobni ponudbeni predračun</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_Toc157007837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20</w:t>
        </w:r>
        <w:r w:rsidR="00E61F24" w:rsidRPr="001E7D8A">
          <w:rPr>
            <w:rFonts w:asciiTheme="majorHAnsi" w:hAnsiTheme="majorHAnsi" w:cstheme="majorHAnsi"/>
            <w:noProof/>
            <w:webHidden/>
          </w:rPr>
          <w:fldChar w:fldCharType="end"/>
        </w:r>
      </w:hyperlink>
    </w:p>
    <w:p w14:paraId="47F435EA" w14:textId="358AE202" w:rsidR="00E61F24" w:rsidRPr="001E7D8A" w:rsidRDefault="00000000" w:rsidP="00F43CEC">
      <w:pPr>
        <w:pStyle w:val="Kazalovsebine1"/>
        <w:tabs>
          <w:tab w:val="right" w:leader="dot" w:pos="9346"/>
        </w:tabs>
        <w:spacing w:line="276" w:lineRule="auto"/>
        <w:jc w:val="both"/>
        <w:rPr>
          <w:rFonts w:asciiTheme="majorHAnsi" w:eastAsiaTheme="minorEastAsia" w:hAnsiTheme="majorHAnsi" w:cstheme="majorHAnsi"/>
          <w:noProof/>
        </w:rPr>
      </w:pPr>
      <w:hyperlink w:anchor="_Toc157007838" w:history="1">
        <w:r w:rsidR="00E61F24" w:rsidRPr="001E7D8A">
          <w:rPr>
            <w:rStyle w:val="Hiperpovezava"/>
            <w:rFonts w:asciiTheme="majorHAnsi" w:hAnsiTheme="majorHAnsi" w:cstheme="majorHAnsi"/>
            <w:b/>
            <w:noProof/>
            <w:color w:val="auto"/>
          </w:rPr>
          <w:t>Menična izjava za zavarovanje resnosti ponudbe</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_Toc157007838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21</w:t>
        </w:r>
        <w:r w:rsidR="00E61F24" w:rsidRPr="001E7D8A">
          <w:rPr>
            <w:rFonts w:asciiTheme="majorHAnsi" w:hAnsiTheme="majorHAnsi" w:cstheme="majorHAnsi"/>
            <w:noProof/>
            <w:webHidden/>
          </w:rPr>
          <w:fldChar w:fldCharType="end"/>
        </w:r>
      </w:hyperlink>
    </w:p>
    <w:p w14:paraId="7EC53B21" w14:textId="144A62A7" w:rsidR="00E61F24" w:rsidRPr="001E7D8A" w:rsidRDefault="00000000" w:rsidP="00F43CEC">
      <w:pPr>
        <w:pStyle w:val="Kazalovsebine2"/>
        <w:tabs>
          <w:tab w:val="right" w:leader="dot" w:pos="9346"/>
        </w:tabs>
        <w:spacing w:line="276" w:lineRule="auto"/>
        <w:jc w:val="both"/>
        <w:rPr>
          <w:rFonts w:asciiTheme="majorHAnsi" w:eastAsiaTheme="minorEastAsia" w:hAnsiTheme="majorHAnsi" w:cstheme="majorHAnsi"/>
          <w:noProof/>
        </w:rPr>
      </w:pPr>
      <w:hyperlink w:anchor="_Toc157007839" w:history="1">
        <w:r w:rsidR="00E61F24" w:rsidRPr="001E7D8A">
          <w:rPr>
            <w:rStyle w:val="Hiperpovezava"/>
            <w:rFonts w:asciiTheme="majorHAnsi" w:eastAsiaTheme="majorEastAsia" w:hAnsiTheme="majorHAnsi" w:cstheme="majorHAnsi"/>
            <w:noProof/>
            <w:color w:val="auto"/>
            <w:shd w:val="clear" w:color="auto" w:fill="FFFFFF"/>
          </w:rPr>
          <w:t>VZOREC ZAVAROVANJA ZA DOBRO IZVEDBO POGODBENIH OBVEZNOSTI</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_Toc157007839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21</w:t>
        </w:r>
        <w:r w:rsidR="00E61F24" w:rsidRPr="001E7D8A">
          <w:rPr>
            <w:rFonts w:asciiTheme="majorHAnsi" w:hAnsiTheme="majorHAnsi" w:cstheme="majorHAnsi"/>
            <w:noProof/>
            <w:webHidden/>
          </w:rPr>
          <w:fldChar w:fldCharType="end"/>
        </w:r>
      </w:hyperlink>
    </w:p>
    <w:p w14:paraId="6F7A5B1E" w14:textId="07BF45A5" w:rsidR="00E61F24" w:rsidRPr="001E7D8A" w:rsidRDefault="00000000" w:rsidP="00F43CEC">
      <w:pPr>
        <w:pStyle w:val="Kazalovsebine1"/>
        <w:tabs>
          <w:tab w:val="right" w:leader="dot" w:pos="9346"/>
        </w:tabs>
        <w:spacing w:line="276" w:lineRule="auto"/>
        <w:jc w:val="both"/>
        <w:rPr>
          <w:rFonts w:asciiTheme="majorHAnsi" w:eastAsiaTheme="minorEastAsia" w:hAnsiTheme="majorHAnsi" w:cstheme="majorHAnsi"/>
          <w:noProof/>
        </w:rPr>
      </w:pPr>
      <w:hyperlink w:anchor="_Toc157007840" w:history="1">
        <w:r w:rsidR="00E61F24" w:rsidRPr="001E7D8A">
          <w:rPr>
            <w:rStyle w:val="Hiperpovezava"/>
            <w:rFonts w:asciiTheme="majorHAnsi" w:hAnsiTheme="majorHAnsi" w:cstheme="majorHAnsi"/>
            <w:b/>
            <w:noProof/>
            <w:color w:val="auto"/>
          </w:rPr>
          <w:t>Reference</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_Toc157007840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24</w:t>
        </w:r>
        <w:r w:rsidR="00E61F24" w:rsidRPr="001E7D8A">
          <w:rPr>
            <w:rFonts w:asciiTheme="majorHAnsi" w:hAnsiTheme="majorHAnsi" w:cstheme="majorHAnsi"/>
            <w:noProof/>
            <w:webHidden/>
          </w:rPr>
          <w:fldChar w:fldCharType="end"/>
        </w:r>
      </w:hyperlink>
    </w:p>
    <w:p w14:paraId="44069119" w14:textId="4A8ED13A" w:rsidR="00E61F24" w:rsidRPr="001E7D8A" w:rsidRDefault="00000000" w:rsidP="00F43CEC">
      <w:pPr>
        <w:pStyle w:val="Kazalovsebine1"/>
        <w:tabs>
          <w:tab w:val="right" w:leader="dot" w:pos="9346"/>
        </w:tabs>
        <w:spacing w:line="276" w:lineRule="auto"/>
        <w:jc w:val="both"/>
        <w:rPr>
          <w:rFonts w:asciiTheme="majorHAnsi" w:eastAsiaTheme="minorEastAsia" w:hAnsiTheme="majorHAnsi" w:cstheme="majorHAnsi"/>
          <w:noProof/>
        </w:rPr>
      </w:pPr>
      <w:hyperlink w:anchor="_Toc157007841" w:history="1">
        <w:r w:rsidR="00E61F24" w:rsidRPr="001E7D8A">
          <w:rPr>
            <w:rStyle w:val="Hiperpovezava"/>
            <w:rFonts w:asciiTheme="majorHAnsi" w:hAnsiTheme="majorHAnsi" w:cstheme="majorHAnsi"/>
            <w:b/>
            <w:noProof/>
            <w:color w:val="auto"/>
          </w:rPr>
          <w:t>Vzorec pogodbe</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_Toc157007841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28</w:t>
        </w:r>
        <w:r w:rsidR="00E61F24" w:rsidRPr="001E7D8A">
          <w:rPr>
            <w:rFonts w:asciiTheme="majorHAnsi" w:hAnsiTheme="majorHAnsi" w:cstheme="majorHAnsi"/>
            <w:noProof/>
            <w:webHidden/>
          </w:rPr>
          <w:fldChar w:fldCharType="end"/>
        </w:r>
      </w:hyperlink>
    </w:p>
    <w:p w14:paraId="4AF94805" w14:textId="0D0AE189" w:rsidR="00E61F24" w:rsidRPr="001E7D8A" w:rsidRDefault="00000000" w:rsidP="00F43CEC">
      <w:pPr>
        <w:pStyle w:val="Kazalovsebine1"/>
        <w:tabs>
          <w:tab w:val="right" w:leader="dot" w:pos="9346"/>
        </w:tabs>
        <w:spacing w:line="276" w:lineRule="auto"/>
        <w:jc w:val="both"/>
        <w:rPr>
          <w:rFonts w:asciiTheme="majorHAnsi" w:eastAsiaTheme="minorEastAsia" w:hAnsiTheme="majorHAnsi" w:cstheme="majorHAnsi"/>
          <w:noProof/>
        </w:rPr>
      </w:pPr>
      <w:hyperlink w:anchor="_Toc157007842" w:history="1">
        <w:r w:rsidR="00E61F24" w:rsidRPr="001E7D8A">
          <w:rPr>
            <w:rStyle w:val="Hiperpovezava"/>
            <w:rFonts w:asciiTheme="majorHAnsi" w:hAnsiTheme="majorHAnsi" w:cstheme="majorHAnsi"/>
            <w:b/>
            <w:noProof/>
            <w:color w:val="auto"/>
          </w:rPr>
          <w:t>Izjava VOP</w:t>
        </w:r>
        <w:r w:rsidR="00E61F24" w:rsidRPr="001E7D8A">
          <w:rPr>
            <w:rFonts w:asciiTheme="majorHAnsi" w:hAnsiTheme="majorHAnsi" w:cstheme="majorHAnsi"/>
            <w:noProof/>
            <w:webHidden/>
          </w:rPr>
          <w:tab/>
        </w:r>
        <w:r w:rsidR="00E61F24" w:rsidRPr="001E7D8A">
          <w:rPr>
            <w:rFonts w:asciiTheme="majorHAnsi" w:hAnsiTheme="majorHAnsi" w:cstheme="majorHAnsi"/>
            <w:noProof/>
            <w:webHidden/>
          </w:rPr>
          <w:fldChar w:fldCharType="begin"/>
        </w:r>
        <w:r w:rsidR="00E61F24" w:rsidRPr="001E7D8A">
          <w:rPr>
            <w:rFonts w:asciiTheme="majorHAnsi" w:hAnsiTheme="majorHAnsi" w:cstheme="majorHAnsi"/>
            <w:noProof/>
            <w:webHidden/>
          </w:rPr>
          <w:instrText xml:space="preserve"> PAGEREF _Toc157007842 \h </w:instrText>
        </w:r>
        <w:r w:rsidR="00E61F24" w:rsidRPr="001E7D8A">
          <w:rPr>
            <w:rFonts w:asciiTheme="majorHAnsi" w:hAnsiTheme="majorHAnsi" w:cstheme="majorHAnsi"/>
            <w:noProof/>
            <w:webHidden/>
          </w:rPr>
        </w:r>
        <w:r w:rsidR="00E61F24" w:rsidRPr="001E7D8A">
          <w:rPr>
            <w:rFonts w:asciiTheme="majorHAnsi" w:hAnsiTheme="majorHAnsi" w:cstheme="majorHAnsi"/>
            <w:noProof/>
            <w:webHidden/>
          </w:rPr>
          <w:fldChar w:fldCharType="separate"/>
        </w:r>
        <w:r w:rsidR="00E36378">
          <w:rPr>
            <w:rFonts w:asciiTheme="majorHAnsi" w:hAnsiTheme="majorHAnsi" w:cstheme="majorHAnsi"/>
            <w:noProof/>
            <w:webHidden/>
          </w:rPr>
          <w:t>39</w:t>
        </w:r>
        <w:r w:rsidR="00E61F24" w:rsidRPr="001E7D8A">
          <w:rPr>
            <w:rFonts w:asciiTheme="majorHAnsi" w:hAnsiTheme="majorHAnsi" w:cstheme="majorHAnsi"/>
            <w:noProof/>
            <w:webHidden/>
          </w:rPr>
          <w:fldChar w:fldCharType="end"/>
        </w:r>
      </w:hyperlink>
    </w:p>
    <w:p w14:paraId="1A954ECB" w14:textId="584CBCC9" w:rsidR="00AA00DF" w:rsidRPr="001E7D8A" w:rsidRDefault="00AA00DF" w:rsidP="00F43CEC">
      <w:pPr>
        <w:shd w:val="clear" w:color="auto" w:fill="FFFFFF" w:themeFill="background1"/>
        <w:spacing w:after="0"/>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fldChar w:fldCharType="end"/>
      </w:r>
    </w:p>
    <w:p w14:paraId="38611556" w14:textId="73F1F09B" w:rsidR="00AA00DF" w:rsidRPr="001E7D8A" w:rsidRDefault="00AA00DF" w:rsidP="00DD68F5">
      <w:pPr>
        <w:spacing w:after="0" w:line="240"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br w:type="page"/>
      </w:r>
    </w:p>
    <w:p w14:paraId="29D21851" w14:textId="7208C7F1" w:rsidR="00AA00DF" w:rsidRPr="001E7D8A" w:rsidRDefault="00AA00DF" w:rsidP="00DD68F5">
      <w:pPr>
        <w:shd w:val="clear" w:color="auto" w:fill="FFFFFF" w:themeFill="background1"/>
        <w:spacing w:after="0" w:line="324" w:lineRule="auto"/>
        <w:contextualSpacing/>
        <w:jc w:val="both"/>
        <w:outlineLvl w:val="0"/>
        <w:rPr>
          <w:rFonts w:asciiTheme="majorHAnsi" w:eastAsia="Times New Roman" w:hAnsiTheme="majorHAnsi" w:cstheme="majorHAnsi"/>
          <w:b/>
          <w:sz w:val="20"/>
          <w:szCs w:val="20"/>
          <w:lang w:eastAsia="sl-SI"/>
        </w:rPr>
      </w:pPr>
      <w:bookmarkStart w:id="1" w:name="_Ref356391452"/>
      <w:bookmarkStart w:id="2" w:name="_Toc356904113"/>
      <w:bookmarkStart w:id="3" w:name="_Toc402336678"/>
      <w:bookmarkStart w:id="4" w:name="_Toc157007813"/>
      <w:r w:rsidRPr="001E7D8A">
        <w:rPr>
          <w:rFonts w:asciiTheme="majorHAnsi" w:eastAsia="Times New Roman" w:hAnsiTheme="majorHAnsi" w:cstheme="majorHAnsi"/>
          <w:b/>
          <w:sz w:val="20"/>
          <w:szCs w:val="20"/>
          <w:lang w:eastAsia="sl-SI"/>
        </w:rPr>
        <w:lastRenderedPageBreak/>
        <w:t>1  Predmet in podatki o javnem naročilu</w:t>
      </w:r>
      <w:bookmarkEnd w:id="1"/>
      <w:bookmarkEnd w:id="2"/>
      <w:bookmarkEnd w:id="3"/>
      <w:bookmarkEnd w:id="4"/>
    </w:p>
    <w:p w14:paraId="7BFBAF6B" w14:textId="7198BF3E"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i/>
          <w:sz w:val="20"/>
          <w:szCs w:val="20"/>
          <w:lang w:eastAsia="sl-SI"/>
        </w:rPr>
      </w:pPr>
      <w:r w:rsidRPr="001E7D8A">
        <w:rPr>
          <w:rFonts w:asciiTheme="majorHAnsi" w:eastAsia="Times New Roman" w:hAnsiTheme="majorHAnsi" w:cstheme="majorHAnsi"/>
          <w:sz w:val="20"/>
          <w:szCs w:val="20"/>
          <w:lang w:eastAsia="sl-SI"/>
        </w:rPr>
        <w:t>Komunala Brežice d.o.o., Cesta bratov Milavcev 42, 8250 Brežice (v nadaljevanju: naročnik), v skladu s 4</w:t>
      </w:r>
      <w:r w:rsidR="00A96547" w:rsidRPr="001E7D8A">
        <w:rPr>
          <w:rFonts w:asciiTheme="majorHAnsi" w:eastAsia="Times New Roman" w:hAnsiTheme="majorHAnsi" w:cstheme="majorHAnsi"/>
          <w:sz w:val="20"/>
          <w:szCs w:val="20"/>
          <w:lang w:eastAsia="sl-SI"/>
        </w:rPr>
        <w:t>0</w:t>
      </w:r>
      <w:r w:rsidRPr="001E7D8A">
        <w:rPr>
          <w:rFonts w:asciiTheme="majorHAnsi" w:eastAsia="Times New Roman" w:hAnsiTheme="majorHAnsi" w:cstheme="majorHAnsi"/>
          <w:sz w:val="20"/>
          <w:szCs w:val="20"/>
          <w:lang w:eastAsia="sl-SI"/>
        </w:rPr>
        <w:t xml:space="preserve">. členom ZJN-3 vabi vse zainteresirane ponudnike, da predložijo svojo pisno ponudbo v skladu s to dokumentacijo, objavljeno na Portalu javnih naročil </w:t>
      </w:r>
      <w:r w:rsidR="00A96547" w:rsidRPr="001E7D8A">
        <w:rPr>
          <w:rFonts w:asciiTheme="majorHAnsi" w:eastAsia="Times New Roman" w:hAnsiTheme="majorHAnsi" w:cstheme="majorHAnsi"/>
          <w:sz w:val="20"/>
          <w:szCs w:val="20"/>
          <w:lang w:eastAsia="sl-SI"/>
        </w:rPr>
        <w:t xml:space="preserve">in v uradnem listu EU za predmet </w:t>
      </w:r>
      <w:r w:rsidRPr="001E7D8A">
        <w:rPr>
          <w:rFonts w:asciiTheme="majorHAnsi" w:eastAsia="Times New Roman" w:hAnsiTheme="majorHAnsi" w:cstheme="majorHAnsi"/>
          <w:i/>
          <w:sz w:val="20"/>
          <w:szCs w:val="20"/>
          <w:lang w:eastAsia="sl-SI"/>
        </w:rPr>
        <w:t>»Na</w:t>
      </w:r>
      <w:r w:rsidR="005C6FFD" w:rsidRPr="001E7D8A">
        <w:rPr>
          <w:rFonts w:asciiTheme="majorHAnsi" w:eastAsia="Times New Roman" w:hAnsiTheme="majorHAnsi" w:cstheme="majorHAnsi"/>
          <w:i/>
          <w:sz w:val="20"/>
          <w:szCs w:val="20"/>
          <w:lang w:eastAsia="sl-SI"/>
        </w:rPr>
        <w:t>jem</w:t>
      </w:r>
      <w:r w:rsidRPr="001E7D8A">
        <w:rPr>
          <w:rFonts w:asciiTheme="majorHAnsi" w:eastAsia="Times New Roman" w:hAnsiTheme="majorHAnsi" w:cstheme="majorHAnsi"/>
          <w:i/>
          <w:sz w:val="20"/>
          <w:szCs w:val="20"/>
          <w:lang w:eastAsia="sl-SI"/>
        </w:rPr>
        <w:t xml:space="preserve"> informacijskega sistema z vzdrževanjem«.</w:t>
      </w:r>
    </w:p>
    <w:p w14:paraId="01858D77"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i/>
          <w:sz w:val="20"/>
          <w:szCs w:val="20"/>
          <w:lang w:eastAsia="sl-SI"/>
        </w:rPr>
      </w:pPr>
    </w:p>
    <w:p w14:paraId="6B7AA04B" w14:textId="77777777" w:rsidR="00183B26" w:rsidRPr="001E7D8A" w:rsidRDefault="00AA00DF" w:rsidP="00DD68F5">
      <w:pPr>
        <w:shd w:val="clear" w:color="auto" w:fill="FFFFFF" w:themeFill="background1"/>
        <w:suppressAutoHyphens/>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Predmet javnega naročila je Na</w:t>
      </w:r>
      <w:r w:rsidR="005C6FFD" w:rsidRPr="001E7D8A">
        <w:rPr>
          <w:rFonts w:asciiTheme="majorHAnsi" w:eastAsia="Times New Roman" w:hAnsiTheme="majorHAnsi" w:cstheme="majorHAnsi"/>
          <w:sz w:val="20"/>
          <w:szCs w:val="20"/>
          <w:lang w:eastAsia="sl-SI"/>
        </w:rPr>
        <w:t>jem</w:t>
      </w:r>
      <w:r w:rsidRPr="001E7D8A">
        <w:rPr>
          <w:rFonts w:asciiTheme="majorHAnsi" w:eastAsia="Times New Roman" w:hAnsiTheme="majorHAnsi" w:cstheme="majorHAnsi"/>
          <w:sz w:val="20"/>
          <w:szCs w:val="20"/>
          <w:lang w:eastAsia="sl-SI"/>
        </w:rPr>
        <w:t xml:space="preserve"> informacijskega sistema z vzdrževanjem</w:t>
      </w:r>
      <w:r w:rsidR="009814E0" w:rsidRPr="001E7D8A">
        <w:rPr>
          <w:rFonts w:asciiTheme="majorHAnsi" w:eastAsia="Times New Roman" w:hAnsiTheme="majorHAnsi" w:cstheme="majorHAnsi"/>
          <w:sz w:val="20"/>
          <w:szCs w:val="20"/>
          <w:lang w:eastAsia="sl-SI"/>
        </w:rPr>
        <w:t>, in strežniško gostovanje</w:t>
      </w:r>
      <w:r w:rsidRPr="001E7D8A">
        <w:rPr>
          <w:rFonts w:asciiTheme="majorHAnsi" w:eastAsia="Times New Roman" w:hAnsiTheme="majorHAnsi" w:cstheme="majorHAnsi"/>
          <w:sz w:val="20"/>
          <w:szCs w:val="20"/>
          <w:lang w:eastAsia="sl-SI"/>
        </w:rPr>
        <w:t xml:space="preserve">. </w:t>
      </w:r>
    </w:p>
    <w:p w14:paraId="56F49B70" w14:textId="77777777" w:rsidR="00183B26" w:rsidRPr="001E7D8A" w:rsidRDefault="00183B26" w:rsidP="00DD68F5">
      <w:pPr>
        <w:shd w:val="clear" w:color="auto" w:fill="FFFFFF" w:themeFill="background1"/>
        <w:suppressAutoHyphens/>
        <w:spacing w:after="0" w:line="324" w:lineRule="auto"/>
        <w:jc w:val="both"/>
        <w:rPr>
          <w:rFonts w:asciiTheme="majorHAnsi" w:eastAsia="Times New Roman" w:hAnsiTheme="majorHAnsi" w:cstheme="majorHAnsi"/>
          <w:sz w:val="20"/>
          <w:szCs w:val="20"/>
          <w:lang w:eastAsia="sl-SI"/>
        </w:rPr>
      </w:pPr>
    </w:p>
    <w:p w14:paraId="7B90CFCA" w14:textId="5A645A9A" w:rsidR="00AA00DF" w:rsidRPr="001E7D8A" w:rsidRDefault="00AA00DF" w:rsidP="00DD68F5">
      <w:pPr>
        <w:shd w:val="clear" w:color="auto" w:fill="FFFFFF" w:themeFill="background1"/>
        <w:suppressAutoHyphens/>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Podrobnejši opis je razviden iz poglavja Tehnične zahteve.</w:t>
      </w:r>
    </w:p>
    <w:p w14:paraId="7D80761C"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444013F9"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Javno naročilo ni razdeljeno na  sklope.</w:t>
      </w:r>
    </w:p>
    <w:p w14:paraId="694AFE69"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7D0F02DE"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Naročnik bo z enim izbranim ponudnikom sklenil pogodbo za zagotavljanje storitev, ki so predmet naročila. </w:t>
      </w:r>
    </w:p>
    <w:p w14:paraId="43EE0119"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1CACFF11"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Ponudnik mora ponuditi vse storitve, ki so predmet razpisa in je zahtevana s popisom, sicer se bo ponudba štela kot tehnično neustrezna in posledično nedopustna. </w:t>
      </w:r>
    </w:p>
    <w:p w14:paraId="33C1E0A1"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2FD355D5" w14:textId="02E5E5F1"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Naročnik bo sklenil pogodbo za obdobje</w:t>
      </w:r>
      <w:r w:rsidR="004A3A61" w:rsidRPr="001E7D8A">
        <w:rPr>
          <w:rFonts w:asciiTheme="majorHAnsi" w:hAnsiTheme="majorHAnsi" w:cstheme="majorHAnsi"/>
          <w:sz w:val="20"/>
          <w:szCs w:val="20"/>
        </w:rPr>
        <w:t xml:space="preserve"> </w:t>
      </w:r>
      <w:r w:rsidR="009814E0" w:rsidRPr="001E7D8A">
        <w:rPr>
          <w:rFonts w:asciiTheme="majorHAnsi" w:hAnsiTheme="majorHAnsi" w:cstheme="majorHAnsi"/>
          <w:sz w:val="20"/>
          <w:szCs w:val="20"/>
        </w:rPr>
        <w:t>7</w:t>
      </w:r>
      <w:r w:rsidR="001E7D8A">
        <w:rPr>
          <w:rFonts w:asciiTheme="majorHAnsi" w:hAnsiTheme="majorHAnsi" w:cstheme="majorHAnsi"/>
          <w:sz w:val="20"/>
          <w:szCs w:val="20"/>
        </w:rPr>
        <w:t>8</w:t>
      </w:r>
      <w:r w:rsidR="004A3A61" w:rsidRPr="001E7D8A">
        <w:rPr>
          <w:rFonts w:asciiTheme="majorHAnsi" w:hAnsiTheme="majorHAnsi" w:cstheme="majorHAnsi"/>
          <w:sz w:val="20"/>
          <w:szCs w:val="20"/>
        </w:rPr>
        <w:t xml:space="preserve"> mesecev </w:t>
      </w:r>
      <w:r w:rsidRPr="001E7D8A">
        <w:rPr>
          <w:rFonts w:asciiTheme="majorHAnsi" w:eastAsia="Times New Roman" w:hAnsiTheme="majorHAnsi" w:cstheme="majorHAnsi"/>
          <w:sz w:val="20"/>
          <w:szCs w:val="20"/>
          <w:lang w:eastAsia="sl-SI"/>
        </w:rPr>
        <w:t xml:space="preserve">od sklenitve dalje. </w:t>
      </w:r>
      <w:r w:rsidR="00C131DA" w:rsidRPr="001E7D8A">
        <w:rPr>
          <w:rFonts w:asciiTheme="majorHAnsi" w:eastAsia="Times New Roman" w:hAnsiTheme="majorHAnsi" w:cstheme="majorHAnsi"/>
          <w:sz w:val="20"/>
          <w:szCs w:val="20"/>
          <w:lang w:eastAsia="sl-SI"/>
        </w:rPr>
        <w:t>Storitve morajo biti izvedene v rokih določenih v pogodbi.</w:t>
      </w:r>
    </w:p>
    <w:p w14:paraId="54AF735C" w14:textId="77777777" w:rsidR="00E27C23" w:rsidRPr="001E7D8A" w:rsidRDefault="00E27C23"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5990A1F2" w14:textId="2FF7E8EC"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Variantne ponudbe niso dopustne.</w:t>
      </w:r>
    </w:p>
    <w:p w14:paraId="1CA1AB64"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7C065F22" w14:textId="55EB61EF" w:rsidR="00AA00DF" w:rsidRPr="001E7D8A" w:rsidRDefault="00AA00DF" w:rsidP="00DD68F5">
      <w:pPr>
        <w:shd w:val="clear" w:color="auto" w:fill="FFFFFF" w:themeFill="background1"/>
        <w:spacing w:after="0" w:line="324" w:lineRule="auto"/>
        <w:contextualSpacing/>
        <w:jc w:val="both"/>
        <w:outlineLvl w:val="0"/>
        <w:rPr>
          <w:rFonts w:asciiTheme="majorHAnsi" w:eastAsia="Times New Roman" w:hAnsiTheme="majorHAnsi" w:cstheme="majorHAnsi"/>
          <w:b/>
          <w:sz w:val="20"/>
          <w:szCs w:val="20"/>
          <w:lang w:eastAsia="sl-SI"/>
        </w:rPr>
      </w:pPr>
      <w:bookmarkStart w:id="5" w:name="_Toc511308663"/>
      <w:bookmarkStart w:id="6" w:name="_Toc157007814"/>
      <w:r w:rsidRPr="001E7D8A">
        <w:rPr>
          <w:rFonts w:asciiTheme="majorHAnsi" w:eastAsia="Times New Roman" w:hAnsiTheme="majorHAnsi" w:cstheme="majorHAnsi"/>
          <w:b/>
          <w:sz w:val="20"/>
          <w:szCs w:val="20"/>
          <w:lang w:eastAsia="sl-SI"/>
        </w:rPr>
        <w:t>2 Oddaja ponudb, rok za oddajo ponudb in odpiranje ponudb</w:t>
      </w:r>
      <w:bookmarkEnd w:id="5"/>
      <w:bookmarkEnd w:id="6"/>
    </w:p>
    <w:p w14:paraId="1B7C9663"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Ponudbe morajo biti do roka predložene v informacijski sistem e-JN na spletnem naslovu </w:t>
      </w:r>
      <w:hyperlink r:id="rId17" w:history="1">
        <w:r w:rsidRPr="001E7D8A">
          <w:rPr>
            <w:rFonts w:asciiTheme="majorHAnsi" w:eastAsia="Times New Roman" w:hAnsiTheme="majorHAnsi" w:cstheme="majorHAnsi"/>
            <w:sz w:val="20"/>
            <w:szCs w:val="20"/>
            <w:lang w:eastAsia="sl-SI"/>
          </w:rPr>
          <w:t>https://ejn.gov.si/eJN2</w:t>
        </w:r>
      </w:hyperlink>
      <w:r w:rsidRPr="001E7D8A">
        <w:rPr>
          <w:rFonts w:asciiTheme="majorHAnsi" w:eastAsia="Times New Roman" w:hAnsiTheme="majorHAnsi" w:cstheme="majorHAnsi"/>
          <w:sz w:val="20"/>
          <w:szCs w:val="20"/>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1E7D8A">
          <w:rPr>
            <w:rFonts w:asciiTheme="majorHAnsi" w:eastAsia="Times New Roman" w:hAnsiTheme="majorHAnsi" w:cstheme="majorHAnsi"/>
            <w:sz w:val="20"/>
            <w:szCs w:val="20"/>
            <w:u w:val="single"/>
            <w:lang w:eastAsia="sl-SI"/>
          </w:rPr>
          <w:t>www.ejn.gov.si</w:t>
        </w:r>
      </w:hyperlink>
    </w:p>
    <w:p w14:paraId="15A21CB9"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bookmarkStart w:id="7" w:name="_Hlk509995408"/>
    </w:p>
    <w:tbl>
      <w:tblPr>
        <w:tblStyle w:val="Tabelamrea"/>
        <w:tblW w:w="0" w:type="auto"/>
        <w:tblLook w:val="04A0" w:firstRow="1" w:lastRow="0" w:firstColumn="1" w:lastColumn="0" w:noHBand="0" w:noVBand="1"/>
      </w:tblPr>
      <w:tblGrid>
        <w:gridCol w:w="9062"/>
      </w:tblGrid>
      <w:tr w:rsidR="00AA00DF" w:rsidRPr="001E7D8A" w14:paraId="09F74A8C" w14:textId="77777777" w:rsidTr="00C131DA">
        <w:tc>
          <w:tcPr>
            <w:tcW w:w="9062" w:type="dxa"/>
          </w:tcPr>
          <w:p w14:paraId="0734A6FF" w14:textId="28AE7991" w:rsidR="00AA00DF" w:rsidRPr="001E7D8A" w:rsidRDefault="00AA00DF" w:rsidP="00DD68F5">
            <w:pPr>
              <w:shd w:val="clear" w:color="auto" w:fill="FFFFFF" w:themeFill="background1"/>
              <w:spacing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Rok za oddajo ponudb je določen na Portalu javnih naročil in v sistemu e</w:t>
            </w:r>
            <w:r w:rsidR="004A3A61" w:rsidRPr="001E7D8A">
              <w:rPr>
                <w:rFonts w:asciiTheme="majorHAnsi" w:eastAsia="Times New Roman" w:hAnsiTheme="majorHAnsi" w:cstheme="majorHAnsi"/>
                <w:sz w:val="20"/>
                <w:szCs w:val="20"/>
              </w:rPr>
              <w:t>-</w:t>
            </w:r>
            <w:r w:rsidRPr="001E7D8A">
              <w:rPr>
                <w:rFonts w:asciiTheme="majorHAnsi" w:eastAsia="Times New Roman" w:hAnsiTheme="majorHAnsi" w:cstheme="majorHAnsi"/>
                <w:sz w:val="20"/>
                <w:szCs w:val="20"/>
              </w:rPr>
              <w:t xml:space="preserve">JN. </w:t>
            </w:r>
          </w:p>
        </w:tc>
      </w:tr>
      <w:bookmarkEnd w:id="7"/>
    </w:tbl>
    <w:p w14:paraId="6EF3A264"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13A9C5C0"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Za oddano ponudbo se šteje ponudba, ki je v informacijskem sistemu e-JN označena s statusom »ODDANO«.</w:t>
      </w:r>
    </w:p>
    <w:p w14:paraId="73140E1F"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636E9E04"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F4826A5" w14:textId="23A8559C" w:rsidR="004A3A61"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Ponudnik se mora pred oddajo ponudbe registrirati na spletnem naslovu </w:t>
      </w:r>
      <w:hyperlink r:id="rId19" w:history="1">
        <w:r w:rsidRPr="001E7D8A">
          <w:rPr>
            <w:rFonts w:asciiTheme="majorHAnsi" w:eastAsia="Times New Roman" w:hAnsiTheme="majorHAnsi" w:cstheme="majorHAnsi"/>
            <w:sz w:val="20"/>
            <w:szCs w:val="20"/>
            <w:u w:val="single"/>
            <w:lang w:eastAsia="sl-SI"/>
          </w:rPr>
          <w:t>https://ejn.gov.si/</w:t>
        </w:r>
      </w:hyperlink>
      <w:r w:rsidRPr="001E7D8A">
        <w:rPr>
          <w:rFonts w:asciiTheme="majorHAnsi" w:eastAsia="Times New Roman" w:hAnsiTheme="majorHAnsi" w:cstheme="majorHAnsi"/>
          <w:sz w:val="20"/>
          <w:szCs w:val="20"/>
          <w:lang w:eastAsia="sl-SI"/>
        </w:rPr>
        <w:t xml:space="preserve">, v skladu z Navodili za uporabo e-JN. Če je ponudnik že registriran v informacijski sistem e-JN, se v aplikacijo prijavi na istem naslovu. </w:t>
      </w:r>
    </w:p>
    <w:p w14:paraId="3BA6D21D" w14:textId="77777777" w:rsidR="00E27C23" w:rsidRPr="001E7D8A" w:rsidRDefault="00E27C23"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0EE2C905" w14:textId="69E9712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Dostop do povezave za oddajo elektronske ponudbe v tem postopku javnega naročila je razviden iz obvestila o naročilu. </w:t>
      </w:r>
    </w:p>
    <w:p w14:paraId="2D469105"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tbl>
      <w:tblPr>
        <w:tblStyle w:val="Tabelamrea"/>
        <w:tblW w:w="0" w:type="auto"/>
        <w:tblLook w:val="04A0" w:firstRow="1" w:lastRow="0" w:firstColumn="1" w:lastColumn="0" w:noHBand="0" w:noVBand="1"/>
      </w:tblPr>
      <w:tblGrid>
        <w:gridCol w:w="9062"/>
      </w:tblGrid>
      <w:tr w:rsidR="00AA00DF" w:rsidRPr="001E7D8A" w14:paraId="46B1DEAE" w14:textId="77777777" w:rsidTr="00C131DA">
        <w:tc>
          <w:tcPr>
            <w:tcW w:w="9062" w:type="dxa"/>
          </w:tcPr>
          <w:p w14:paraId="07363C3F" w14:textId="128A4A8F" w:rsidR="00AA00DF" w:rsidRPr="001E7D8A" w:rsidRDefault="00AA00DF" w:rsidP="00DD68F5">
            <w:pPr>
              <w:shd w:val="clear" w:color="auto" w:fill="FFFFFF" w:themeFill="background1"/>
              <w:spacing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lastRenderedPageBreak/>
              <w:t xml:space="preserve">Odpiranje ponudb bo potekalo ob uri določenem v informacijskem sistemu e-JN, na spletnem naslovu </w:t>
            </w:r>
            <w:hyperlink r:id="rId20" w:history="1">
              <w:r w:rsidRPr="001E7D8A">
                <w:rPr>
                  <w:rFonts w:asciiTheme="majorHAnsi" w:eastAsia="Times New Roman" w:hAnsiTheme="majorHAnsi" w:cstheme="majorHAnsi"/>
                  <w:sz w:val="20"/>
                  <w:szCs w:val="20"/>
                  <w:u w:val="single"/>
                </w:rPr>
                <w:t>https://ejn.gov.si/</w:t>
              </w:r>
            </w:hyperlink>
            <w:r w:rsidRPr="001E7D8A">
              <w:rPr>
                <w:rFonts w:asciiTheme="majorHAnsi" w:eastAsia="Times New Roman" w:hAnsiTheme="majorHAnsi" w:cstheme="majorHAnsi"/>
                <w:sz w:val="20"/>
                <w:szCs w:val="20"/>
              </w:rPr>
              <w:t xml:space="preserve"> .</w:t>
            </w:r>
          </w:p>
        </w:tc>
      </w:tr>
    </w:tbl>
    <w:p w14:paraId="30B88FFB"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37850B3" w14:textId="09D7806D"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Odpiranje poteka tako, da informacijski sistem e-JN samodejno ob zgoraj navedenem času prikaže podatke o ponudniku, ter omogoči dostop do .</w:t>
      </w:r>
      <w:proofErr w:type="spellStart"/>
      <w:r w:rsidRPr="001E7D8A">
        <w:rPr>
          <w:rFonts w:asciiTheme="majorHAnsi" w:eastAsia="Times New Roman" w:hAnsiTheme="majorHAnsi" w:cstheme="majorHAnsi"/>
          <w:sz w:val="20"/>
          <w:szCs w:val="20"/>
          <w:lang w:eastAsia="sl-SI"/>
        </w:rPr>
        <w:t>pdf</w:t>
      </w:r>
      <w:proofErr w:type="spellEnd"/>
      <w:r w:rsidRPr="001E7D8A">
        <w:rPr>
          <w:rFonts w:asciiTheme="majorHAnsi" w:eastAsia="Times New Roman" w:hAnsiTheme="majorHAnsi" w:cstheme="majorHAnsi"/>
          <w:sz w:val="20"/>
          <w:szCs w:val="20"/>
          <w:lang w:eastAsia="sl-SI"/>
        </w:rPr>
        <w:t xml:space="preserve"> dokumenta, ki ga ponudnik naloži v sistem e-JN pod razdelek »Predračun«. Ponudniki, ki so oddali ponudbe, imajo te podatke v informacijskem sistemu e-JN na razpolago v razdelku »Zapisnik o odpiranju ponudb«. </w:t>
      </w:r>
    </w:p>
    <w:p w14:paraId="29BCA591"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45286A8A" w14:textId="77777777" w:rsidR="00AA00DF" w:rsidRPr="001E7D8A" w:rsidRDefault="00AA00DF" w:rsidP="00DD68F5">
      <w:pPr>
        <w:shd w:val="clear" w:color="auto" w:fill="FFFFFF" w:themeFill="background1"/>
        <w:spacing w:after="0" w:line="324" w:lineRule="auto"/>
        <w:contextualSpacing/>
        <w:jc w:val="both"/>
        <w:outlineLvl w:val="0"/>
        <w:rPr>
          <w:rFonts w:asciiTheme="majorHAnsi" w:eastAsia="Times New Roman" w:hAnsiTheme="majorHAnsi" w:cstheme="majorHAnsi"/>
          <w:b/>
          <w:sz w:val="20"/>
          <w:szCs w:val="20"/>
          <w:lang w:eastAsia="sl-SI"/>
        </w:rPr>
      </w:pPr>
      <w:bookmarkStart w:id="8" w:name="_Toc511308664"/>
      <w:bookmarkStart w:id="9" w:name="_Toc157007815"/>
      <w:r w:rsidRPr="001E7D8A">
        <w:rPr>
          <w:rFonts w:asciiTheme="majorHAnsi" w:eastAsia="Times New Roman" w:hAnsiTheme="majorHAnsi" w:cstheme="majorHAnsi"/>
          <w:b/>
          <w:sz w:val="20"/>
          <w:szCs w:val="20"/>
          <w:lang w:eastAsia="sl-SI"/>
        </w:rPr>
        <w:t>3 Pridobitev dokumentacije v zvezi z naročilom in pojasnila</w:t>
      </w:r>
      <w:bookmarkEnd w:id="8"/>
      <w:bookmarkEnd w:id="9"/>
      <w:r w:rsidRPr="001E7D8A">
        <w:rPr>
          <w:rFonts w:asciiTheme="majorHAnsi" w:eastAsia="Times New Roman" w:hAnsiTheme="majorHAnsi" w:cstheme="majorHAnsi"/>
          <w:b/>
          <w:sz w:val="20"/>
          <w:szCs w:val="20"/>
          <w:lang w:eastAsia="sl-SI"/>
        </w:rPr>
        <w:t xml:space="preserve"> </w:t>
      </w:r>
    </w:p>
    <w:p w14:paraId="3A8C192F"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Dokumentacija v zvezi z naročilom je brezplačno na voljo na Portalu javnih naročil (</w:t>
      </w:r>
      <w:hyperlink r:id="rId21" w:history="1">
        <w:r w:rsidRPr="001E7D8A">
          <w:rPr>
            <w:rFonts w:asciiTheme="majorHAnsi" w:eastAsia="Times New Roman" w:hAnsiTheme="majorHAnsi" w:cstheme="majorHAnsi"/>
            <w:sz w:val="20"/>
            <w:szCs w:val="20"/>
            <w:lang w:eastAsia="sl-SI"/>
          </w:rPr>
          <w:t>www.enarocanje.si</w:t>
        </w:r>
      </w:hyperlink>
      <w:r w:rsidRPr="001E7D8A">
        <w:rPr>
          <w:rFonts w:asciiTheme="majorHAnsi" w:eastAsia="Times New Roman" w:hAnsiTheme="majorHAnsi" w:cstheme="majorHAnsi"/>
          <w:sz w:val="20"/>
          <w:szCs w:val="20"/>
          <w:lang w:eastAsia="sl-SI"/>
        </w:rPr>
        <w:t>).</w:t>
      </w:r>
    </w:p>
    <w:p w14:paraId="2BAEECE1"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Ponudnik lahko dodatna pojasnila v zvezi z dokumentacijo zahteva preko Portala javnih naročil najkasneje do roka določenega na Portalu javnih naročil. Naročnik bo na vprašanja odgovoril preko Portala javnih naročil skladno s pravili ZJN-3. Naročnik ne bo odgovarjal na vprašanja, ki ne bodo zastavljena na zgoraj navedeni način in do navedenega roka.</w:t>
      </w:r>
    </w:p>
    <w:p w14:paraId="70C22E2E"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64728EA0"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Naročnik si pridržuje pravico, da dokumentacijo delno spremeni ali dopolni ter po potrebi podaljša rok za oddajo ponudb. Spremembe in dopolnitve razpisne dokumentacije so sestavni del dokumentacije, v zvezi z naročilom.</w:t>
      </w:r>
    </w:p>
    <w:p w14:paraId="51ABFA67"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4DB21ACF" w14:textId="77777777" w:rsidR="00AA00DF" w:rsidRPr="001E7D8A" w:rsidRDefault="00AA00DF" w:rsidP="00DD68F5">
      <w:pPr>
        <w:shd w:val="clear" w:color="auto" w:fill="FFFFFF" w:themeFill="background1"/>
        <w:spacing w:after="0" w:line="324" w:lineRule="auto"/>
        <w:contextualSpacing/>
        <w:jc w:val="both"/>
        <w:outlineLvl w:val="0"/>
        <w:rPr>
          <w:rFonts w:asciiTheme="majorHAnsi" w:eastAsia="Times New Roman" w:hAnsiTheme="majorHAnsi" w:cstheme="majorHAnsi"/>
          <w:b/>
          <w:sz w:val="20"/>
          <w:szCs w:val="20"/>
          <w:lang w:eastAsia="sl-SI"/>
        </w:rPr>
      </w:pPr>
      <w:bookmarkStart w:id="10" w:name="_Toc157007816"/>
      <w:bookmarkStart w:id="11" w:name="_Toc511308665"/>
      <w:r w:rsidRPr="001E7D8A">
        <w:rPr>
          <w:rFonts w:asciiTheme="majorHAnsi" w:eastAsia="Times New Roman" w:hAnsiTheme="majorHAnsi" w:cstheme="majorHAnsi"/>
          <w:b/>
          <w:sz w:val="20"/>
          <w:szCs w:val="20"/>
          <w:lang w:eastAsia="sl-SI"/>
        </w:rPr>
        <w:t>4 Oblika, jezik in stroški ponudbe</w:t>
      </w:r>
      <w:bookmarkEnd w:id="10"/>
    </w:p>
    <w:p w14:paraId="5F633259" w14:textId="0BE8F959"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Ponudnik ponudbo odda elektronsko kot je navedeno v točki 2 te razpisne dokumentacije.</w:t>
      </w:r>
    </w:p>
    <w:p w14:paraId="7B8F72AB" w14:textId="0FEA3D78"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Ponudbe se oddajo v slovenskem jeziku. Če ni drugače določeno, tuji ponudnik izkaže izpolnjevanje pogojev s fotokopijami dokazil iz uradne evidence, ki izkazujejo zahtevano </w:t>
      </w:r>
      <w:r w:rsidR="00282436" w:rsidRPr="001E7D8A">
        <w:rPr>
          <w:rFonts w:asciiTheme="majorHAnsi" w:eastAsia="Times New Roman" w:hAnsiTheme="majorHAnsi" w:cstheme="majorHAnsi"/>
          <w:sz w:val="20"/>
          <w:szCs w:val="20"/>
          <w:lang w:eastAsia="sl-SI"/>
        </w:rPr>
        <w:t>pravno relevantno</w:t>
      </w:r>
      <w:r w:rsidRPr="001E7D8A">
        <w:rPr>
          <w:rFonts w:asciiTheme="majorHAnsi" w:eastAsia="Times New Roman" w:hAnsiTheme="majorHAnsi" w:cstheme="majorHAnsi"/>
          <w:sz w:val="20"/>
          <w:szCs w:val="20"/>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492F115E"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572DB0A2" w14:textId="102B90E2"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Ponudniki lahko predložijo v tujem jeziku prospekte ali drugo tehnično dokumentacijo, ki ga bo moral ponudnik, v kolikor bo naročnik to ocenil kot potrebno, uradno prevesti v slovenski jezik, v določenem roku.</w:t>
      </w:r>
    </w:p>
    <w:p w14:paraId="6468A0BA" w14:textId="77777777" w:rsidR="005167EF" w:rsidRPr="001E7D8A" w:rsidRDefault="005167E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0EDE242D" w14:textId="5E5B0200"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7B1E8658"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5D14E06B"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lastRenderedPageBreak/>
        <w:t xml:space="preserve">Označeni deli ponudbene dokumentacije morajo biti podpisani s strani zakonitega zastopnika ponudnika ali druge osebe, pooblaščene za sklepanje pogodb predvidene vrste, vrednosti in obsega. </w:t>
      </w:r>
    </w:p>
    <w:p w14:paraId="04F24BDB"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5E54C202"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74A3C26E"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4966F1E4"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V kolikor bo naročnik sam ali na predlog gospodarskega subjekta ugotovil, da je potrebno ponudbo dopolniti, bo naročnik postopal skladno s petim odstavkom 89. člena ZJN-3. </w:t>
      </w:r>
    </w:p>
    <w:p w14:paraId="0D5AA274"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691701D2"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32ADD2A5"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5176D95C" w14:textId="77777777" w:rsidR="00AA00DF" w:rsidRPr="001E7D8A" w:rsidRDefault="00AA00DF" w:rsidP="00DD68F5">
      <w:pPr>
        <w:shd w:val="clear" w:color="auto" w:fill="FFFFFF" w:themeFill="background1"/>
        <w:spacing w:after="0" w:line="324" w:lineRule="auto"/>
        <w:contextualSpacing/>
        <w:jc w:val="both"/>
        <w:outlineLvl w:val="0"/>
        <w:rPr>
          <w:rFonts w:asciiTheme="majorHAnsi" w:eastAsia="Times New Roman" w:hAnsiTheme="majorHAnsi" w:cstheme="majorHAnsi"/>
          <w:b/>
          <w:sz w:val="20"/>
          <w:szCs w:val="20"/>
          <w:lang w:eastAsia="sl-SI"/>
        </w:rPr>
      </w:pPr>
      <w:bookmarkStart w:id="12" w:name="_Toc531689849"/>
      <w:bookmarkStart w:id="13" w:name="_Toc157007817"/>
      <w:r w:rsidRPr="001E7D8A">
        <w:rPr>
          <w:rFonts w:asciiTheme="majorHAnsi" w:eastAsia="Times New Roman" w:hAnsiTheme="majorHAnsi" w:cstheme="majorHAnsi"/>
          <w:b/>
          <w:sz w:val="20"/>
          <w:szCs w:val="20"/>
          <w:lang w:eastAsia="sl-SI"/>
        </w:rPr>
        <w:t>5 Veljavnost ponudbe</w:t>
      </w:r>
      <w:bookmarkEnd w:id="12"/>
      <w:bookmarkEnd w:id="13"/>
    </w:p>
    <w:p w14:paraId="577D7AF5" w14:textId="0768FACD"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Ponudba mora veljati najmanj </w:t>
      </w:r>
      <w:r w:rsidR="00A30BC3" w:rsidRPr="001E7D8A">
        <w:rPr>
          <w:rFonts w:asciiTheme="majorHAnsi" w:eastAsia="Times New Roman" w:hAnsiTheme="majorHAnsi" w:cstheme="majorHAnsi"/>
          <w:sz w:val="20"/>
          <w:szCs w:val="20"/>
          <w:lang w:eastAsia="sl-SI"/>
        </w:rPr>
        <w:t>štiri mesece od objave obvestila o naročilu na Portalu javnih naročil.</w:t>
      </w:r>
      <w:r w:rsidRPr="001E7D8A">
        <w:rPr>
          <w:rFonts w:asciiTheme="majorHAnsi" w:eastAsia="Times New Roman" w:hAnsiTheme="majorHAnsi" w:cstheme="majorHAnsi"/>
          <w:sz w:val="20"/>
          <w:szCs w:val="20"/>
          <w:lang w:eastAsia="sl-SI"/>
        </w:rPr>
        <w:t xml:space="preserve"> V primeru krajšega roka veljavnosti ponudbe se ponudba izloči. </w:t>
      </w:r>
    </w:p>
    <w:p w14:paraId="03E2EF5C"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405548B"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0F35F54E" w14:textId="77777777" w:rsidR="005C7AA6" w:rsidRPr="001E7D8A" w:rsidRDefault="005C7AA6"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6FC0E7A9" w14:textId="4218F18E" w:rsidR="00AA00DF" w:rsidRPr="001E7D8A" w:rsidRDefault="00AA00DF" w:rsidP="00DD68F5">
      <w:pPr>
        <w:shd w:val="clear" w:color="auto" w:fill="FFFFFF" w:themeFill="background1"/>
        <w:spacing w:after="0" w:line="324" w:lineRule="auto"/>
        <w:contextualSpacing/>
        <w:jc w:val="both"/>
        <w:outlineLvl w:val="0"/>
        <w:rPr>
          <w:rFonts w:asciiTheme="majorHAnsi" w:eastAsia="Times New Roman" w:hAnsiTheme="majorHAnsi" w:cstheme="majorHAnsi"/>
          <w:b/>
          <w:sz w:val="20"/>
          <w:szCs w:val="20"/>
          <w:lang w:eastAsia="sl-SI"/>
        </w:rPr>
      </w:pPr>
      <w:bookmarkStart w:id="14" w:name="_Toc531689850"/>
      <w:bookmarkStart w:id="15" w:name="_Toc157007818"/>
      <w:r w:rsidRPr="001E7D8A">
        <w:rPr>
          <w:rFonts w:asciiTheme="majorHAnsi" w:eastAsia="Times New Roman" w:hAnsiTheme="majorHAnsi" w:cstheme="majorHAnsi"/>
          <w:b/>
          <w:sz w:val="20"/>
          <w:szCs w:val="20"/>
          <w:lang w:eastAsia="sl-SI"/>
        </w:rPr>
        <w:t>6  Skupna ponudba</w:t>
      </w:r>
      <w:bookmarkEnd w:id="14"/>
      <w:bookmarkEnd w:id="15"/>
    </w:p>
    <w:p w14:paraId="56843C59"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Dovoljena je skupna ponudba več pogodbenih partnerjev v poglavju </w:t>
      </w:r>
      <w:r w:rsidRPr="001E7D8A">
        <w:rPr>
          <w:rFonts w:asciiTheme="majorHAnsi" w:eastAsia="Times New Roman" w:hAnsiTheme="majorHAnsi" w:cstheme="majorHAnsi"/>
          <w:i/>
          <w:sz w:val="20"/>
          <w:szCs w:val="20"/>
          <w:lang w:eastAsia="sl-SI"/>
        </w:rPr>
        <w:t>Razlogi za izključitev in pogoji za priznanje sposobnosti</w:t>
      </w:r>
      <w:r w:rsidRPr="001E7D8A">
        <w:rPr>
          <w:rFonts w:asciiTheme="majorHAnsi" w:eastAsia="Times New Roman" w:hAnsiTheme="majorHAnsi" w:cstheme="majorHAnsi"/>
          <w:sz w:val="20"/>
          <w:szCs w:val="20"/>
          <w:lang w:eastAsia="sl-SI"/>
        </w:rPr>
        <w:t xml:space="preserve">, je določeno, kateri pogoj mora v primeru skupne ponudbe izpolnjevati vsak izmed partnerjev oziroma, kateri pogoj lahko izpolnjujejo partnerji skupaj. </w:t>
      </w:r>
    </w:p>
    <w:p w14:paraId="2A0C0936"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2ACA1F28"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V primeru skupne ponudbe je potrebno v ponudbi predložiti pogodbo o skupnem nastopu. Iz pogodbe o skupnem nastopu mora biti razvidno sledeče:</w:t>
      </w:r>
    </w:p>
    <w:p w14:paraId="271A0066" w14:textId="77777777" w:rsidR="00AA00DF" w:rsidRPr="001E7D8A" w:rsidRDefault="00AA00DF" w:rsidP="00DD68F5">
      <w:pPr>
        <w:numPr>
          <w:ilvl w:val="0"/>
          <w:numId w:val="9"/>
        </w:numPr>
        <w:shd w:val="clear" w:color="auto" w:fill="FFFFFF" w:themeFill="background1"/>
        <w:tabs>
          <w:tab w:val="num" w:pos="927"/>
        </w:tabs>
        <w:spacing w:before="200" w:after="0" w:line="324" w:lineRule="auto"/>
        <w:contextualSpacing/>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imenovanje nosilca posla pri izvedbi javnega naročila, </w:t>
      </w:r>
    </w:p>
    <w:p w14:paraId="2B8E0BBE" w14:textId="77777777" w:rsidR="00AA00DF" w:rsidRPr="001E7D8A" w:rsidRDefault="00AA00DF" w:rsidP="00DD68F5">
      <w:pPr>
        <w:numPr>
          <w:ilvl w:val="0"/>
          <w:numId w:val="9"/>
        </w:numPr>
        <w:shd w:val="clear" w:color="auto" w:fill="FFFFFF" w:themeFill="background1"/>
        <w:tabs>
          <w:tab w:val="num" w:pos="927"/>
        </w:tabs>
        <w:spacing w:before="200" w:after="0" w:line="324" w:lineRule="auto"/>
        <w:contextualSpacing/>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pooblastilo nosilcu posla in odgovorni osebi za podpis ponudbe ter podpis pogodbe, </w:t>
      </w:r>
    </w:p>
    <w:p w14:paraId="036544D4" w14:textId="77777777" w:rsidR="00AA00DF" w:rsidRPr="001E7D8A" w:rsidRDefault="00AA00DF" w:rsidP="00DD68F5">
      <w:pPr>
        <w:numPr>
          <w:ilvl w:val="0"/>
          <w:numId w:val="9"/>
        </w:numPr>
        <w:shd w:val="clear" w:color="auto" w:fill="FFFFFF" w:themeFill="background1"/>
        <w:tabs>
          <w:tab w:val="num" w:pos="927"/>
        </w:tabs>
        <w:spacing w:before="200" w:after="0" w:line="324" w:lineRule="auto"/>
        <w:contextualSpacing/>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izjava, da so vsi ponudniki v skupni ponudbi seznanjeni z navodili ponudnikom in razpisnimi pogoji ter merili za dodelitev javnega naročila in da z njimi v celoti soglašajo, </w:t>
      </w:r>
    </w:p>
    <w:p w14:paraId="5F0E3375" w14:textId="77777777" w:rsidR="00AA00DF" w:rsidRPr="001E7D8A" w:rsidRDefault="00AA00DF" w:rsidP="00DD68F5">
      <w:pPr>
        <w:numPr>
          <w:ilvl w:val="0"/>
          <w:numId w:val="9"/>
        </w:numPr>
        <w:shd w:val="clear" w:color="auto" w:fill="FFFFFF" w:themeFill="background1"/>
        <w:tabs>
          <w:tab w:val="num" w:pos="927"/>
        </w:tabs>
        <w:spacing w:before="200" w:after="0" w:line="324" w:lineRule="auto"/>
        <w:contextualSpacing/>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izjava, da so vsi ponudniki seznanjeni s plačilnimi pogoji iz razpisne dokumentacije,</w:t>
      </w:r>
    </w:p>
    <w:p w14:paraId="3ED9036B" w14:textId="77777777" w:rsidR="00AA00DF" w:rsidRPr="001E7D8A" w:rsidRDefault="00AA00DF" w:rsidP="00DD68F5">
      <w:pPr>
        <w:numPr>
          <w:ilvl w:val="0"/>
          <w:numId w:val="9"/>
        </w:numPr>
        <w:shd w:val="clear" w:color="auto" w:fill="FFFFFF" w:themeFill="background1"/>
        <w:tabs>
          <w:tab w:val="num" w:pos="927"/>
        </w:tabs>
        <w:spacing w:before="200" w:after="0" w:line="324" w:lineRule="auto"/>
        <w:contextualSpacing/>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določbe glede načina plačila preko nosilca posla,</w:t>
      </w:r>
    </w:p>
    <w:p w14:paraId="2664F9A3" w14:textId="77777777" w:rsidR="00AA00DF" w:rsidRPr="001E7D8A" w:rsidRDefault="00AA00DF" w:rsidP="00DD68F5">
      <w:pPr>
        <w:numPr>
          <w:ilvl w:val="0"/>
          <w:numId w:val="9"/>
        </w:numPr>
        <w:shd w:val="clear" w:color="auto" w:fill="FFFFFF" w:themeFill="background1"/>
        <w:tabs>
          <w:tab w:val="num" w:pos="927"/>
        </w:tabs>
        <w:spacing w:before="200" w:after="0" w:line="324" w:lineRule="auto"/>
        <w:contextualSpacing/>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navedba, da odgovarjajo naročniku za celotno obveznost in za vsak njen del vsi partnerji solidarno in vsak posebej v celoti.</w:t>
      </w:r>
    </w:p>
    <w:p w14:paraId="0AC9ACEC"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2FA135B2" w14:textId="77777777" w:rsidR="005167E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4EF1FBF4" w14:textId="2532F9AD" w:rsidR="00AA00DF" w:rsidRPr="001E7D8A" w:rsidRDefault="004A3A6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noProof/>
          <w:sz w:val="20"/>
          <w:szCs w:val="20"/>
          <w:lang w:eastAsia="sl-SI"/>
        </w:rPr>
        <w:lastRenderedPageBreak/>
        <mc:AlternateContent>
          <mc:Choice Requires="wps">
            <w:drawing>
              <wp:anchor distT="45720" distB="45720" distL="114300" distR="114300" simplePos="0" relativeHeight="251654144" behindDoc="0" locked="0" layoutInCell="1" allowOverlap="1" wp14:anchorId="0096078D" wp14:editId="14F0FAAD">
                <wp:simplePos x="0" y="0"/>
                <wp:positionH relativeFrom="margin">
                  <wp:posOffset>83185</wp:posOffset>
                </wp:positionH>
                <wp:positionV relativeFrom="paragraph">
                  <wp:posOffset>244475</wp:posOffset>
                </wp:positionV>
                <wp:extent cx="5819775" cy="640080"/>
                <wp:effectExtent l="0" t="0" r="28575" b="26670"/>
                <wp:wrapSquare wrapText="bothSides"/>
                <wp:docPr id="8381983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640080"/>
                        </a:xfrm>
                        <a:prstGeom prst="rect">
                          <a:avLst/>
                        </a:prstGeom>
                        <a:solidFill>
                          <a:srgbClr val="FFFFFF"/>
                        </a:solidFill>
                        <a:ln w="9525">
                          <a:solidFill>
                            <a:srgbClr val="000000"/>
                          </a:solidFill>
                          <a:miter lim="800000"/>
                          <a:headEnd/>
                          <a:tailEnd/>
                        </a:ln>
                      </wps:spPr>
                      <wps:txbx>
                        <w:txbxContent>
                          <w:p w14:paraId="01611941" w14:textId="77777777" w:rsidR="005241E1" w:rsidRPr="004A3A61" w:rsidRDefault="005241E1" w:rsidP="00AA00DF">
                            <w:pPr>
                              <w:spacing w:line="312" w:lineRule="auto"/>
                              <w:rPr>
                                <w:rFonts w:asciiTheme="majorHAnsi" w:hAnsiTheme="majorHAnsi" w:cstheme="majorHAnsi"/>
                              </w:rPr>
                            </w:pPr>
                            <w:r w:rsidRPr="004A3A61">
                              <w:rPr>
                                <w:rFonts w:asciiTheme="majorHAnsi" w:hAnsiTheme="majorHAnsi" w:cstheme="majorHAnsi"/>
                                <w:b/>
                              </w:rPr>
                              <w:t>V primeru skupne ponudbe je obvezna sestavina ponudbene dokumentacije kopija pogodbe iz katere je razvidna vrednost, vrsta in obseg del, ki jih v ponudbi povzema posamezni partner.</w:t>
                            </w:r>
                            <w:r w:rsidRPr="004A3A61">
                              <w:rPr>
                                <w:rFonts w:asciiTheme="majorHAnsi" w:hAnsiTheme="majorHAnsi" w:cstheme="majorHAnsi"/>
                              </w:rPr>
                              <w:t xml:space="preserve"> </w:t>
                            </w:r>
                          </w:p>
                          <w:p w14:paraId="40778F1D" w14:textId="77777777" w:rsidR="005241E1" w:rsidRDefault="005241E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96078D" id="_x0000_t202" coordsize="21600,21600" o:spt="202" path="m,l,21600r21600,l21600,xe">
                <v:stroke joinstyle="miter"/>
                <v:path gradientshapeok="t" o:connecttype="rect"/>
              </v:shapetype>
              <v:shape id="Text Box 5" o:spid="_x0000_s1026" type="#_x0000_t202" style="position:absolute;left:0;text-align:left;margin-left:6.55pt;margin-top:19.25pt;width:458.25pt;height:50.4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">
                <v:textbox>
                  <w:txbxContent>
                    <w:p w14:paraId="01611941" w14:textId="77777777" w:rsidR="005241E1" w:rsidRPr="004A3A61" w:rsidRDefault="005241E1" w:rsidP="00AA00DF">
                      <w:pPr>
                        <w:spacing w:line="312" w:lineRule="auto"/>
                        <w:rPr>
                          <w:rFonts w:asciiTheme="majorHAnsi" w:hAnsiTheme="majorHAnsi" w:cstheme="majorHAnsi"/>
                        </w:rPr>
                      </w:pPr>
                      <w:r w:rsidRPr="004A3A61">
                        <w:rPr>
                          <w:rFonts w:asciiTheme="majorHAnsi" w:hAnsiTheme="majorHAnsi" w:cstheme="majorHAnsi"/>
                          <w:b/>
                        </w:rPr>
                        <w:t>V primeru skupne ponudbe je obvezna sestavina ponudbene dokumentacije kopija pogodbe iz katere je razvidna vrednost, vrsta in obseg del, ki jih v ponudbi povzema posamezni partner.</w:t>
                      </w:r>
                      <w:r w:rsidRPr="004A3A61">
                        <w:rPr>
                          <w:rFonts w:asciiTheme="majorHAnsi" w:hAnsiTheme="majorHAnsi" w:cstheme="majorHAnsi"/>
                        </w:rPr>
                        <w:t xml:space="preserve"> </w:t>
                      </w:r>
                    </w:p>
                    <w:p w14:paraId="40778F1D" w14:textId="77777777" w:rsidR="005241E1" w:rsidRDefault="005241E1"/>
                  </w:txbxContent>
                </v:textbox>
                <w10:wrap type="square" anchorx="margin"/>
              </v:shape>
            </w:pict>
          </mc:Fallback>
        </mc:AlternateContent>
      </w:r>
    </w:p>
    <w:p w14:paraId="345B8EFE"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15179B46" w14:textId="51F7A55C" w:rsidR="004A3A61" w:rsidRPr="001E7D8A" w:rsidRDefault="00AA00DF" w:rsidP="00DD68F5">
      <w:pPr>
        <w:shd w:val="clear" w:color="auto" w:fill="FFFFFF" w:themeFill="background1"/>
        <w:spacing w:after="0" w:line="324" w:lineRule="auto"/>
        <w:contextualSpacing/>
        <w:jc w:val="both"/>
        <w:outlineLvl w:val="0"/>
        <w:rPr>
          <w:rFonts w:asciiTheme="majorHAnsi" w:eastAsia="Times New Roman" w:hAnsiTheme="majorHAnsi" w:cstheme="majorHAnsi"/>
          <w:b/>
          <w:sz w:val="20"/>
          <w:szCs w:val="20"/>
          <w:lang w:eastAsia="sl-SI"/>
        </w:rPr>
      </w:pPr>
      <w:bookmarkStart w:id="16" w:name="_Toc531689851"/>
      <w:bookmarkStart w:id="17" w:name="_Toc157007819"/>
      <w:r w:rsidRPr="001E7D8A">
        <w:rPr>
          <w:rFonts w:asciiTheme="majorHAnsi" w:eastAsia="Times New Roman" w:hAnsiTheme="majorHAnsi" w:cstheme="majorHAnsi"/>
          <w:b/>
          <w:sz w:val="20"/>
          <w:szCs w:val="20"/>
          <w:lang w:eastAsia="sl-SI"/>
        </w:rPr>
        <w:t>7  Ponudba s podizvajalci</w:t>
      </w:r>
      <w:bookmarkEnd w:id="16"/>
      <w:bookmarkEnd w:id="17"/>
    </w:p>
    <w:p w14:paraId="2D52F4C2" w14:textId="77777777" w:rsidR="00AA00DF" w:rsidRPr="001E7D8A" w:rsidRDefault="00AA00DF" w:rsidP="00DD68F5">
      <w:pPr>
        <w:shd w:val="clear" w:color="auto" w:fill="FFFFFF" w:themeFill="background1"/>
        <w:autoSpaceDE w:val="0"/>
        <w:autoSpaceDN w:val="0"/>
        <w:adjustRightInd w:val="0"/>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Ponudnik, ki namerava pri izvedbi naročila nastopati s podizvajalci, mora to navesti v ESPD obrazcu. Prijavljeni podizvajalci morajo izpolniti obrazec ESPD obrazec in izpolnjevati pogoje, ki so v poglavju Razlogi za izključitev in pogoji za sodelovanje določeni za podizvajalce, kar izkažejo s podpisom ESPD obrazca</w:t>
      </w:r>
      <w:r w:rsidRPr="001E7D8A">
        <w:rPr>
          <w:rFonts w:asciiTheme="majorHAnsi" w:eastAsia="Times New Roman" w:hAnsiTheme="majorHAnsi" w:cstheme="majorHAnsi"/>
          <w:i/>
          <w:sz w:val="20"/>
          <w:szCs w:val="20"/>
          <w:lang w:eastAsia="sl-SI"/>
        </w:rPr>
        <w:t xml:space="preserve">. </w:t>
      </w:r>
      <w:r w:rsidRPr="001E7D8A">
        <w:rPr>
          <w:rFonts w:asciiTheme="majorHAnsi" w:eastAsia="Times New Roman" w:hAnsiTheme="majorHAnsi" w:cstheme="majorHAnsi"/>
          <w:sz w:val="20"/>
          <w:szCs w:val="20"/>
          <w:lang w:eastAsia="sl-SI"/>
        </w:rPr>
        <w:t>V kolikor bo nominirani podizvajalec zahteval neposredno plačilo od naročnika mora predložiti zahtevo za neposredno plačilo, katerega mora podpisati tudi ponudnik oziroma vodilni partner v primeru skupne ponudbe.</w:t>
      </w:r>
    </w:p>
    <w:p w14:paraId="6284769D" w14:textId="77777777" w:rsidR="00AA00DF" w:rsidRPr="001E7D8A" w:rsidRDefault="00AA00DF" w:rsidP="00DD68F5">
      <w:pPr>
        <w:shd w:val="clear" w:color="auto" w:fill="FFFFFF" w:themeFill="background1"/>
        <w:suppressAutoHyphens/>
        <w:autoSpaceDN w:val="0"/>
        <w:spacing w:after="0" w:line="324" w:lineRule="auto"/>
        <w:jc w:val="both"/>
        <w:textAlignment w:val="baseline"/>
        <w:rPr>
          <w:rFonts w:asciiTheme="majorHAnsi" w:eastAsia="Times New Roman" w:hAnsiTheme="majorHAnsi" w:cstheme="majorHAnsi"/>
          <w:kern w:val="3"/>
          <w:sz w:val="20"/>
          <w:szCs w:val="20"/>
          <w:lang w:eastAsia="sl-SI"/>
        </w:rPr>
      </w:pPr>
    </w:p>
    <w:p w14:paraId="0EC75176" w14:textId="77777777" w:rsidR="00AA00DF" w:rsidRPr="001E7D8A" w:rsidRDefault="00AA00DF" w:rsidP="00DD68F5">
      <w:pPr>
        <w:shd w:val="clear" w:color="auto" w:fill="FFFFFF" w:themeFill="background1"/>
        <w:suppressAutoHyphens/>
        <w:autoSpaceDN w:val="0"/>
        <w:spacing w:after="0" w:line="324" w:lineRule="auto"/>
        <w:jc w:val="both"/>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 xml:space="preserve">Kadar namerava ponudnik izvesti javno naročilo s podizvajalci, mora v ponudbi:  </w:t>
      </w:r>
    </w:p>
    <w:p w14:paraId="0F8CC8FA" w14:textId="3E5995D4" w:rsidR="00AA00DF" w:rsidRPr="001E7D8A" w:rsidRDefault="00AA00DF" w:rsidP="00DD68F5">
      <w:pPr>
        <w:widowControl w:val="0"/>
        <w:numPr>
          <w:ilvl w:val="0"/>
          <w:numId w:val="15"/>
        </w:numPr>
        <w:shd w:val="clear" w:color="auto" w:fill="FFFFFF" w:themeFill="background1"/>
        <w:suppressAutoHyphens/>
        <w:autoSpaceDN w:val="0"/>
        <w:spacing w:after="0" w:line="324" w:lineRule="auto"/>
        <w:jc w:val="both"/>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 xml:space="preserve">navesti vse podizvajalce ter vsak del javnega naročila, ki ga namerava oddati v </w:t>
      </w:r>
      <w:r w:rsidR="00282436" w:rsidRPr="001E7D8A">
        <w:rPr>
          <w:rFonts w:asciiTheme="majorHAnsi" w:eastAsia="Times New Roman" w:hAnsiTheme="majorHAnsi" w:cstheme="majorHAnsi"/>
          <w:kern w:val="3"/>
          <w:sz w:val="20"/>
          <w:szCs w:val="20"/>
          <w:lang w:eastAsia="zh-CN"/>
        </w:rPr>
        <w:t>pod izvajanje</w:t>
      </w:r>
      <w:r w:rsidRPr="001E7D8A">
        <w:rPr>
          <w:rFonts w:asciiTheme="majorHAnsi" w:eastAsia="Times New Roman" w:hAnsiTheme="majorHAnsi" w:cstheme="majorHAnsi"/>
          <w:kern w:val="3"/>
          <w:sz w:val="20"/>
          <w:szCs w:val="20"/>
          <w:lang w:eastAsia="zh-CN"/>
        </w:rPr>
        <w:t>,</w:t>
      </w:r>
    </w:p>
    <w:p w14:paraId="2706DFA3" w14:textId="77777777" w:rsidR="00AA00DF" w:rsidRPr="001E7D8A" w:rsidRDefault="00AA00DF" w:rsidP="00DD68F5">
      <w:pPr>
        <w:widowControl w:val="0"/>
        <w:numPr>
          <w:ilvl w:val="0"/>
          <w:numId w:val="15"/>
        </w:numPr>
        <w:shd w:val="clear" w:color="auto" w:fill="FFFFFF" w:themeFill="background1"/>
        <w:suppressAutoHyphens/>
        <w:autoSpaceDN w:val="0"/>
        <w:spacing w:after="0" w:line="324" w:lineRule="auto"/>
        <w:jc w:val="both"/>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kontaktne podatke in zakonite zastopnike predlaganih podizvajalcev,</w:t>
      </w:r>
    </w:p>
    <w:p w14:paraId="4DBE2843" w14:textId="77777777" w:rsidR="00AA00DF" w:rsidRPr="001E7D8A" w:rsidRDefault="00AA00DF" w:rsidP="00DD68F5">
      <w:pPr>
        <w:widowControl w:val="0"/>
        <w:numPr>
          <w:ilvl w:val="0"/>
          <w:numId w:val="15"/>
        </w:numPr>
        <w:shd w:val="clear" w:color="auto" w:fill="FFFFFF" w:themeFill="background1"/>
        <w:suppressAutoHyphens/>
        <w:autoSpaceDN w:val="0"/>
        <w:spacing w:after="0" w:line="324" w:lineRule="auto"/>
        <w:jc w:val="both"/>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izpolnjene ESPD teh podizvajalcev,</w:t>
      </w:r>
    </w:p>
    <w:p w14:paraId="131B6716" w14:textId="77777777" w:rsidR="00AA00DF" w:rsidRPr="001E7D8A" w:rsidRDefault="00AA00DF" w:rsidP="00DD68F5">
      <w:pPr>
        <w:widowControl w:val="0"/>
        <w:numPr>
          <w:ilvl w:val="0"/>
          <w:numId w:val="15"/>
        </w:numPr>
        <w:shd w:val="clear" w:color="auto" w:fill="FFFFFF" w:themeFill="background1"/>
        <w:suppressAutoHyphens/>
        <w:autoSpaceDN w:val="0"/>
        <w:spacing w:after="0" w:line="324" w:lineRule="auto"/>
        <w:jc w:val="both"/>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priložiti zahtevo podizvajalca za neposredno plačilo, če podizvajalec to zahteva.</w:t>
      </w:r>
    </w:p>
    <w:p w14:paraId="70610CDE" w14:textId="77777777" w:rsidR="001B0EF5" w:rsidRPr="001E7D8A" w:rsidRDefault="001B0EF5" w:rsidP="00DD68F5">
      <w:pPr>
        <w:shd w:val="clear" w:color="auto" w:fill="FFFFFF" w:themeFill="background1"/>
        <w:suppressAutoHyphens/>
        <w:autoSpaceDN w:val="0"/>
        <w:spacing w:after="0" w:line="324" w:lineRule="auto"/>
        <w:jc w:val="both"/>
        <w:textAlignment w:val="baseline"/>
        <w:rPr>
          <w:rFonts w:asciiTheme="majorHAnsi" w:eastAsia="Times New Roman" w:hAnsiTheme="majorHAnsi" w:cstheme="majorHAnsi"/>
          <w:kern w:val="3"/>
          <w:sz w:val="20"/>
          <w:szCs w:val="20"/>
          <w:lang w:eastAsia="zh-CN"/>
        </w:rPr>
      </w:pPr>
    </w:p>
    <w:p w14:paraId="1D4E7B2E" w14:textId="7AB79877" w:rsidR="00AA00DF" w:rsidRPr="001E7D8A" w:rsidRDefault="00AA00DF" w:rsidP="00DD68F5">
      <w:pPr>
        <w:shd w:val="clear" w:color="auto" w:fill="FFFFFF" w:themeFill="background1"/>
        <w:suppressAutoHyphens/>
        <w:autoSpaceDN w:val="0"/>
        <w:spacing w:after="0" w:line="324" w:lineRule="auto"/>
        <w:jc w:val="both"/>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V kolikor podizvajalec zahteva neposredno plačilo mora v ponudbi predložiti lastno izjavo iz katere bo razvidno:</w:t>
      </w:r>
    </w:p>
    <w:p w14:paraId="66D8526D" w14:textId="77777777" w:rsidR="00AA00DF" w:rsidRPr="001E7D8A" w:rsidRDefault="00AA00DF" w:rsidP="00DD68F5">
      <w:pPr>
        <w:widowControl w:val="0"/>
        <w:numPr>
          <w:ilvl w:val="0"/>
          <w:numId w:val="15"/>
        </w:numPr>
        <w:shd w:val="clear" w:color="auto" w:fill="FFFFFF" w:themeFill="background1"/>
        <w:suppressAutoHyphens/>
        <w:autoSpaceDN w:val="0"/>
        <w:spacing w:after="0" w:line="324" w:lineRule="auto"/>
        <w:jc w:val="both"/>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izjava podizvajalca, da podaja soglasje naročniku, da naročnik namesto glavnega izvajalca poravna podizvajalčevo terjatev do glavnega izvajalca;</w:t>
      </w:r>
    </w:p>
    <w:p w14:paraId="13DEFAB7" w14:textId="77777777" w:rsidR="00AA00DF" w:rsidRPr="001E7D8A" w:rsidRDefault="00AA00DF" w:rsidP="00DD68F5">
      <w:pPr>
        <w:widowControl w:val="0"/>
        <w:numPr>
          <w:ilvl w:val="0"/>
          <w:numId w:val="15"/>
        </w:numPr>
        <w:shd w:val="clear" w:color="auto" w:fill="FFFFFF" w:themeFill="background1"/>
        <w:suppressAutoHyphens/>
        <w:autoSpaceDN w:val="0"/>
        <w:spacing w:after="0" w:line="324" w:lineRule="auto"/>
        <w:jc w:val="both"/>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izjava ponudnika, da pooblašča naročnika, da na podlagi potrjenega računa oziroma situacije neposredno plačuje podizvajalcem.</w:t>
      </w:r>
    </w:p>
    <w:p w14:paraId="54B21827" w14:textId="77777777" w:rsidR="00941619" w:rsidRPr="001E7D8A" w:rsidRDefault="00941619" w:rsidP="00DD68F5">
      <w:pPr>
        <w:shd w:val="clear" w:color="auto" w:fill="FFFFFF" w:themeFill="background1"/>
        <w:suppressAutoHyphens/>
        <w:autoSpaceDN w:val="0"/>
        <w:spacing w:after="0" w:line="324" w:lineRule="auto"/>
        <w:jc w:val="both"/>
        <w:textAlignment w:val="baseline"/>
        <w:rPr>
          <w:rFonts w:asciiTheme="majorHAnsi" w:eastAsia="Times New Roman" w:hAnsiTheme="majorHAnsi" w:cstheme="majorHAnsi"/>
          <w:kern w:val="3"/>
          <w:sz w:val="20"/>
          <w:szCs w:val="20"/>
          <w:lang w:eastAsia="zh-CN"/>
        </w:rPr>
      </w:pPr>
    </w:p>
    <w:p w14:paraId="6C44ED29" w14:textId="5ED60CB3" w:rsidR="00AA00DF" w:rsidRPr="001E7D8A" w:rsidRDefault="00AA00DF" w:rsidP="00DD68F5">
      <w:pPr>
        <w:shd w:val="clear" w:color="auto" w:fill="FFFFFF" w:themeFill="background1"/>
        <w:suppressAutoHyphens/>
        <w:autoSpaceDN w:val="0"/>
        <w:spacing w:after="0" w:line="324" w:lineRule="auto"/>
        <w:jc w:val="both"/>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B4B1DF4" w14:textId="77777777" w:rsidR="00AA00DF" w:rsidRPr="001E7D8A" w:rsidRDefault="00AA00DF" w:rsidP="00DD68F5">
      <w:pPr>
        <w:shd w:val="clear" w:color="auto" w:fill="FFFFFF" w:themeFill="background1"/>
        <w:suppressAutoHyphens/>
        <w:autoSpaceDN w:val="0"/>
        <w:spacing w:after="0" w:line="324" w:lineRule="auto"/>
        <w:jc w:val="both"/>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V kolikor bo glavni izvajalec nastopil s podizvajalcem mora v ponudbi  predložiti zgoraj navedena dokazila, katera bo moral predložiti tudi v primeru zamenjave podizvajalca in sicer najkasneje v petih dneh po spremembi.</w:t>
      </w:r>
    </w:p>
    <w:p w14:paraId="19E7CAE0" w14:textId="77777777" w:rsidR="00941619" w:rsidRPr="001E7D8A" w:rsidRDefault="00941619" w:rsidP="00DD68F5">
      <w:pPr>
        <w:shd w:val="clear" w:color="auto" w:fill="FFFFFF" w:themeFill="background1"/>
        <w:suppressAutoHyphens/>
        <w:autoSpaceDN w:val="0"/>
        <w:spacing w:after="0" w:line="324" w:lineRule="auto"/>
        <w:jc w:val="both"/>
        <w:textAlignment w:val="baseline"/>
        <w:rPr>
          <w:rFonts w:asciiTheme="majorHAnsi" w:eastAsia="Times New Roman" w:hAnsiTheme="majorHAnsi" w:cstheme="majorHAnsi"/>
          <w:kern w:val="3"/>
          <w:sz w:val="20"/>
          <w:szCs w:val="20"/>
          <w:lang w:eastAsia="zh-CN"/>
        </w:rPr>
      </w:pPr>
    </w:p>
    <w:p w14:paraId="7BC8EE62" w14:textId="4F5563F0" w:rsidR="00AA00DF" w:rsidRPr="001E7D8A" w:rsidRDefault="00AA00DF" w:rsidP="00DD68F5">
      <w:pPr>
        <w:shd w:val="clear" w:color="auto" w:fill="FFFFFF" w:themeFill="background1"/>
        <w:suppressAutoHyphens/>
        <w:autoSpaceDN w:val="0"/>
        <w:spacing w:after="0" w:line="324" w:lineRule="auto"/>
        <w:jc w:val="both"/>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0A2A7D38" w14:textId="77777777" w:rsidR="00941619" w:rsidRPr="001E7D8A" w:rsidRDefault="00941619" w:rsidP="00DD68F5">
      <w:pPr>
        <w:shd w:val="clear" w:color="auto" w:fill="FFFFFF" w:themeFill="background1"/>
        <w:suppressAutoHyphens/>
        <w:autoSpaceDN w:val="0"/>
        <w:spacing w:after="0" w:line="324" w:lineRule="auto"/>
        <w:jc w:val="both"/>
        <w:textAlignment w:val="baseline"/>
        <w:rPr>
          <w:rFonts w:asciiTheme="majorHAnsi" w:eastAsia="Times New Roman" w:hAnsiTheme="majorHAnsi" w:cstheme="majorHAnsi"/>
          <w:kern w:val="3"/>
          <w:sz w:val="20"/>
          <w:szCs w:val="20"/>
          <w:lang w:eastAsia="zh-CN"/>
        </w:rPr>
      </w:pPr>
    </w:p>
    <w:p w14:paraId="666E1026" w14:textId="6C5EC14C" w:rsidR="00AA00DF" w:rsidRPr="001E7D8A" w:rsidRDefault="00AA00DF" w:rsidP="00DD68F5">
      <w:pPr>
        <w:shd w:val="clear" w:color="auto" w:fill="FFFFFF" w:themeFill="background1"/>
        <w:suppressAutoHyphens/>
        <w:autoSpaceDN w:val="0"/>
        <w:spacing w:after="0" w:line="324" w:lineRule="auto"/>
        <w:jc w:val="both"/>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noProof/>
          <w:kern w:val="3"/>
          <w:sz w:val="20"/>
          <w:szCs w:val="20"/>
          <w:lang w:eastAsia="sl-SI"/>
        </w:rPr>
        <mc:AlternateContent>
          <mc:Choice Requires="wps">
            <w:drawing>
              <wp:anchor distT="45720" distB="45720" distL="114300" distR="114300" simplePos="0" relativeHeight="251659264" behindDoc="0" locked="0" layoutInCell="1" allowOverlap="1" wp14:anchorId="6E4D62C9" wp14:editId="62DBA9AD">
                <wp:simplePos x="0" y="0"/>
                <wp:positionH relativeFrom="margin">
                  <wp:posOffset>-23495</wp:posOffset>
                </wp:positionH>
                <wp:positionV relativeFrom="paragraph">
                  <wp:posOffset>611505</wp:posOffset>
                </wp:positionV>
                <wp:extent cx="5734050" cy="609600"/>
                <wp:effectExtent l="0" t="0" r="19050" b="1905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609600"/>
                        </a:xfrm>
                        <a:prstGeom prst="rect">
                          <a:avLst/>
                        </a:prstGeom>
                        <a:solidFill>
                          <a:srgbClr val="FFFFFF"/>
                        </a:solidFill>
                        <a:ln w="9525">
                          <a:solidFill>
                            <a:srgbClr val="000000"/>
                          </a:solidFill>
                          <a:miter lim="800000"/>
                          <a:headEnd/>
                          <a:tailEnd/>
                        </a:ln>
                      </wps:spPr>
                      <wps:txbx>
                        <w:txbxContent>
                          <w:p w14:paraId="2F8FD5FB" w14:textId="77777777" w:rsidR="005241E1" w:rsidRPr="004A3A61" w:rsidRDefault="005241E1" w:rsidP="00AA00DF">
                            <w:pPr>
                              <w:kinsoku w:val="0"/>
                              <w:overflowPunct w:val="0"/>
                              <w:spacing w:line="312" w:lineRule="auto"/>
                              <w:textAlignment w:val="baseline"/>
                              <w:rPr>
                                <w:rFonts w:asciiTheme="majorHAnsi" w:hAnsiTheme="majorHAnsi" w:cstheme="majorHAnsi"/>
                                <w:b/>
                              </w:rPr>
                            </w:pPr>
                            <w:r w:rsidRPr="004A3A61">
                              <w:rPr>
                                <w:rFonts w:asciiTheme="majorHAnsi" w:hAnsiTheme="majorHAnsi" w:cstheme="majorHAnsi"/>
                                <w:b/>
                              </w:rPr>
                              <w:t>V primeru ponudbe s podizvajalcem  je obvezna sestavina ponudbene dokumentacije kopija pravnega akta, iz katere je razvidena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4D62C9" id="Text Box 6" o:spid="_x0000_s1027" type="#_x0000_t202" style="position:absolute;left:0;text-align:left;margin-left:-1.85pt;margin-top:48.15pt;width:451.5pt;height:4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9TvEwIAACYEAAAOAAAAZHJzL2Uyb0RvYy54bWysk99v2yAQx98n7X9AvC92siRt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">
                <v:textbox>
                  <w:txbxContent>
                    <w:p w14:paraId="2F8FD5FB" w14:textId="77777777" w:rsidR="005241E1" w:rsidRPr="004A3A61" w:rsidRDefault="005241E1" w:rsidP="00AA00DF">
                      <w:pPr>
                        <w:kinsoku w:val="0"/>
                        <w:overflowPunct w:val="0"/>
                        <w:spacing w:line="312" w:lineRule="auto"/>
                        <w:textAlignment w:val="baseline"/>
                        <w:rPr>
                          <w:rFonts w:asciiTheme="majorHAnsi" w:hAnsiTheme="majorHAnsi" w:cstheme="majorHAnsi"/>
                          <w:b/>
                        </w:rPr>
                      </w:pPr>
                      <w:r w:rsidRPr="004A3A61">
                        <w:rPr>
                          <w:rFonts w:asciiTheme="majorHAnsi" w:hAnsiTheme="majorHAnsi" w:cstheme="majorHAnsi"/>
                          <w:b/>
                        </w:rPr>
                        <w:t>V primeru ponudbe s podizvajalcem  je obvezna sestavina ponudbene dokumentacije kopija pravnega akta, iz katere je razvidena vrsta, vrednost in obseg del, ki jih povzema podizvajalec.</w:t>
                      </w:r>
                    </w:p>
                  </w:txbxContent>
                </v:textbox>
                <w10:wrap type="square" anchorx="margin"/>
              </v:shape>
            </w:pict>
          </mc:Fallback>
        </mc:AlternateContent>
      </w:r>
      <w:r w:rsidRPr="001E7D8A">
        <w:rPr>
          <w:rFonts w:asciiTheme="majorHAnsi" w:eastAsia="Times New Roman" w:hAnsiTheme="majorHAnsi" w:cstheme="majorHAnsi"/>
          <w:kern w:val="3"/>
          <w:sz w:val="20"/>
          <w:szCs w:val="20"/>
          <w:lang w:eastAsia="zh-CN"/>
        </w:rPr>
        <w:t>Ponudnik prevzema odgovornost za izvedbo celotnega javnega naročila, vključno z deli, ki jih je oddal podizvajalcem.</w:t>
      </w:r>
    </w:p>
    <w:p w14:paraId="276E6709"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1E2DCA76" w14:textId="248F8CEC" w:rsidR="004A3A61" w:rsidRPr="001E7D8A" w:rsidRDefault="00AA00DF" w:rsidP="00DD68F5">
      <w:pPr>
        <w:shd w:val="clear" w:color="auto" w:fill="FFFFFF" w:themeFill="background1"/>
        <w:spacing w:after="0" w:line="324" w:lineRule="auto"/>
        <w:contextualSpacing/>
        <w:jc w:val="both"/>
        <w:outlineLvl w:val="0"/>
        <w:rPr>
          <w:rFonts w:asciiTheme="majorHAnsi" w:eastAsia="Times New Roman" w:hAnsiTheme="majorHAnsi" w:cstheme="majorHAnsi"/>
          <w:b/>
          <w:sz w:val="20"/>
          <w:szCs w:val="20"/>
          <w:lang w:eastAsia="sl-SI"/>
        </w:rPr>
      </w:pPr>
      <w:bookmarkStart w:id="18" w:name="_Toc531689852"/>
      <w:bookmarkStart w:id="19" w:name="_Toc157007820"/>
      <w:r w:rsidRPr="001E7D8A">
        <w:rPr>
          <w:rFonts w:asciiTheme="majorHAnsi" w:eastAsia="Times New Roman" w:hAnsiTheme="majorHAnsi" w:cstheme="majorHAnsi"/>
          <w:b/>
          <w:sz w:val="20"/>
          <w:szCs w:val="20"/>
          <w:lang w:eastAsia="sl-SI"/>
        </w:rPr>
        <w:lastRenderedPageBreak/>
        <w:t>8  Poslovna skrivnost in varovanje zaupnih podatkov</w:t>
      </w:r>
      <w:bookmarkEnd w:id="18"/>
      <w:bookmarkEnd w:id="19"/>
      <w:r w:rsidRPr="001E7D8A">
        <w:rPr>
          <w:rFonts w:asciiTheme="majorHAnsi" w:eastAsia="Times New Roman" w:hAnsiTheme="majorHAnsi" w:cstheme="majorHAnsi"/>
          <w:b/>
          <w:sz w:val="20"/>
          <w:szCs w:val="20"/>
          <w:lang w:eastAsia="sl-SI"/>
        </w:rPr>
        <w:t xml:space="preserve"> </w:t>
      </w:r>
    </w:p>
    <w:p w14:paraId="580D31CE" w14:textId="77777777" w:rsidR="00AA00DF" w:rsidRPr="001E7D8A" w:rsidRDefault="00AA00DF" w:rsidP="00DD68F5">
      <w:pPr>
        <w:shd w:val="clear" w:color="auto" w:fill="FFFFFF" w:themeFill="background1"/>
        <w:tabs>
          <w:tab w:val="left" w:pos="0"/>
        </w:tabs>
        <w:spacing w:after="120" w:line="324" w:lineRule="auto"/>
        <w:jc w:val="both"/>
        <w:rPr>
          <w:rFonts w:asciiTheme="majorHAnsi" w:hAnsiTheme="majorHAnsi" w:cstheme="majorHAnsi"/>
          <w:sz w:val="20"/>
          <w:szCs w:val="20"/>
        </w:rPr>
      </w:pPr>
      <w:r w:rsidRPr="001E7D8A">
        <w:rPr>
          <w:rFonts w:asciiTheme="majorHAnsi" w:hAnsiTheme="majorHAnsi" w:cstheme="majorHAnsi"/>
          <w:sz w:val="20"/>
          <w:szCs w:val="20"/>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1165C058" w14:textId="1F7A7FEE" w:rsidR="004A3A61" w:rsidRPr="001E7D8A" w:rsidRDefault="00AA00DF" w:rsidP="00DD68F5">
      <w:pPr>
        <w:shd w:val="clear" w:color="auto" w:fill="FFFFFF" w:themeFill="background1"/>
        <w:tabs>
          <w:tab w:val="left" w:pos="0"/>
        </w:tabs>
        <w:spacing w:after="120" w:line="324" w:lineRule="auto"/>
        <w:jc w:val="both"/>
        <w:rPr>
          <w:rFonts w:asciiTheme="majorHAnsi" w:hAnsiTheme="majorHAnsi" w:cstheme="majorHAnsi"/>
          <w:sz w:val="20"/>
          <w:szCs w:val="20"/>
        </w:rPr>
      </w:pPr>
      <w:r w:rsidRPr="001E7D8A">
        <w:rPr>
          <w:rFonts w:asciiTheme="majorHAnsi" w:hAnsiTheme="majorHAnsi" w:cstheme="majorHAnsi"/>
          <w:sz w:val="20"/>
          <w:szCs w:val="20"/>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15B1B28A" w14:textId="77777777" w:rsidR="00AA00DF" w:rsidRPr="001E7D8A" w:rsidRDefault="00AA00DF" w:rsidP="00DD68F5">
      <w:pPr>
        <w:shd w:val="clear" w:color="auto" w:fill="FFFFFF" w:themeFill="background1"/>
        <w:spacing w:after="0" w:line="324" w:lineRule="auto"/>
        <w:contextualSpacing/>
        <w:jc w:val="both"/>
        <w:outlineLvl w:val="0"/>
        <w:rPr>
          <w:rFonts w:asciiTheme="majorHAnsi" w:eastAsia="Times New Roman" w:hAnsiTheme="majorHAnsi" w:cstheme="majorHAnsi"/>
          <w:b/>
          <w:sz w:val="20"/>
          <w:szCs w:val="20"/>
          <w:lang w:eastAsia="sl-SI"/>
        </w:rPr>
      </w:pPr>
      <w:bookmarkStart w:id="20" w:name="_Toc531689853"/>
      <w:bookmarkStart w:id="21" w:name="_Toc157007821"/>
      <w:r w:rsidRPr="001E7D8A">
        <w:rPr>
          <w:rFonts w:asciiTheme="majorHAnsi" w:eastAsia="Times New Roman" w:hAnsiTheme="majorHAnsi" w:cstheme="majorHAnsi"/>
          <w:b/>
          <w:sz w:val="20"/>
          <w:szCs w:val="20"/>
          <w:lang w:eastAsia="sl-SI"/>
        </w:rPr>
        <w:t>9  Posredovanje podatkov naročniku</w:t>
      </w:r>
      <w:bookmarkEnd w:id="20"/>
      <w:bookmarkEnd w:id="21"/>
    </w:p>
    <w:p w14:paraId="5D1B22D6"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Izbrani ponudnik mora na naročnikov poziv, pred podpisom pogodbe posredovati podatke o:</w:t>
      </w:r>
    </w:p>
    <w:p w14:paraId="75144940" w14:textId="77777777" w:rsidR="00AA00DF" w:rsidRPr="001E7D8A" w:rsidRDefault="00AA00DF" w:rsidP="00DD68F5">
      <w:pPr>
        <w:numPr>
          <w:ilvl w:val="0"/>
          <w:numId w:val="10"/>
        </w:numPr>
        <w:shd w:val="clear" w:color="auto" w:fill="FFFFFF" w:themeFill="background1"/>
        <w:tabs>
          <w:tab w:val="num" w:pos="927"/>
        </w:tabs>
        <w:spacing w:before="200" w:after="0" w:line="324" w:lineRule="auto"/>
        <w:contextualSpacing/>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svojih ustanoviteljih, družbenikih, delničarjih, </w:t>
      </w:r>
      <w:proofErr w:type="spellStart"/>
      <w:r w:rsidRPr="001E7D8A">
        <w:rPr>
          <w:rFonts w:asciiTheme="majorHAnsi" w:eastAsia="Times New Roman" w:hAnsiTheme="majorHAnsi" w:cstheme="majorHAnsi"/>
          <w:sz w:val="20"/>
          <w:szCs w:val="20"/>
          <w:lang w:eastAsia="sl-SI"/>
        </w:rPr>
        <w:t>komanditistih</w:t>
      </w:r>
      <w:proofErr w:type="spellEnd"/>
      <w:r w:rsidRPr="001E7D8A">
        <w:rPr>
          <w:rFonts w:asciiTheme="majorHAnsi" w:eastAsia="Times New Roman" w:hAnsiTheme="majorHAnsi" w:cstheme="majorHAnsi"/>
          <w:sz w:val="20"/>
          <w:szCs w:val="20"/>
          <w:lang w:eastAsia="sl-SI"/>
        </w:rPr>
        <w:t xml:space="preserve"> ali drugih lastnikih in podatke o lastniških deležih navedenih oseb;</w:t>
      </w:r>
    </w:p>
    <w:p w14:paraId="5C1431A7" w14:textId="77777777" w:rsidR="00C131DA" w:rsidRPr="001E7D8A" w:rsidRDefault="00AA00DF" w:rsidP="00DD68F5">
      <w:pPr>
        <w:numPr>
          <w:ilvl w:val="0"/>
          <w:numId w:val="10"/>
        </w:numPr>
        <w:shd w:val="clear" w:color="auto" w:fill="FFFFFF" w:themeFill="background1"/>
        <w:tabs>
          <w:tab w:val="num" w:pos="927"/>
        </w:tabs>
        <w:spacing w:before="200" w:after="0" w:line="324" w:lineRule="auto"/>
        <w:contextualSpacing/>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gospodarskih subjektih, za katere se glede na določbe zakona, ki ureja gospodarske družbe, šteje, da so z njim povezane družbe.</w:t>
      </w:r>
    </w:p>
    <w:p w14:paraId="23AFF32B" w14:textId="46CA5B0F" w:rsidR="00C131DA" w:rsidRPr="001E7D8A" w:rsidRDefault="00C131DA" w:rsidP="00DD68F5">
      <w:pPr>
        <w:shd w:val="clear" w:color="auto" w:fill="FFFFFF" w:themeFill="background1"/>
        <w:spacing w:before="200" w:after="0" w:line="324" w:lineRule="auto"/>
        <w:ind w:left="720"/>
        <w:contextualSpacing/>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Zaželeno je, da se izpolnjen obrazec Izjava o lastništvu predloži že v ponudbi. </w:t>
      </w:r>
    </w:p>
    <w:p w14:paraId="2E09E19C" w14:textId="77777777" w:rsidR="003E6031" w:rsidRPr="001E7D8A" w:rsidRDefault="003E6031" w:rsidP="00DD68F5">
      <w:pPr>
        <w:shd w:val="clear" w:color="auto" w:fill="FFFFFF" w:themeFill="background1"/>
        <w:spacing w:before="200" w:after="0" w:line="324" w:lineRule="auto"/>
        <w:contextualSpacing/>
        <w:jc w:val="both"/>
        <w:rPr>
          <w:rFonts w:asciiTheme="majorHAnsi" w:eastAsia="Times New Roman" w:hAnsiTheme="majorHAnsi" w:cstheme="majorHAnsi"/>
          <w:sz w:val="20"/>
          <w:szCs w:val="20"/>
          <w:lang w:eastAsia="sl-SI"/>
        </w:rPr>
      </w:pPr>
    </w:p>
    <w:p w14:paraId="6D5C3950" w14:textId="77777777" w:rsidR="00AA00DF" w:rsidRPr="001E7D8A" w:rsidRDefault="00AA00DF" w:rsidP="00DD68F5">
      <w:pPr>
        <w:shd w:val="clear" w:color="auto" w:fill="FFFFFF" w:themeFill="background1"/>
        <w:spacing w:after="0" w:line="324" w:lineRule="auto"/>
        <w:contextualSpacing/>
        <w:jc w:val="both"/>
        <w:outlineLvl w:val="0"/>
        <w:rPr>
          <w:rFonts w:asciiTheme="majorHAnsi" w:eastAsia="Times New Roman" w:hAnsiTheme="majorHAnsi" w:cstheme="majorHAnsi"/>
          <w:b/>
          <w:sz w:val="20"/>
          <w:szCs w:val="20"/>
          <w:lang w:eastAsia="sl-SI"/>
        </w:rPr>
      </w:pPr>
      <w:bookmarkStart w:id="22" w:name="_Toc531689854"/>
      <w:bookmarkStart w:id="23" w:name="_Toc157007822"/>
      <w:r w:rsidRPr="001E7D8A">
        <w:rPr>
          <w:rFonts w:asciiTheme="majorHAnsi" w:eastAsia="Times New Roman" w:hAnsiTheme="majorHAnsi" w:cstheme="majorHAnsi"/>
          <w:b/>
          <w:sz w:val="20"/>
          <w:szCs w:val="20"/>
          <w:lang w:eastAsia="sl-SI"/>
        </w:rPr>
        <w:t xml:space="preserve">10  Sprememba obsega predmeta javnega naročila in sklenitev </w:t>
      </w:r>
      <w:bookmarkEnd w:id="22"/>
      <w:r w:rsidRPr="001E7D8A">
        <w:rPr>
          <w:rFonts w:asciiTheme="majorHAnsi" w:eastAsia="Times New Roman" w:hAnsiTheme="majorHAnsi" w:cstheme="majorHAnsi"/>
          <w:b/>
          <w:sz w:val="20"/>
          <w:szCs w:val="20"/>
          <w:lang w:eastAsia="sl-SI"/>
        </w:rPr>
        <w:t>pogodbe</w:t>
      </w:r>
      <w:bookmarkEnd w:id="23"/>
    </w:p>
    <w:p w14:paraId="060FB351"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Naročnik si pridržuje pravico, da z izbranim izvajalcem sklene pogodba le v primeru zagotovljenih sredstev. V kolikor naročnik nima zagotovljenih finančnih sredstev, naročnik ne bo sklenil pogodbe. Naročnik si prav tako pridržuje pravico, da v primeru, če ne bo imel zagotovljenih vseh finančnih in ostalih sredstev, ne izbere nobenega ponudnika oziroma razveljavi javno naročilo ali zmanjša obseg dobav ali naročilo storitev.</w:t>
      </w:r>
    </w:p>
    <w:p w14:paraId="235EEAA4"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0B5C629C"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S podpisom ESPD obrazca ponudnik izkaže razumevanje in soglasje k navedenemu v gornjem odstavku.</w:t>
      </w:r>
    </w:p>
    <w:p w14:paraId="723FA3A8" w14:textId="77777777" w:rsidR="00AA00DF" w:rsidRPr="001E7D8A" w:rsidRDefault="00AA00DF" w:rsidP="00DD68F5">
      <w:pPr>
        <w:shd w:val="clear" w:color="auto" w:fill="FFFFFF" w:themeFill="background1"/>
        <w:tabs>
          <w:tab w:val="right" w:pos="142"/>
          <w:tab w:val="right" w:pos="8928"/>
        </w:tabs>
        <w:suppressAutoHyphens/>
        <w:autoSpaceDN w:val="0"/>
        <w:spacing w:after="0" w:line="324" w:lineRule="auto"/>
        <w:jc w:val="both"/>
        <w:textAlignment w:val="baseline"/>
        <w:rPr>
          <w:rFonts w:asciiTheme="majorHAnsi" w:eastAsia="Times New Roman" w:hAnsiTheme="majorHAnsi" w:cstheme="majorHAnsi"/>
          <w:kern w:val="3"/>
          <w:sz w:val="20"/>
          <w:szCs w:val="20"/>
          <w:lang w:eastAsia="zh-CN"/>
        </w:rPr>
      </w:pPr>
    </w:p>
    <w:p w14:paraId="0E764B96" w14:textId="77777777" w:rsidR="00AA00DF" w:rsidRPr="001E7D8A" w:rsidRDefault="00AA00DF" w:rsidP="00DD68F5">
      <w:pPr>
        <w:shd w:val="clear" w:color="auto" w:fill="FFFFFF" w:themeFill="background1"/>
        <w:tabs>
          <w:tab w:val="right" w:pos="142"/>
          <w:tab w:val="right" w:pos="8928"/>
        </w:tabs>
        <w:suppressAutoHyphens/>
        <w:autoSpaceDN w:val="0"/>
        <w:spacing w:after="0" w:line="324" w:lineRule="auto"/>
        <w:jc w:val="both"/>
        <w:textAlignment w:val="baseline"/>
        <w:rPr>
          <w:rFonts w:asciiTheme="majorHAnsi" w:eastAsia="Times New Roman" w:hAnsiTheme="majorHAnsi" w:cstheme="majorHAnsi"/>
          <w:kern w:val="3"/>
          <w:sz w:val="20"/>
          <w:szCs w:val="20"/>
          <w:lang w:eastAsia="sl-SI"/>
        </w:rPr>
      </w:pPr>
      <w:r w:rsidRPr="001E7D8A">
        <w:rPr>
          <w:rFonts w:asciiTheme="majorHAnsi" w:eastAsia="Times New Roman" w:hAnsiTheme="majorHAnsi" w:cstheme="majorHAnsi"/>
          <w:kern w:val="3"/>
          <w:sz w:val="20"/>
          <w:szCs w:val="20"/>
          <w:lang w:eastAsia="zh-CN"/>
        </w:rPr>
        <w:t>V skladu z 89. členom ZJN-3 si naročnik pridružuje pravico do ustavitve postopka, zavrnitve vseh ponudb, odstopa od izvedbe javnega naročila.</w:t>
      </w:r>
    </w:p>
    <w:p w14:paraId="6B3E6E2A" w14:textId="77777777" w:rsidR="00AA00DF" w:rsidRPr="001E7D8A" w:rsidRDefault="00AA00DF" w:rsidP="00DD68F5">
      <w:pPr>
        <w:shd w:val="clear" w:color="auto" w:fill="FFFFFF" w:themeFill="background1"/>
        <w:tabs>
          <w:tab w:val="right" w:pos="496"/>
          <w:tab w:val="right" w:pos="8928"/>
        </w:tabs>
        <w:suppressAutoHyphens/>
        <w:autoSpaceDN w:val="0"/>
        <w:spacing w:after="0" w:line="324" w:lineRule="auto"/>
        <w:jc w:val="both"/>
        <w:textAlignment w:val="baseline"/>
        <w:rPr>
          <w:rFonts w:asciiTheme="majorHAnsi" w:eastAsia="Times New Roman" w:hAnsiTheme="majorHAnsi" w:cstheme="majorHAnsi"/>
          <w:kern w:val="3"/>
          <w:sz w:val="20"/>
          <w:szCs w:val="20"/>
          <w:lang w:eastAsia="zh-CN"/>
        </w:rPr>
      </w:pPr>
    </w:p>
    <w:p w14:paraId="551535B2"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29B9D1FF"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58B9DF6E" w14:textId="77777777" w:rsidR="00AA00DF" w:rsidRPr="001E7D8A" w:rsidRDefault="00AA00DF" w:rsidP="00DD68F5">
      <w:pPr>
        <w:shd w:val="clear" w:color="auto" w:fill="FFFFFF" w:themeFill="background1"/>
        <w:spacing w:after="0" w:line="324" w:lineRule="auto"/>
        <w:contextualSpacing/>
        <w:jc w:val="both"/>
        <w:outlineLvl w:val="0"/>
        <w:rPr>
          <w:rFonts w:asciiTheme="majorHAnsi" w:eastAsia="Times New Roman" w:hAnsiTheme="majorHAnsi" w:cstheme="majorHAnsi"/>
          <w:b/>
          <w:sz w:val="20"/>
          <w:szCs w:val="20"/>
          <w:lang w:eastAsia="sl-SI"/>
        </w:rPr>
      </w:pPr>
      <w:bookmarkStart w:id="24" w:name="_Toc531689855"/>
      <w:bookmarkStart w:id="25" w:name="_Toc157007823"/>
      <w:r w:rsidRPr="001E7D8A">
        <w:rPr>
          <w:rFonts w:asciiTheme="majorHAnsi" w:eastAsia="Times New Roman" w:hAnsiTheme="majorHAnsi" w:cstheme="majorHAnsi"/>
          <w:b/>
          <w:sz w:val="20"/>
          <w:szCs w:val="20"/>
          <w:lang w:eastAsia="sl-SI"/>
        </w:rPr>
        <w:t>11  Finančna zavarovanja</w:t>
      </w:r>
      <w:bookmarkEnd w:id="24"/>
      <w:bookmarkEnd w:id="25"/>
    </w:p>
    <w:p w14:paraId="6DBD56D9"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13B9C583"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58DADDAC"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Pri ponudbi s podizvajalci zavarovanje predloži glavni ponudnik, pri skupni ponudbi pa nosilec posla.</w:t>
      </w:r>
    </w:p>
    <w:p w14:paraId="726E6977" w14:textId="39CC03AD"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Izbrani ponudnik, s katerim sklene naročnik pogodbo, jamči za odpravo vseh vrst napak oziroma nepravilnosti, skladno z določili Obligacijskega zakonika in predpisi, ki urejajo področje predmeta javnega naročila.</w:t>
      </w:r>
    </w:p>
    <w:p w14:paraId="10D0EB3A" w14:textId="77777777" w:rsidR="00AA00DF" w:rsidRPr="001E7D8A" w:rsidRDefault="00AA00DF" w:rsidP="00DD68F5">
      <w:pPr>
        <w:keepNext/>
        <w:keepLines/>
        <w:shd w:val="clear" w:color="auto" w:fill="FFFFFF" w:themeFill="background1"/>
        <w:spacing w:after="0" w:line="324" w:lineRule="auto"/>
        <w:jc w:val="both"/>
        <w:outlineLvl w:val="1"/>
        <w:rPr>
          <w:rFonts w:asciiTheme="majorHAnsi" w:eastAsia="Arial Unicode MS" w:hAnsiTheme="majorHAnsi" w:cstheme="majorHAnsi"/>
          <w:b/>
          <w:bCs/>
          <w:sz w:val="20"/>
          <w:szCs w:val="20"/>
          <w:lang w:eastAsia="sl-SI"/>
        </w:rPr>
      </w:pPr>
      <w:bookmarkStart w:id="26" w:name="_Toc531689856"/>
      <w:bookmarkStart w:id="27" w:name="_Toc157007824"/>
      <w:r w:rsidRPr="001E7D8A">
        <w:rPr>
          <w:rFonts w:asciiTheme="majorHAnsi" w:eastAsia="Arial Unicode MS" w:hAnsiTheme="majorHAnsi" w:cstheme="majorHAnsi"/>
          <w:b/>
          <w:bCs/>
          <w:sz w:val="20"/>
          <w:szCs w:val="20"/>
          <w:lang w:eastAsia="sl-SI"/>
        </w:rPr>
        <w:lastRenderedPageBreak/>
        <w:t>11.1  Finančno zavarovanje za resnost ponudbe</w:t>
      </w:r>
      <w:bookmarkEnd w:id="26"/>
      <w:bookmarkEnd w:id="27"/>
    </w:p>
    <w:p w14:paraId="6A579321" w14:textId="1D1CCFD5" w:rsidR="00EB3E63"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Ponudnik mora do roka za oddajo ponudb v fizični obliki predložiti brezpogojno, brez protesta in na prvi poziv unovčljivo menično izjavo in menico v višini</w:t>
      </w:r>
      <w:r w:rsidRPr="001E7D8A">
        <w:rPr>
          <w:rFonts w:asciiTheme="majorHAnsi" w:hAnsiTheme="majorHAnsi" w:cstheme="majorHAnsi"/>
          <w:sz w:val="20"/>
          <w:szCs w:val="20"/>
          <w:lang w:eastAsia="sl-SI"/>
        </w:rPr>
        <w:t xml:space="preserve"> 4.000,00 EUR</w:t>
      </w:r>
      <w:r w:rsidR="00F31C4C" w:rsidRPr="001E7D8A">
        <w:rPr>
          <w:rFonts w:asciiTheme="majorHAnsi" w:eastAsia="Times New Roman" w:hAnsiTheme="majorHAnsi" w:cstheme="majorHAnsi"/>
          <w:sz w:val="20"/>
          <w:szCs w:val="20"/>
          <w:lang w:eastAsia="sl-SI"/>
        </w:rPr>
        <w:t>.</w:t>
      </w:r>
    </w:p>
    <w:p w14:paraId="7ED9A9ED" w14:textId="77777777" w:rsidR="00F31C4C" w:rsidRPr="001E7D8A" w:rsidRDefault="00F31C4C"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2C0367D3" w14:textId="17CFA5F8" w:rsidR="00F31C4C"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Zavarovanja za resnost ponudbe morajo veljati najmanj</w:t>
      </w:r>
      <w:r w:rsidR="00A30BC3" w:rsidRPr="001E7D8A">
        <w:t xml:space="preserve"> </w:t>
      </w:r>
      <w:r w:rsidR="00A30BC3" w:rsidRPr="001E7D8A">
        <w:rPr>
          <w:rFonts w:asciiTheme="majorHAnsi" w:eastAsia="Times New Roman" w:hAnsiTheme="majorHAnsi" w:cstheme="majorHAnsi"/>
          <w:sz w:val="20"/>
          <w:szCs w:val="20"/>
          <w:lang w:eastAsia="sl-SI"/>
        </w:rPr>
        <w:t xml:space="preserve">štiri mesece od objave obvestila o naročilu na Portalu javnih </w:t>
      </w:r>
      <w:proofErr w:type="spellStart"/>
      <w:r w:rsidR="00A30BC3" w:rsidRPr="001E7D8A">
        <w:rPr>
          <w:rFonts w:asciiTheme="majorHAnsi" w:eastAsia="Times New Roman" w:hAnsiTheme="majorHAnsi" w:cstheme="majorHAnsi"/>
          <w:sz w:val="20"/>
          <w:szCs w:val="20"/>
          <w:lang w:eastAsia="sl-SI"/>
        </w:rPr>
        <w:t>naročildo</w:t>
      </w:r>
      <w:proofErr w:type="spellEnd"/>
      <w:r w:rsidRPr="001E7D8A">
        <w:rPr>
          <w:rFonts w:asciiTheme="majorHAnsi" w:eastAsia="Times New Roman" w:hAnsiTheme="majorHAnsi" w:cstheme="majorHAnsi"/>
          <w:sz w:val="20"/>
          <w:szCs w:val="20"/>
          <w:lang w:eastAsia="sl-SI"/>
        </w:rPr>
        <w:t xml:space="preserve">, z možnostjo podaljšanja na zahtevo </w:t>
      </w:r>
    </w:p>
    <w:p w14:paraId="6DE23E9B" w14:textId="2E2DF7FD"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naročnika. </w:t>
      </w:r>
      <w:r w:rsidR="00DB3B55" w:rsidRPr="001E7D8A">
        <w:rPr>
          <w:rFonts w:asciiTheme="majorHAnsi" w:eastAsia="Times New Roman" w:hAnsiTheme="majorHAnsi" w:cstheme="majorHAnsi"/>
          <w:noProof/>
          <w:sz w:val="20"/>
          <w:szCs w:val="20"/>
          <w:lang w:eastAsia="sl-SI"/>
        </w:rPr>
        <mc:AlternateContent>
          <mc:Choice Requires="wps">
            <w:drawing>
              <wp:anchor distT="45720" distB="45720" distL="114300" distR="114300" simplePos="0" relativeHeight="251666432" behindDoc="0" locked="0" layoutInCell="1" allowOverlap="1" wp14:anchorId="35E51610" wp14:editId="4CBF555B">
                <wp:simplePos x="0" y="0"/>
                <wp:positionH relativeFrom="margin">
                  <wp:align>left</wp:align>
                </wp:positionH>
                <wp:positionV relativeFrom="paragraph">
                  <wp:posOffset>311150</wp:posOffset>
                </wp:positionV>
                <wp:extent cx="5715000" cy="548640"/>
                <wp:effectExtent l="0" t="0" r="19050" b="22860"/>
                <wp:wrapSquare wrapText="bothSides"/>
                <wp:docPr id="1241166266"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48640"/>
                        </a:xfrm>
                        <a:prstGeom prst="rect">
                          <a:avLst/>
                        </a:prstGeom>
                        <a:solidFill>
                          <a:srgbClr val="FFFFFF"/>
                        </a:solidFill>
                        <a:ln w="9525">
                          <a:solidFill>
                            <a:srgbClr val="000000"/>
                          </a:solidFill>
                          <a:miter lim="800000"/>
                          <a:headEnd/>
                          <a:tailEnd/>
                        </a:ln>
                      </wps:spPr>
                      <wps:txbx>
                        <w:txbxContent>
                          <w:p w14:paraId="6E1AC7D2" w14:textId="4D1DD342" w:rsidR="005241E1" w:rsidRPr="003E6031" w:rsidRDefault="005241E1" w:rsidP="003E6031">
                            <w:pPr>
                              <w:spacing w:line="312" w:lineRule="auto"/>
                              <w:jc w:val="both"/>
                              <w:rPr>
                                <w:rFonts w:asciiTheme="majorHAnsi" w:hAnsiTheme="majorHAnsi" w:cstheme="majorHAnsi"/>
                                <w:b/>
                                <w:bCs/>
                              </w:rPr>
                            </w:pPr>
                            <w:r>
                              <w:rPr>
                                <w:rFonts w:asciiTheme="majorHAnsi" w:hAnsiTheme="majorHAnsi" w:cstheme="majorHAnsi"/>
                              </w:rPr>
                              <w:t>Podpisana bianko m</w:t>
                            </w:r>
                            <w:r w:rsidRPr="00EB3E63">
                              <w:rPr>
                                <w:rFonts w:asciiTheme="majorHAnsi" w:hAnsiTheme="majorHAnsi" w:cstheme="majorHAnsi"/>
                              </w:rPr>
                              <w:t xml:space="preserve">enica in menična izjava morata do roka za oddajo prijav v fizični obliki prispeti na naslov naročnika, na ovojnici naj bo naveden naziv in naslov ponudnika, naziv javnega naročila ter </w:t>
                            </w:r>
                            <w:r w:rsidRPr="003E6031">
                              <w:rPr>
                                <w:rFonts w:asciiTheme="majorHAnsi" w:hAnsiTheme="majorHAnsi" w:cstheme="majorHAnsi"/>
                                <w:b/>
                                <w:bCs/>
                              </w:rPr>
                              <w:t xml:space="preserve">NE ODPIRAJ.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E51610" id="Text Box 217" o:spid="_x0000_s1028" type="#_x0000_t202" style="position:absolute;left:0;text-align:left;margin-left:0;margin-top:24.5pt;width:450pt;height:43.2pt;z-index:2516664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">
                <v:textbox>
                  <w:txbxContent>
                    <w:p w14:paraId="6E1AC7D2" w14:textId="4D1DD342" w:rsidR="005241E1" w:rsidRPr="003E6031" w:rsidRDefault="005241E1" w:rsidP="003E6031">
                      <w:pPr>
                        <w:spacing w:line="312" w:lineRule="auto"/>
                        <w:jc w:val="both"/>
                        <w:rPr>
                          <w:rFonts w:asciiTheme="majorHAnsi" w:hAnsiTheme="majorHAnsi" w:cstheme="majorHAnsi"/>
                          <w:b/>
                          <w:bCs/>
                        </w:rPr>
                      </w:pPr>
                      <w:r>
                        <w:rPr>
                          <w:rFonts w:asciiTheme="majorHAnsi" w:hAnsiTheme="majorHAnsi" w:cstheme="majorHAnsi"/>
                        </w:rPr>
                        <w:t>Podpisana bianko m</w:t>
                      </w:r>
                      <w:r w:rsidRPr="00EB3E63">
                        <w:rPr>
                          <w:rFonts w:asciiTheme="majorHAnsi" w:hAnsiTheme="majorHAnsi" w:cstheme="majorHAnsi"/>
                        </w:rPr>
                        <w:t xml:space="preserve">enica in menična izjava morata do roka za oddajo prijav v fizični obliki prispeti na naslov naročnika, na ovojnici naj bo naveden naziv in naslov ponudnika, naziv javnega naročila ter </w:t>
                      </w:r>
                      <w:r w:rsidRPr="003E6031">
                        <w:rPr>
                          <w:rFonts w:asciiTheme="majorHAnsi" w:hAnsiTheme="majorHAnsi" w:cstheme="majorHAnsi"/>
                          <w:b/>
                          <w:bCs/>
                        </w:rPr>
                        <w:t xml:space="preserve">NE ODPIRAJ. </w:t>
                      </w:r>
                    </w:p>
                  </w:txbxContent>
                </v:textbox>
                <w10:wrap type="square" anchorx="margin"/>
              </v:shape>
            </w:pict>
          </mc:Fallback>
        </mc:AlternateContent>
      </w:r>
    </w:p>
    <w:p w14:paraId="5302BD46" w14:textId="77777777" w:rsidR="003E6031" w:rsidRPr="001E7D8A" w:rsidRDefault="003E603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1B88A46A" w14:textId="633A6A09"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Finančna zavarovanja morajo ne glede na način dostave (osebno ali po pošti) do naročnika prispeti do roka za oddajo ponudb sicer bo ponudba štela za prepozno (prejemna teorija) in posledično nedopustna ponudba.</w:t>
      </w:r>
    </w:p>
    <w:p w14:paraId="641843C2"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16EDA1F" w14:textId="3C3E95BA"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Predložena menična izjava mora po vsebini ustrezati vzorcu kot izhaja iz obrazca </w:t>
      </w:r>
      <w:r w:rsidRPr="001E7D8A">
        <w:rPr>
          <w:rFonts w:asciiTheme="majorHAnsi" w:eastAsia="Times New Roman" w:hAnsiTheme="majorHAnsi" w:cstheme="majorHAnsi"/>
          <w:i/>
          <w:sz w:val="20"/>
          <w:szCs w:val="20"/>
          <w:lang w:eastAsia="sl-SI"/>
        </w:rPr>
        <w:t xml:space="preserve">Menična izjava. </w:t>
      </w:r>
      <w:r w:rsidRPr="001E7D8A">
        <w:rPr>
          <w:rFonts w:asciiTheme="majorHAnsi" w:eastAsia="Times New Roman" w:hAnsiTheme="majorHAnsi" w:cstheme="majorHAnsi"/>
          <w:sz w:val="20"/>
          <w:szCs w:val="20"/>
          <w:lang w:eastAsia="sl-SI"/>
        </w:rPr>
        <w:t xml:space="preserve">Kot obvezno prilogo k obrazcu </w:t>
      </w:r>
      <w:r w:rsidRPr="001E7D8A">
        <w:rPr>
          <w:rFonts w:asciiTheme="majorHAnsi" w:eastAsia="Times New Roman" w:hAnsiTheme="majorHAnsi" w:cstheme="majorHAnsi"/>
          <w:i/>
          <w:sz w:val="20"/>
          <w:szCs w:val="20"/>
          <w:lang w:eastAsia="sl-SI"/>
        </w:rPr>
        <w:t>Menična izjava-resnost ponudbe</w:t>
      </w:r>
      <w:r w:rsidRPr="001E7D8A">
        <w:rPr>
          <w:rFonts w:asciiTheme="majorHAnsi" w:eastAsia="Times New Roman" w:hAnsiTheme="majorHAnsi" w:cstheme="majorHAnsi"/>
          <w:sz w:val="20"/>
          <w:szCs w:val="20"/>
          <w:lang w:eastAsia="sl-SI"/>
        </w:rPr>
        <w:t xml:space="preserve"> mora ponudnik v ponudbi predložiti 1 </w:t>
      </w:r>
      <w:r w:rsidR="00C131DA" w:rsidRPr="001E7D8A">
        <w:rPr>
          <w:rFonts w:asciiTheme="majorHAnsi" w:eastAsia="Times New Roman" w:hAnsiTheme="majorHAnsi" w:cstheme="majorHAnsi"/>
          <w:sz w:val="20"/>
          <w:szCs w:val="20"/>
          <w:lang w:eastAsia="sl-SI"/>
        </w:rPr>
        <w:t xml:space="preserve">podpisano </w:t>
      </w:r>
      <w:r w:rsidRPr="001E7D8A">
        <w:rPr>
          <w:rFonts w:asciiTheme="majorHAnsi" w:eastAsia="Times New Roman" w:hAnsiTheme="majorHAnsi" w:cstheme="majorHAnsi"/>
          <w:sz w:val="20"/>
          <w:szCs w:val="20"/>
          <w:lang w:eastAsia="sl-SI"/>
        </w:rPr>
        <w:t>bianco menico.</w:t>
      </w:r>
    </w:p>
    <w:p w14:paraId="157A8E6F" w14:textId="77777777" w:rsidR="00EB3E63" w:rsidRPr="001E7D8A" w:rsidRDefault="00EB3E63"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04B2B347"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Zavarovanje za resnost ponudbe bo unovčeno v naslednjih primerih: </w:t>
      </w:r>
    </w:p>
    <w:p w14:paraId="5694605E" w14:textId="77777777" w:rsidR="00AA00DF" w:rsidRPr="001E7D8A" w:rsidRDefault="00AA00DF" w:rsidP="00DD68F5">
      <w:pPr>
        <w:numPr>
          <w:ilvl w:val="0"/>
          <w:numId w:val="11"/>
        </w:num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če ponudnik umakne ali spremeni ponudbo v času njene veljavnosti, navedene v ponudbi ali</w:t>
      </w:r>
    </w:p>
    <w:p w14:paraId="1541CB1F" w14:textId="77777777" w:rsidR="00AA00DF" w:rsidRPr="001E7D8A" w:rsidRDefault="00AA00DF" w:rsidP="00DD68F5">
      <w:pPr>
        <w:numPr>
          <w:ilvl w:val="0"/>
          <w:numId w:val="11"/>
        </w:num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če ponudnik, ki ga je naročnik v času veljavnosti ponudbe obvestil o sprejetju njegove ponudbe:</w:t>
      </w:r>
    </w:p>
    <w:p w14:paraId="181A16FE" w14:textId="77777777" w:rsidR="00AA00DF" w:rsidRPr="001E7D8A" w:rsidRDefault="00AA00DF" w:rsidP="00DD68F5">
      <w:pPr>
        <w:numPr>
          <w:ilvl w:val="0"/>
          <w:numId w:val="14"/>
        </w:num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ne izpolni ali zavrne sklenitev pogodbe v skladu z določbami navodil ponudnikom ali</w:t>
      </w:r>
    </w:p>
    <w:p w14:paraId="3BF0C0A0" w14:textId="77777777" w:rsidR="00AA00DF" w:rsidRPr="001E7D8A" w:rsidRDefault="00AA00DF" w:rsidP="00DD68F5">
      <w:pPr>
        <w:numPr>
          <w:ilvl w:val="0"/>
          <w:numId w:val="14"/>
        </w:num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ne predloži ali zavrne predložitev finančnega zavarovanja za dobro izvedbo pogodbenih obveznosti v skladu z določbami navodil ponudnikom.</w:t>
      </w:r>
    </w:p>
    <w:p w14:paraId="1E1A965D" w14:textId="77777777" w:rsidR="00AA00DF" w:rsidRPr="001E7D8A" w:rsidRDefault="00AA00DF" w:rsidP="00DD68F5">
      <w:pPr>
        <w:numPr>
          <w:ilvl w:val="0"/>
          <w:numId w:val="14"/>
        </w:numPr>
        <w:shd w:val="clear" w:color="auto" w:fill="FFFFFF" w:themeFill="background1"/>
        <w:spacing w:after="0" w:line="324" w:lineRule="auto"/>
        <w:contextualSpacing/>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če ne predloži nove menične izjave na poziv naročnika v primeru podaljšanja veljavnosti ponudbe.</w:t>
      </w:r>
    </w:p>
    <w:p w14:paraId="7D073843"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19065150"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226A1DFD" w14:textId="77777777" w:rsidR="00AA00DF" w:rsidRPr="001E7D8A" w:rsidRDefault="00AA00DF" w:rsidP="00DD68F5">
      <w:pPr>
        <w:shd w:val="clear" w:color="auto" w:fill="FFFFFF" w:themeFill="background1"/>
        <w:spacing w:after="0" w:line="324" w:lineRule="auto"/>
        <w:contextualSpacing/>
        <w:jc w:val="both"/>
        <w:rPr>
          <w:rFonts w:asciiTheme="majorHAnsi" w:eastAsia="Times New Roman" w:hAnsiTheme="majorHAnsi" w:cstheme="majorHAnsi"/>
          <w:sz w:val="20"/>
          <w:szCs w:val="20"/>
          <w:lang w:eastAsia="sl-SI"/>
        </w:rPr>
      </w:pPr>
    </w:p>
    <w:p w14:paraId="5C0D4807"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roofErr w:type="spellStart"/>
      <w:r w:rsidRPr="001E7D8A">
        <w:rPr>
          <w:rFonts w:asciiTheme="majorHAnsi" w:eastAsia="Times New Roman" w:hAnsiTheme="majorHAnsi" w:cstheme="majorHAnsi"/>
          <w:sz w:val="20"/>
          <w:szCs w:val="20"/>
          <w:lang w:eastAsia="sl-SI"/>
        </w:rPr>
        <w:t>Neunovčena</w:t>
      </w:r>
      <w:proofErr w:type="spellEnd"/>
      <w:r w:rsidRPr="001E7D8A">
        <w:rPr>
          <w:rFonts w:asciiTheme="majorHAnsi" w:eastAsia="Times New Roman" w:hAnsiTheme="majorHAnsi" w:cstheme="majorHAnsi"/>
          <w:sz w:val="20"/>
          <w:szCs w:val="20"/>
          <w:lang w:eastAsia="sl-SI"/>
        </w:rPr>
        <w:t xml:space="preserve"> menična izjava se po zaključku postopka oddaje javnega naročila vrne ponudniku na njegovo zahtevo. </w:t>
      </w:r>
    </w:p>
    <w:p w14:paraId="04911B93"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5A794313" w14:textId="77777777" w:rsidR="005C7AA6" w:rsidRPr="001E7D8A" w:rsidRDefault="00AA00DF" w:rsidP="00DD68F5">
      <w:pPr>
        <w:keepNext/>
        <w:keepLines/>
        <w:shd w:val="clear" w:color="auto" w:fill="FFFFFF" w:themeFill="background1"/>
        <w:spacing w:after="0" w:line="324" w:lineRule="auto"/>
        <w:jc w:val="both"/>
        <w:outlineLvl w:val="1"/>
        <w:rPr>
          <w:rFonts w:asciiTheme="majorHAnsi" w:eastAsia="Arial Unicode MS" w:hAnsiTheme="majorHAnsi" w:cstheme="majorHAnsi"/>
          <w:b/>
          <w:sz w:val="20"/>
          <w:szCs w:val="20"/>
          <w:lang w:eastAsia="sl-SI"/>
        </w:rPr>
      </w:pPr>
      <w:bookmarkStart w:id="28" w:name="_Toc531689857"/>
      <w:bookmarkStart w:id="29" w:name="_Toc157007825"/>
      <w:r w:rsidRPr="001E7D8A">
        <w:rPr>
          <w:rFonts w:asciiTheme="majorHAnsi" w:eastAsia="Arial Unicode MS" w:hAnsiTheme="majorHAnsi" w:cstheme="majorHAnsi"/>
          <w:b/>
          <w:sz w:val="20"/>
          <w:szCs w:val="20"/>
          <w:lang w:eastAsia="sl-SI"/>
        </w:rPr>
        <w:t>11.2  Finančno zavarovanje za dobro izvedbo pogodbenih obveznosti</w:t>
      </w:r>
      <w:bookmarkEnd w:id="28"/>
      <w:bookmarkEnd w:id="29"/>
    </w:p>
    <w:p w14:paraId="78DDFE93" w14:textId="60F1C9AB" w:rsidR="00AA00DF" w:rsidRPr="001E7D8A" w:rsidRDefault="003D1FCB" w:rsidP="00DD68F5">
      <w:pPr>
        <w:jc w:val="both"/>
        <w:rPr>
          <w:rFonts w:asciiTheme="majorHAnsi" w:eastAsia="Arial Unicode MS" w:hAnsiTheme="majorHAnsi" w:cstheme="majorHAnsi"/>
          <w:b/>
          <w:sz w:val="20"/>
          <w:szCs w:val="20"/>
          <w:lang w:eastAsia="sl-SI"/>
        </w:rPr>
      </w:pPr>
      <w:r w:rsidRPr="001E7D8A">
        <w:rPr>
          <w:rFonts w:asciiTheme="majorHAnsi" w:hAnsiTheme="majorHAnsi" w:cstheme="majorHAnsi"/>
          <w:sz w:val="20"/>
          <w:szCs w:val="20"/>
          <w:lang w:eastAsia="sl-SI"/>
        </w:rPr>
        <w:t>P</w:t>
      </w:r>
      <w:r w:rsidR="00AA00DF" w:rsidRPr="001E7D8A">
        <w:rPr>
          <w:rFonts w:asciiTheme="majorHAnsi" w:hAnsiTheme="majorHAnsi" w:cstheme="majorHAnsi"/>
          <w:sz w:val="20"/>
          <w:szCs w:val="20"/>
          <w:lang w:eastAsia="sl-SI"/>
        </w:rPr>
        <w:t xml:space="preserve">onudnik mora najpozneje v roku osmih delovnih dni po sklenitvi pogodbe kot pogoj za veljavnost pogodbe izročiti naročniku bančno garancijo ali kavcijsko zavarovanje za dobro izvedbo pogodbenih obveznosti </w:t>
      </w:r>
      <w:r w:rsidR="001A03EF" w:rsidRPr="001E7D8A">
        <w:rPr>
          <w:rFonts w:asciiTheme="majorHAnsi" w:hAnsiTheme="majorHAnsi" w:cstheme="majorHAnsi"/>
          <w:sz w:val="20"/>
          <w:szCs w:val="20"/>
          <w:lang w:eastAsia="sl-SI"/>
        </w:rPr>
        <w:t>in sicer 10</w:t>
      </w:r>
      <w:r w:rsidR="00280CF9" w:rsidRPr="001E7D8A">
        <w:rPr>
          <w:rFonts w:asciiTheme="majorHAnsi" w:hAnsiTheme="majorHAnsi" w:cstheme="majorHAnsi"/>
          <w:sz w:val="20"/>
          <w:szCs w:val="20"/>
          <w:lang w:eastAsia="sl-SI"/>
        </w:rPr>
        <w:t xml:space="preserve"> </w:t>
      </w:r>
      <w:r w:rsidR="001A03EF" w:rsidRPr="001E7D8A">
        <w:rPr>
          <w:rFonts w:asciiTheme="majorHAnsi" w:hAnsiTheme="majorHAnsi" w:cstheme="majorHAnsi"/>
          <w:sz w:val="20"/>
          <w:szCs w:val="20"/>
          <w:lang w:eastAsia="sl-SI"/>
        </w:rPr>
        <w:t xml:space="preserve">% </w:t>
      </w:r>
      <w:r w:rsidR="00AA00DF" w:rsidRPr="001E7D8A">
        <w:rPr>
          <w:rFonts w:asciiTheme="majorHAnsi" w:hAnsiTheme="majorHAnsi" w:cstheme="majorHAnsi"/>
          <w:sz w:val="20"/>
          <w:szCs w:val="20"/>
          <w:lang w:eastAsia="sl-SI"/>
        </w:rPr>
        <w:t xml:space="preserve">pogodbene vrednosti z DDV z veljavnostjo 40 dni po poteku </w:t>
      </w:r>
      <w:r w:rsidR="000B4D27" w:rsidRPr="001E7D8A">
        <w:rPr>
          <w:rFonts w:asciiTheme="majorHAnsi" w:hAnsiTheme="majorHAnsi" w:cstheme="majorHAnsi"/>
          <w:sz w:val="20"/>
          <w:szCs w:val="20"/>
          <w:lang w:eastAsia="sl-SI"/>
        </w:rPr>
        <w:t>56</w:t>
      </w:r>
      <w:r w:rsidR="001A03EF" w:rsidRPr="001E7D8A">
        <w:rPr>
          <w:rFonts w:asciiTheme="majorHAnsi" w:hAnsiTheme="majorHAnsi" w:cstheme="majorHAnsi"/>
          <w:sz w:val="20"/>
          <w:szCs w:val="20"/>
          <w:lang w:eastAsia="sl-SI"/>
        </w:rPr>
        <w:t xml:space="preserve"> mesecev po podpisu pogodbe. Vsaj 15 dni pred potekom 48 mesecev od podpisa pogodbe mora izvajalec predložiti novo finančno zavarovanje v višini 10</w:t>
      </w:r>
      <w:r w:rsidR="00280CF9" w:rsidRPr="001E7D8A">
        <w:rPr>
          <w:rFonts w:asciiTheme="majorHAnsi" w:hAnsiTheme="majorHAnsi" w:cstheme="majorHAnsi"/>
          <w:sz w:val="20"/>
          <w:szCs w:val="20"/>
          <w:lang w:eastAsia="sl-SI"/>
        </w:rPr>
        <w:t xml:space="preserve"> </w:t>
      </w:r>
      <w:r w:rsidR="001A03EF" w:rsidRPr="001E7D8A">
        <w:rPr>
          <w:rFonts w:asciiTheme="majorHAnsi" w:hAnsiTheme="majorHAnsi" w:cstheme="majorHAnsi"/>
          <w:sz w:val="20"/>
          <w:szCs w:val="20"/>
          <w:lang w:eastAsia="sl-SI"/>
        </w:rPr>
        <w:t xml:space="preserve">% seštevka skupne vrednosti postavk B </w:t>
      </w:r>
      <w:r w:rsidR="004760B8" w:rsidRPr="001E7D8A">
        <w:rPr>
          <w:rFonts w:asciiTheme="majorHAnsi" w:hAnsiTheme="majorHAnsi" w:cstheme="majorHAnsi"/>
          <w:sz w:val="20"/>
          <w:szCs w:val="20"/>
          <w:lang w:eastAsia="sl-SI"/>
        </w:rPr>
        <w:t>in</w:t>
      </w:r>
      <w:r w:rsidR="008D3694" w:rsidRPr="001E7D8A">
        <w:rPr>
          <w:rFonts w:asciiTheme="majorHAnsi" w:hAnsiTheme="majorHAnsi" w:cstheme="majorHAnsi"/>
          <w:sz w:val="20"/>
          <w:szCs w:val="20"/>
          <w:lang w:eastAsia="sl-SI"/>
        </w:rPr>
        <w:t xml:space="preserve"> </w:t>
      </w:r>
      <w:r w:rsidR="001A03EF" w:rsidRPr="001E7D8A">
        <w:rPr>
          <w:rFonts w:asciiTheme="majorHAnsi" w:hAnsiTheme="majorHAnsi" w:cstheme="majorHAnsi"/>
          <w:sz w:val="20"/>
          <w:szCs w:val="20"/>
          <w:lang w:eastAsia="sl-SI"/>
        </w:rPr>
        <w:t xml:space="preserve">D  ponudbenega predračuna. Slednje zavarovanje mora veljati še 40 dni po poteku veljavnosti pogodbe. </w:t>
      </w:r>
    </w:p>
    <w:p w14:paraId="777C3733" w14:textId="77777777" w:rsidR="00AA00DF" w:rsidRPr="001E7D8A" w:rsidRDefault="00AA00DF" w:rsidP="00DD68F5">
      <w:pPr>
        <w:jc w:val="both"/>
        <w:rPr>
          <w:rFonts w:asciiTheme="majorHAnsi" w:hAnsiTheme="majorHAnsi" w:cstheme="majorHAnsi"/>
          <w:sz w:val="20"/>
          <w:szCs w:val="20"/>
          <w:lang w:eastAsia="sl-SI"/>
        </w:rPr>
      </w:pPr>
      <w:r w:rsidRPr="001E7D8A">
        <w:rPr>
          <w:rFonts w:asciiTheme="majorHAnsi" w:hAnsiTheme="majorHAnsi" w:cstheme="majorHAnsi"/>
          <w:sz w:val="20"/>
          <w:szCs w:val="20"/>
          <w:lang w:eastAsia="sl-SI"/>
        </w:rPr>
        <w:t>Naročnik lahko jamstvo unovči:</w:t>
      </w:r>
    </w:p>
    <w:p w14:paraId="735E8BA5" w14:textId="77777777" w:rsidR="00AA00DF" w:rsidRPr="001E7D8A" w:rsidRDefault="00AA00DF" w:rsidP="00DD68F5">
      <w:pPr>
        <w:jc w:val="both"/>
        <w:rPr>
          <w:rFonts w:asciiTheme="majorHAnsi" w:hAnsiTheme="majorHAnsi" w:cstheme="majorHAnsi"/>
          <w:sz w:val="20"/>
          <w:szCs w:val="20"/>
          <w:lang w:eastAsia="sl-SI"/>
        </w:rPr>
      </w:pPr>
      <w:r w:rsidRPr="001E7D8A">
        <w:rPr>
          <w:rFonts w:asciiTheme="majorHAnsi" w:hAnsiTheme="majorHAnsi" w:cstheme="majorHAnsi"/>
          <w:sz w:val="20"/>
          <w:szCs w:val="20"/>
          <w:lang w:eastAsia="sl-SI"/>
        </w:rPr>
        <w:t>-</w:t>
      </w:r>
      <w:r w:rsidRPr="001E7D8A">
        <w:rPr>
          <w:rFonts w:asciiTheme="majorHAnsi" w:hAnsiTheme="majorHAnsi" w:cstheme="majorHAnsi"/>
          <w:sz w:val="20"/>
          <w:szCs w:val="20"/>
          <w:lang w:eastAsia="sl-SI"/>
        </w:rPr>
        <w:tab/>
        <w:t>v primeru izvajalčevega odstopa od pogodbe pred ali med izvedbo del po izvajalčevi krivdi,</w:t>
      </w:r>
    </w:p>
    <w:p w14:paraId="0D203D58" w14:textId="77777777" w:rsidR="00AA00DF" w:rsidRPr="001E7D8A" w:rsidRDefault="00AA00DF" w:rsidP="00DD68F5">
      <w:pPr>
        <w:jc w:val="both"/>
        <w:rPr>
          <w:rFonts w:asciiTheme="majorHAnsi" w:hAnsiTheme="majorHAnsi" w:cstheme="majorHAnsi"/>
          <w:sz w:val="20"/>
          <w:szCs w:val="20"/>
          <w:lang w:eastAsia="sl-SI"/>
        </w:rPr>
      </w:pPr>
      <w:r w:rsidRPr="001E7D8A">
        <w:rPr>
          <w:rFonts w:asciiTheme="majorHAnsi" w:hAnsiTheme="majorHAnsi" w:cstheme="majorHAnsi"/>
          <w:sz w:val="20"/>
          <w:szCs w:val="20"/>
          <w:lang w:eastAsia="sl-SI"/>
        </w:rPr>
        <w:t>-</w:t>
      </w:r>
      <w:r w:rsidRPr="001E7D8A">
        <w:rPr>
          <w:rFonts w:asciiTheme="majorHAnsi" w:hAnsiTheme="majorHAnsi" w:cstheme="majorHAnsi"/>
          <w:sz w:val="20"/>
          <w:szCs w:val="20"/>
          <w:lang w:eastAsia="sl-SI"/>
        </w:rPr>
        <w:tab/>
        <w:t xml:space="preserve">v primeru nekvalitetne izvedbe del po pogodbi </w:t>
      </w:r>
    </w:p>
    <w:p w14:paraId="28DE0AF3" w14:textId="77777777" w:rsidR="00AA00DF" w:rsidRPr="001E7D8A" w:rsidRDefault="00AA00DF" w:rsidP="00DD68F5">
      <w:pPr>
        <w:jc w:val="both"/>
        <w:rPr>
          <w:rFonts w:asciiTheme="majorHAnsi" w:hAnsiTheme="majorHAnsi" w:cstheme="majorHAnsi"/>
          <w:sz w:val="20"/>
          <w:szCs w:val="20"/>
          <w:lang w:eastAsia="sl-SI"/>
        </w:rPr>
      </w:pPr>
      <w:r w:rsidRPr="001E7D8A">
        <w:rPr>
          <w:rFonts w:asciiTheme="majorHAnsi" w:hAnsiTheme="majorHAnsi" w:cstheme="majorHAnsi"/>
          <w:sz w:val="20"/>
          <w:szCs w:val="20"/>
          <w:lang w:eastAsia="sl-SI"/>
        </w:rPr>
        <w:lastRenderedPageBreak/>
        <w:t>-</w:t>
      </w:r>
      <w:r w:rsidRPr="001E7D8A">
        <w:rPr>
          <w:rFonts w:asciiTheme="majorHAnsi" w:hAnsiTheme="majorHAnsi" w:cstheme="majorHAnsi"/>
          <w:sz w:val="20"/>
          <w:szCs w:val="20"/>
          <w:lang w:eastAsia="sl-SI"/>
        </w:rPr>
        <w:tab/>
        <w:t>v primeru nepravočasnega oz. neažurnega izvajanja del v smislu te pogodbe,</w:t>
      </w:r>
    </w:p>
    <w:p w14:paraId="6956C5AC" w14:textId="77777777" w:rsidR="00AA00DF" w:rsidRPr="001E7D8A" w:rsidRDefault="00AA00DF" w:rsidP="00DD68F5">
      <w:pPr>
        <w:jc w:val="both"/>
        <w:rPr>
          <w:rFonts w:asciiTheme="majorHAnsi" w:hAnsiTheme="majorHAnsi" w:cstheme="majorHAnsi"/>
          <w:sz w:val="20"/>
          <w:szCs w:val="20"/>
          <w:lang w:eastAsia="sl-SI"/>
        </w:rPr>
      </w:pPr>
      <w:r w:rsidRPr="001E7D8A">
        <w:rPr>
          <w:rFonts w:asciiTheme="majorHAnsi" w:hAnsiTheme="majorHAnsi" w:cstheme="majorHAnsi"/>
          <w:sz w:val="20"/>
          <w:szCs w:val="20"/>
          <w:lang w:eastAsia="sl-SI"/>
        </w:rPr>
        <w:t>-</w:t>
      </w:r>
      <w:r w:rsidRPr="001E7D8A">
        <w:rPr>
          <w:rFonts w:asciiTheme="majorHAnsi" w:hAnsiTheme="majorHAnsi" w:cstheme="majorHAnsi"/>
          <w:sz w:val="20"/>
          <w:szCs w:val="20"/>
          <w:lang w:eastAsia="sl-SI"/>
        </w:rPr>
        <w:tab/>
        <w:t>če izvajalec ne dostavi ustrezno zvišanega instrumenta zavarovanja dobre izvedbe del do roka, ki se opredeli v aneksu k pogodbi v primeru povišanja osnovne pogodbene vrednosti,</w:t>
      </w:r>
    </w:p>
    <w:p w14:paraId="40EA3692" w14:textId="77777777" w:rsidR="00AA00DF" w:rsidRPr="001E7D8A" w:rsidRDefault="00AA00DF" w:rsidP="00DD68F5">
      <w:pPr>
        <w:jc w:val="both"/>
        <w:rPr>
          <w:rFonts w:asciiTheme="majorHAnsi" w:hAnsiTheme="majorHAnsi" w:cstheme="majorHAnsi"/>
          <w:sz w:val="20"/>
          <w:szCs w:val="20"/>
          <w:lang w:eastAsia="sl-SI"/>
        </w:rPr>
      </w:pPr>
      <w:r w:rsidRPr="001E7D8A">
        <w:rPr>
          <w:rFonts w:asciiTheme="majorHAnsi" w:hAnsiTheme="majorHAnsi" w:cstheme="majorHAnsi"/>
          <w:sz w:val="20"/>
          <w:szCs w:val="20"/>
          <w:lang w:eastAsia="sl-SI"/>
        </w:rPr>
        <w:t>-</w:t>
      </w:r>
      <w:r w:rsidRPr="001E7D8A">
        <w:rPr>
          <w:rFonts w:asciiTheme="majorHAnsi" w:hAnsiTheme="majorHAnsi" w:cstheme="majorHAnsi"/>
          <w:sz w:val="20"/>
          <w:szCs w:val="20"/>
          <w:lang w:eastAsia="sl-SI"/>
        </w:rPr>
        <w:tab/>
        <w:t>v drugih primerih določenih s pogodbo.</w:t>
      </w:r>
    </w:p>
    <w:p w14:paraId="743C45C5" w14:textId="77777777" w:rsidR="00AA00DF" w:rsidRPr="001E7D8A" w:rsidRDefault="00AA00DF" w:rsidP="00DD68F5">
      <w:pPr>
        <w:jc w:val="both"/>
        <w:rPr>
          <w:rFonts w:asciiTheme="majorHAnsi" w:hAnsiTheme="majorHAnsi" w:cstheme="majorHAnsi"/>
          <w:sz w:val="20"/>
          <w:szCs w:val="20"/>
          <w:lang w:eastAsia="sl-SI"/>
        </w:rPr>
      </w:pPr>
      <w:r w:rsidRPr="001E7D8A">
        <w:rPr>
          <w:rFonts w:asciiTheme="majorHAnsi" w:hAnsiTheme="majorHAnsi" w:cstheme="majorHAnsi"/>
          <w:sz w:val="20"/>
          <w:szCs w:val="20"/>
          <w:lang w:eastAsia="sl-SI"/>
        </w:rPr>
        <w:t xml:space="preserve">Z oddajo ponudbe ponudnik izrazi strinjanje z zahtevo naročnika  in vsebino vzorca finančnega zavarovanja, zadržanih sredstev ter razlogi unovčitve, kot izhaja iz pogodbe. </w:t>
      </w:r>
    </w:p>
    <w:p w14:paraId="474D8263" w14:textId="77777777" w:rsidR="00AA00DF" w:rsidRPr="001E7D8A" w:rsidRDefault="00AA00DF" w:rsidP="00DD68F5">
      <w:pPr>
        <w:shd w:val="clear" w:color="auto" w:fill="FFFFFF" w:themeFill="background1"/>
        <w:spacing w:after="0" w:line="324" w:lineRule="auto"/>
        <w:contextualSpacing/>
        <w:jc w:val="both"/>
        <w:outlineLvl w:val="0"/>
        <w:rPr>
          <w:rFonts w:asciiTheme="majorHAnsi" w:hAnsiTheme="majorHAnsi" w:cstheme="majorHAnsi"/>
          <w:b/>
          <w:sz w:val="20"/>
          <w:szCs w:val="20"/>
          <w:lang w:eastAsia="sl-SI"/>
        </w:rPr>
      </w:pPr>
      <w:bookmarkStart w:id="30" w:name="_Toc531689858"/>
      <w:bookmarkStart w:id="31" w:name="_Toc157007826"/>
      <w:r w:rsidRPr="001E7D8A">
        <w:rPr>
          <w:rFonts w:asciiTheme="majorHAnsi" w:hAnsiTheme="majorHAnsi" w:cstheme="majorHAnsi"/>
          <w:b/>
          <w:sz w:val="20"/>
          <w:szCs w:val="20"/>
          <w:lang w:eastAsia="sl-SI"/>
        </w:rPr>
        <w:t>12  Razlogi za izključitev in pogoji za priznanje sposobnosti</w:t>
      </w:r>
      <w:bookmarkEnd w:id="30"/>
      <w:bookmarkEnd w:id="31"/>
    </w:p>
    <w:p w14:paraId="038FF87E"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Naročnik bo iz postopka javnega naročanja izločil ponudnika, ki bo izpolnjeval naslednje razloge za izključitev:</w:t>
      </w:r>
    </w:p>
    <w:p w14:paraId="453CBC29"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460B4830" w14:textId="77777777" w:rsidR="00AA00DF" w:rsidRPr="001E7D8A" w:rsidRDefault="00AA00DF" w:rsidP="00DD68F5">
      <w:pPr>
        <w:keepNext/>
        <w:keepLines/>
        <w:widowControl w:val="0"/>
        <w:shd w:val="clear" w:color="auto" w:fill="FFFFFF" w:themeFill="background1"/>
        <w:spacing w:after="0" w:line="324" w:lineRule="auto"/>
        <w:jc w:val="both"/>
        <w:outlineLvl w:val="1"/>
        <w:rPr>
          <w:rFonts w:asciiTheme="majorHAnsi" w:eastAsia="Arial Unicode MS" w:hAnsiTheme="majorHAnsi" w:cstheme="majorHAnsi"/>
          <w:b/>
          <w:sz w:val="20"/>
          <w:szCs w:val="20"/>
        </w:rPr>
      </w:pPr>
      <w:bookmarkStart w:id="32" w:name="_Toc531689859"/>
      <w:bookmarkStart w:id="33" w:name="_Toc157007827"/>
      <w:r w:rsidRPr="001E7D8A">
        <w:rPr>
          <w:rFonts w:asciiTheme="majorHAnsi" w:eastAsia="Arial Unicode MS" w:hAnsiTheme="majorHAnsi" w:cstheme="majorHAnsi"/>
          <w:b/>
          <w:sz w:val="20"/>
          <w:szCs w:val="20"/>
        </w:rPr>
        <w:t>12.1  Predhodna nekaznovanost</w:t>
      </w:r>
      <w:bookmarkEnd w:id="32"/>
      <w:bookmarkEnd w:id="33"/>
    </w:p>
    <w:p w14:paraId="39DD245E"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73C8F633"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7F99EA60"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Razlog za izključitev se nanaša v primeru skupne ponudbe na vsakega izmed partnerjev, v primeru nastopa s podizvajalci pa tudi na podizvajalce.</w:t>
      </w:r>
    </w:p>
    <w:p w14:paraId="4EC15BC9"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57204301" w14:textId="3CB92D8E"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b/>
          <w:sz w:val="20"/>
          <w:szCs w:val="20"/>
          <w:lang w:eastAsia="sl-SI"/>
        </w:rPr>
      </w:pPr>
      <w:r w:rsidRPr="001E7D8A">
        <w:rPr>
          <w:rFonts w:asciiTheme="majorHAnsi" w:eastAsia="Times New Roman" w:hAnsiTheme="majorHAnsi" w:cstheme="majorHAnsi"/>
          <w:b/>
          <w:sz w:val="20"/>
          <w:szCs w:val="20"/>
          <w:lang w:eastAsia="sl-SI"/>
        </w:rPr>
        <w:t>DOKAZILA:</w:t>
      </w:r>
      <w:r w:rsidR="00374FF9" w:rsidRPr="001E7D8A">
        <w:rPr>
          <w:rFonts w:asciiTheme="majorHAnsi" w:eastAsia="Times New Roman" w:hAnsiTheme="majorHAnsi" w:cstheme="majorHAnsi"/>
          <w:b/>
          <w:sz w:val="20"/>
          <w:szCs w:val="20"/>
          <w:lang w:eastAsia="sl-SI"/>
        </w:rPr>
        <w:t xml:space="preserve"> </w:t>
      </w:r>
      <w:r w:rsidRPr="001E7D8A">
        <w:rPr>
          <w:rFonts w:asciiTheme="majorHAnsi" w:hAnsiTheme="majorHAnsi" w:cstheme="majorHAnsi"/>
          <w:sz w:val="20"/>
          <w:szCs w:val="20"/>
          <w:lang w:eastAsia="sl-SI"/>
        </w:rPr>
        <w:t>Ponudnik/partner/podizvajalec izpolni ESPD obrazec</w:t>
      </w:r>
      <w:r w:rsidR="00A96547" w:rsidRPr="001E7D8A">
        <w:rPr>
          <w:rFonts w:asciiTheme="majorHAnsi" w:hAnsiTheme="majorHAnsi" w:cstheme="majorHAnsi"/>
          <w:sz w:val="20"/>
          <w:szCs w:val="20"/>
          <w:lang w:eastAsia="sl-SI"/>
        </w:rPr>
        <w:t>. Ponudnik naj za osebe za katere velja navede</w:t>
      </w:r>
      <w:r w:rsidR="00DE59B5" w:rsidRPr="001E7D8A">
        <w:rPr>
          <w:rFonts w:asciiTheme="majorHAnsi" w:hAnsiTheme="majorHAnsi" w:cstheme="majorHAnsi"/>
          <w:sz w:val="20"/>
          <w:szCs w:val="20"/>
          <w:lang w:eastAsia="sl-SI"/>
        </w:rPr>
        <w:t>l</w:t>
      </w:r>
      <w:r w:rsidR="00A96547" w:rsidRPr="001E7D8A">
        <w:rPr>
          <w:rFonts w:asciiTheme="majorHAnsi" w:hAnsiTheme="majorHAnsi" w:cstheme="majorHAnsi"/>
          <w:sz w:val="20"/>
          <w:szCs w:val="20"/>
          <w:lang w:eastAsia="sl-SI"/>
        </w:rPr>
        <w:t xml:space="preserve"> izključitveni razlog v ESPD vpiše EMŠO, da bo lahko naročnik v sistemu e-dosje preveril stanje predhodne nekaznovanosti.</w:t>
      </w:r>
      <w:r w:rsidR="00C131DA" w:rsidRPr="001E7D8A">
        <w:rPr>
          <w:rFonts w:asciiTheme="majorHAnsi" w:hAnsiTheme="majorHAnsi" w:cstheme="majorHAnsi"/>
          <w:sz w:val="20"/>
          <w:szCs w:val="20"/>
          <w:lang w:eastAsia="sl-SI"/>
        </w:rPr>
        <w:t xml:space="preserve"> Zaželeno je, da se v ponudbi predloži izpis iz kazenske evidenc za pristojne fizične osebe in pravno osebo, ki niso starejši od štirih mesecev pred rokom za oddajo ponudbe. </w:t>
      </w:r>
      <w:bookmarkStart w:id="34" w:name="_Toc531689860"/>
    </w:p>
    <w:p w14:paraId="39B363DD" w14:textId="77777777" w:rsidR="00374FF9" w:rsidRPr="001E7D8A" w:rsidRDefault="00374FF9" w:rsidP="00DD68F5">
      <w:pPr>
        <w:widowControl w:val="0"/>
        <w:shd w:val="clear" w:color="auto" w:fill="FFFFFF" w:themeFill="background1"/>
        <w:spacing w:after="120" w:line="324" w:lineRule="auto"/>
        <w:contextualSpacing/>
        <w:jc w:val="both"/>
        <w:rPr>
          <w:rFonts w:asciiTheme="majorHAnsi" w:eastAsia="Times New Roman" w:hAnsiTheme="majorHAnsi" w:cstheme="majorHAnsi"/>
          <w:i/>
          <w:sz w:val="20"/>
          <w:szCs w:val="20"/>
          <w:lang w:eastAsia="sl-SI"/>
        </w:rPr>
      </w:pPr>
    </w:p>
    <w:p w14:paraId="0BB765E4" w14:textId="6DFA62F6" w:rsidR="00AA00DF" w:rsidRPr="001E7D8A" w:rsidRDefault="00AA00DF" w:rsidP="00DD68F5">
      <w:pPr>
        <w:widowControl w:val="0"/>
        <w:shd w:val="clear" w:color="auto" w:fill="FFFFFF" w:themeFill="background1"/>
        <w:spacing w:after="120" w:line="324" w:lineRule="auto"/>
        <w:contextualSpacing/>
        <w:jc w:val="both"/>
        <w:rPr>
          <w:rFonts w:asciiTheme="majorHAnsi" w:eastAsia="Times New Roman" w:hAnsiTheme="majorHAnsi" w:cstheme="majorHAnsi"/>
          <w:i/>
          <w:sz w:val="20"/>
          <w:szCs w:val="20"/>
          <w:lang w:eastAsia="sl-SI"/>
        </w:rPr>
      </w:pPr>
      <w:r w:rsidRPr="001E7D8A">
        <w:rPr>
          <w:rFonts w:asciiTheme="majorHAnsi" w:eastAsia="Times New Roman" w:hAnsiTheme="majorHAnsi" w:cstheme="majorHAnsi"/>
          <w:i/>
          <w:sz w:val="20"/>
          <w:szCs w:val="20"/>
          <w:lang w:eastAsia="sl-SI"/>
        </w:rPr>
        <w:t>V primeru skupne ponudbe mora pogoj izpolniti vsak izmed partnerjev in tudi vsi zakoniti zastopniki partnerjev.</w:t>
      </w:r>
    </w:p>
    <w:p w14:paraId="15CC9E38"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i/>
          <w:sz w:val="20"/>
          <w:szCs w:val="20"/>
          <w:lang w:eastAsia="sl-SI"/>
        </w:rPr>
      </w:pPr>
    </w:p>
    <w:p w14:paraId="65DE7B45" w14:textId="77777777" w:rsidR="00AA00DF" w:rsidRPr="001E7D8A" w:rsidRDefault="00AA00DF" w:rsidP="00DD68F5">
      <w:pPr>
        <w:keepNext/>
        <w:keepLines/>
        <w:widowControl w:val="0"/>
        <w:shd w:val="clear" w:color="auto" w:fill="FFFFFF" w:themeFill="background1"/>
        <w:spacing w:after="0" w:line="324" w:lineRule="auto"/>
        <w:jc w:val="both"/>
        <w:outlineLvl w:val="1"/>
        <w:rPr>
          <w:rFonts w:asciiTheme="majorHAnsi" w:eastAsia="Arial Unicode MS" w:hAnsiTheme="majorHAnsi" w:cstheme="majorHAnsi"/>
          <w:b/>
          <w:bCs/>
          <w:sz w:val="20"/>
          <w:szCs w:val="20"/>
        </w:rPr>
      </w:pPr>
      <w:bookmarkStart w:id="35" w:name="_Toc157007828"/>
      <w:r w:rsidRPr="001E7D8A">
        <w:rPr>
          <w:rFonts w:asciiTheme="majorHAnsi" w:eastAsia="Arial Unicode MS" w:hAnsiTheme="majorHAnsi" w:cstheme="majorHAnsi"/>
          <w:b/>
          <w:bCs/>
          <w:sz w:val="20"/>
          <w:szCs w:val="20"/>
        </w:rPr>
        <w:t xml:space="preserve">12.2  Uvrstitev na seznam ponudnikov z negativnimi referencami in evidenco poslovnih subjektov iz </w:t>
      </w:r>
      <w:proofErr w:type="spellStart"/>
      <w:r w:rsidRPr="001E7D8A">
        <w:rPr>
          <w:rFonts w:asciiTheme="majorHAnsi" w:eastAsia="Arial Unicode MS" w:hAnsiTheme="majorHAnsi" w:cstheme="majorHAnsi"/>
          <w:b/>
          <w:bCs/>
          <w:sz w:val="20"/>
          <w:szCs w:val="20"/>
        </w:rPr>
        <w:t>ZIntPK</w:t>
      </w:r>
      <w:bookmarkEnd w:id="34"/>
      <w:bookmarkEnd w:id="35"/>
      <w:proofErr w:type="spellEnd"/>
    </w:p>
    <w:p w14:paraId="232BF75C"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12.2.1  Če je ponudnik na dan, ko poteče rok za oddajo ponudb izločen iz postopkov oddaje javnih naročil zaradi uvrstitve v evidenco gospodarskih subjektov z izrečenimi stranskimi sankcijami izločitve iz postopkov javnega naročanja (a točka četrtega odstavka 75. člena ZJN-3).</w:t>
      </w:r>
    </w:p>
    <w:p w14:paraId="7C7980FD" w14:textId="77777777" w:rsidR="00E23CB8" w:rsidRPr="001E7D8A" w:rsidRDefault="00E23CB8" w:rsidP="00DD68F5">
      <w:pPr>
        <w:shd w:val="clear" w:color="auto" w:fill="FFFFFF" w:themeFill="background1"/>
        <w:spacing w:after="0" w:line="324" w:lineRule="auto"/>
        <w:jc w:val="both"/>
        <w:rPr>
          <w:rFonts w:asciiTheme="majorHAnsi" w:eastAsia="Times New Roman" w:hAnsiTheme="majorHAnsi" w:cstheme="majorHAnsi"/>
          <w:i/>
          <w:sz w:val="20"/>
          <w:szCs w:val="20"/>
          <w:lang w:eastAsia="sl-SI"/>
        </w:rPr>
      </w:pPr>
    </w:p>
    <w:p w14:paraId="68BD5079" w14:textId="257B0B9E"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i/>
          <w:sz w:val="20"/>
          <w:szCs w:val="20"/>
          <w:lang w:eastAsia="sl-SI"/>
        </w:rPr>
      </w:pPr>
      <w:r w:rsidRPr="001E7D8A">
        <w:rPr>
          <w:rFonts w:asciiTheme="majorHAnsi" w:eastAsia="Times New Roman" w:hAnsiTheme="majorHAnsi" w:cstheme="majorHAnsi"/>
          <w:i/>
          <w:sz w:val="20"/>
          <w:szCs w:val="20"/>
          <w:lang w:eastAsia="sl-SI"/>
        </w:rPr>
        <w:t>Razlog za izključitev se v primeru skupne ponudbe nanaša na vsakega izmed partnerjev, v primeru nastopa s podizvajalci pa tudi za podizvajalce.</w:t>
      </w:r>
    </w:p>
    <w:p w14:paraId="19D45C66" w14:textId="77777777" w:rsidR="00EB3E63" w:rsidRPr="001E7D8A" w:rsidRDefault="00EB3E63" w:rsidP="00DD68F5">
      <w:pPr>
        <w:shd w:val="clear" w:color="auto" w:fill="FFFFFF" w:themeFill="background1"/>
        <w:spacing w:after="0" w:line="324" w:lineRule="auto"/>
        <w:jc w:val="both"/>
        <w:rPr>
          <w:rFonts w:asciiTheme="majorHAnsi" w:eastAsia="Times New Roman" w:hAnsiTheme="majorHAnsi" w:cstheme="majorHAnsi"/>
          <w:b/>
          <w:sz w:val="20"/>
          <w:szCs w:val="20"/>
          <w:lang w:eastAsia="sl-SI"/>
        </w:rPr>
      </w:pPr>
    </w:p>
    <w:p w14:paraId="49E3C599" w14:textId="621219CA" w:rsidR="00AA00DF" w:rsidRPr="001E7D8A" w:rsidRDefault="00AA00DF" w:rsidP="00DD68F5">
      <w:pPr>
        <w:shd w:val="clear" w:color="auto" w:fill="FFFFFF" w:themeFill="background1"/>
        <w:spacing w:after="0" w:line="324" w:lineRule="auto"/>
        <w:jc w:val="both"/>
        <w:rPr>
          <w:rFonts w:asciiTheme="majorHAnsi" w:hAnsiTheme="majorHAnsi" w:cstheme="majorHAnsi"/>
          <w:sz w:val="20"/>
          <w:szCs w:val="20"/>
          <w:lang w:eastAsia="sl-SI"/>
        </w:rPr>
      </w:pPr>
      <w:r w:rsidRPr="001E7D8A">
        <w:rPr>
          <w:rFonts w:asciiTheme="majorHAnsi" w:eastAsia="Times New Roman" w:hAnsiTheme="majorHAnsi" w:cstheme="majorHAnsi"/>
          <w:b/>
          <w:sz w:val="20"/>
          <w:szCs w:val="20"/>
          <w:lang w:eastAsia="sl-SI"/>
        </w:rPr>
        <w:t>DOKAZILA:</w:t>
      </w:r>
      <w:r w:rsidR="00374FF9" w:rsidRPr="001E7D8A">
        <w:rPr>
          <w:rFonts w:asciiTheme="majorHAnsi" w:eastAsia="Times New Roman" w:hAnsiTheme="majorHAnsi" w:cstheme="majorHAnsi"/>
          <w:b/>
          <w:sz w:val="20"/>
          <w:szCs w:val="20"/>
          <w:lang w:eastAsia="sl-SI"/>
        </w:rPr>
        <w:t xml:space="preserve"> </w:t>
      </w:r>
      <w:r w:rsidRPr="001E7D8A">
        <w:rPr>
          <w:rFonts w:asciiTheme="majorHAnsi" w:hAnsiTheme="majorHAnsi" w:cstheme="majorHAnsi"/>
          <w:sz w:val="20"/>
          <w:szCs w:val="20"/>
          <w:lang w:eastAsia="sl-SI"/>
        </w:rPr>
        <w:t>Ponudnik/partner/podizvajalec izpolni ESPD obrazec.</w:t>
      </w:r>
    </w:p>
    <w:p w14:paraId="7A9C076B" w14:textId="77777777" w:rsidR="00E23CB8" w:rsidRPr="001E7D8A" w:rsidRDefault="00E23CB8" w:rsidP="00DD68F5">
      <w:pPr>
        <w:shd w:val="clear" w:color="auto" w:fill="FFFFFF" w:themeFill="background1"/>
        <w:spacing w:after="0" w:line="324" w:lineRule="auto"/>
        <w:jc w:val="both"/>
        <w:rPr>
          <w:rFonts w:asciiTheme="majorHAnsi" w:eastAsia="Times New Roman" w:hAnsiTheme="majorHAnsi" w:cstheme="majorHAnsi"/>
          <w:b/>
          <w:sz w:val="20"/>
          <w:szCs w:val="20"/>
          <w:lang w:eastAsia="sl-SI"/>
        </w:rPr>
      </w:pPr>
    </w:p>
    <w:p w14:paraId="42206C81"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12.2.2 Ponudnik ne sme biti uvrščen v evidenco poslovnih subjektov iz 35. člena Zakona o integriteti in preprečevanju korupcije (Ur. l. RS, št. 69/2011; v nadaljevanju: ZIntPK-UPB2).</w:t>
      </w:r>
    </w:p>
    <w:p w14:paraId="72B28DD1" w14:textId="77777777" w:rsidR="00E23CB8" w:rsidRPr="001E7D8A" w:rsidRDefault="00E23CB8" w:rsidP="00DD68F5">
      <w:pPr>
        <w:shd w:val="clear" w:color="auto" w:fill="FFFFFF" w:themeFill="background1"/>
        <w:spacing w:after="0" w:line="324" w:lineRule="auto"/>
        <w:jc w:val="both"/>
        <w:rPr>
          <w:rFonts w:asciiTheme="majorHAnsi" w:eastAsia="Times New Roman" w:hAnsiTheme="majorHAnsi" w:cstheme="majorHAnsi"/>
          <w:i/>
          <w:sz w:val="20"/>
          <w:szCs w:val="20"/>
          <w:lang w:eastAsia="sl-SI"/>
        </w:rPr>
      </w:pPr>
    </w:p>
    <w:p w14:paraId="70EF563F" w14:textId="4ED59499"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i/>
          <w:sz w:val="20"/>
          <w:szCs w:val="20"/>
          <w:lang w:eastAsia="sl-SI"/>
        </w:rPr>
      </w:pPr>
      <w:r w:rsidRPr="001E7D8A">
        <w:rPr>
          <w:rFonts w:asciiTheme="majorHAnsi" w:eastAsia="Times New Roman" w:hAnsiTheme="majorHAnsi" w:cstheme="majorHAnsi"/>
          <w:i/>
          <w:sz w:val="20"/>
          <w:szCs w:val="20"/>
          <w:lang w:eastAsia="sl-SI"/>
        </w:rPr>
        <w:lastRenderedPageBreak/>
        <w:t>Razlog za izključitev se nanaša v primeru skupne ponudbe na vsakega izmed partnerjev, v primeru nastopa s podizvajalci pa tudi za podizvajalce.</w:t>
      </w:r>
    </w:p>
    <w:p w14:paraId="51E292D9" w14:textId="77777777" w:rsidR="00EB3E63" w:rsidRPr="001E7D8A" w:rsidRDefault="00EB3E63" w:rsidP="00DD68F5">
      <w:pPr>
        <w:shd w:val="clear" w:color="auto" w:fill="FFFFFF" w:themeFill="background1"/>
        <w:spacing w:after="0" w:line="324" w:lineRule="auto"/>
        <w:jc w:val="both"/>
        <w:rPr>
          <w:rFonts w:asciiTheme="majorHAnsi" w:eastAsia="Times New Roman" w:hAnsiTheme="majorHAnsi" w:cstheme="majorHAnsi"/>
          <w:b/>
          <w:sz w:val="20"/>
          <w:szCs w:val="20"/>
          <w:lang w:eastAsia="sl-SI"/>
        </w:rPr>
      </w:pPr>
    </w:p>
    <w:p w14:paraId="743449A1" w14:textId="71199933"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b/>
          <w:sz w:val="20"/>
          <w:szCs w:val="20"/>
          <w:lang w:eastAsia="sl-SI"/>
        </w:rPr>
      </w:pPr>
      <w:r w:rsidRPr="001E7D8A">
        <w:rPr>
          <w:rFonts w:asciiTheme="majorHAnsi" w:eastAsia="Times New Roman" w:hAnsiTheme="majorHAnsi" w:cstheme="majorHAnsi"/>
          <w:b/>
          <w:sz w:val="20"/>
          <w:szCs w:val="20"/>
          <w:lang w:eastAsia="sl-SI"/>
        </w:rPr>
        <w:t>DOKAZILA:</w:t>
      </w:r>
      <w:r w:rsidR="00374FF9" w:rsidRPr="001E7D8A">
        <w:rPr>
          <w:rFonts w:asciiTheme="majorHAnsi" w:eastAsia="Times New Roman" w:hAnsiTheme="majorHAnsi" w:cstheme="majorHAnsi"/>
          <w:b/>
          <w:sz w:val="20"/>
          <w:szCs w:val="20"/>
          <w:lang w:eastAsia="sl-SI"/>
        </w:rPr>
        <w:t xml:space="preserve"> </w:t>
      </w:r>
      <w:r w:rsidRPr="001E7D8A">
        <w:rPr>
          <w:rFonts w:asciiTheme="majorHAnsi" w:hAnsiTheme="majorHAnsi" w:cstheme="majorHAnsi"/>
          <w:sz w:val="20"/>
          <w:szCs w:val="20"/>
          <w:lang w:eastAsia="sl-SI"/>
        </w:rPr>
        <w:t>Ponudnik/partner/podizvajalec izpolni ESPD obrazec.</w:t>
      </w:r>
    </w:p>
    <w:p w14:paraId="14F995CF" w14:textId="77777777" w:rsidR="00AA00DF" w:rsidRPr="001E7D8A" w:rsidRDefault="00AA00DF" w:rsidP="00DD68F5">
      <w:pPr>
        <w:keepNext/>
        <w:keepLines/>
        <w:widowControl w:val="0"/>
        <w:shd w:val="clear" w:color="auto" w:fill="FFFFFF" w:themeFill="background1"/>
        <w:spacing w:before="220" w:after="0" w:line="324" w:lineRule="auto"/>
        <w:jc w:val="both"/>
        <w:outlineLvl w:val="1"/>
        <w:rPr>
          <w:rFonts w:asciiTheme="majorHAnsi" w:eastAsia="Arial Unicode MS" w:hAnsiTheme="majorHAnsi" w:cstheme="majorHAnsi"/>
          <w:b/>
          <w:bCs/>
          <w:sz w:val="20"/>
          <w:szCs w:val="20"/>
        </w:rPr>
      </w:pPr>
      <w:bookmarkStart w:id="36" w:name="_Toc531689861"/>
      <w:bookmarkStart w:id="37" w:name="_Toc157007829"/>
      <w:r w:rsidRPr="001E7D8A">
        <w:rPr>
          <w:rFonts w:asciiTheme="majorHAnsi" w:eastAsia="Arial Unicode MS" w:hAnsiTheme="majorHAnsi" w:cstheme="majorHAnsi"/>
          <w:b/>
          <w:bCs/>
          <w:sz w:val="20"/>
          <w:szCs w:val="20"/>
        </w:rPr>
        <w:t>12.3  Neplačane davčne obveznosti in socialni prispevki</w:t>
      </w:r>
      <w:bookmarkEnd w:id="36"/>
      <w:bookmarkEnd w:id="37"/>
    </w:p>
    <w:p w14:paraId="5EED80E5" w14:textId="7C286C44" w:rsidR="00AA00DF" w:rsidRPr="001E7D8A" w:rsidRDefault="00AA00DF" w:rsidP="00DD68F5">
      <w:pPr>
        <w:spacing w:after="0" w:line="324" w:lineRule="auto"/>
        <w:jc w:val="both"/>
        <w:rPr>
          <w:rFonts w:asciiTheme="majorHAnsi" w:eastAsia="Times New Roman" w:hAnsiTheme="majorHAnsi" w:cstheme="majorHAnsi"/>
          <w:iCs/>
          <w:sz w:val="20"/>
          <w:szCs w:val="20"/>
          <w:lang w:eastAsia="sl-SI"/>
        </w:rPr>
      </w:pPr>
      <w:r w:rsidRPr="001E7D8A">
        <w:rPr>
          <w:rFonts w:asciiTheme="majorHAnsi" w:eastAsia="Times New Roman" w:hAnsiTheme="majorHAnsi" w:cstheme="majorHAnsi"/>
          <w:iCs/>
          <w:sz w:val="20"/>
          <w:szCs w:val="20"/>
          <w:lang w:eastAsia="sl-SI"/>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3F6EBA4C" w14:textId="77777777" w:rsidR="00D60C92" w:rsidRPr="001E7D8A" w:rsidRDefault="00D60C92" w:rsidP="00DD68F5">
      <w:pPr>
        <w:shd w:val="clear" w:color="auto" w:fill="FFFFFF" w:themeFill="background1"/>
        <w:spacing w:after="0" w:line="324" w:lineRule="auto"/>
        <w:jc w:val="both"/>
        <w:rPr>
          <w:rFonts w:asciiTheme="majorHAnsi" w:eastAsia="Times New Roman" w:hAnsiTheme="majorHAnsi" w:cstheme="majorHAnsi"/>
          <w:i/>
          <w:sz w:val="20"/>
          <w:szCs w:val="20"/>
          <w:lang w:eastAsia="sl-SI"/>
        </w:rPr>
      </w:pPr>
    </w:p>
    <w:p w14:paraId="5876BEF6" w14:textId="6910AAA0"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i/>
          <w:sz w:val="20"/>
          <w:szCs w:val="20"/>
          <w:lang w:eastAsia="sl-SI"/>
        </w:rPr>
      </w:pPr>
      <w:r w:rsidRPr="001E7D8A">
        <w:rPr>
          <w:rFonts w:asciiTheme="majorHAnsi" w:eastAsia="Times New Roman" w:hAnsiTheme="majorHAnsi" w:cstheme="majorHAnsi"/>
          <w:i/>
          <w:sz w:val="20"/>
          <w:szCs w:val="20"/>
          <w:lang w:eastAsia="sl-SI"/>
        </w:rPr>
        <w:t>Razlog za izključitev se nanaša v primeru skupne ponudbe na vsakega izmed partnerjev, v primeru nastopa s podizvajalci pa tudi za podizvajalce.</w:t>
      </w:r>
    </w:p>
    <w:p w14:paraId="485D92D2" w14:textId="77777777" w:rsidR="00EB3E63" w:rsidRPr="001E7D8A" w:rsidRDefault="00EB3E63" w:rsidP="00DD68F5">
      <w:pPr>
        <w:shd w:val="clear" w:color="auto" w:fill="FFFFFF" w:themeFill="background1"/>
        <w:spacing w:after="0" w:line="324" w:lineRule="auto"/>
        <w:jc w:val="both"/>
        <w:rPr>
          <w:rFonts w:asciiTheme="majorHAnsi" w:eastAsia="Times New Roman" w:hAnsiTheme="majorHAnsi" w:cstheme="majorHAnsi"/>
          <w:b/>
          <w:sz w:val="20"/>
          <w:szCs w:val="20"/>
          <w:lang w:eastAsia="sl-SI"/>
        </w:rPr>
      </w:pPr>
    </w:p>
    <w:p w14:paraId="0E585576" w14:textId="540E53FE" w:rsidR="00E23CB8" w:rsidRPr="001E7D8A" w:rsidRDefault="00AA00DF" w:rsidP="00DD68F5">
      <w:pPr>
        <w:shd w:val="clear" w:color="auto" w:fill="FFFFFF" w:themeFill="background1"/>
        <w:spacing w:after="0" w:line="324" w:lineRule="auto"/>
        <w:jc w:val="both"/>
        <w:rPr>
          <w:rFonts w:asciiTheme="majorHAnsi" w:hAnsiTheme="majorHAnsi" w:cstheme="majorHAnsi"/>
          <w:sz w:val="20"/>
          <w:szCs w:val="20"/>
          <w:lang w:eastAsia="sl-SI"/>
        </w:rPr>
      </w:pPr>
      <w:r w:rsidRPr="001E7D8A">
        <w:rPr>
          <w:rFonts w:asciiTheme="majorHAnsi" w:eastAsia="Times New Roman" w:hAnsiTheme="majorHAnsi" w:cstheme="majorHAnsi"/>
          <w:b/>
          <w:sz w:val="20"/>
          <w:szCs w:val="20"/>
          <w:lang w:eastAsia="sl-SI"/>
        </w:rPr>
        <w:t>DOKAZILA:</w:t>
      </w:r>
      <w:r w:rsidR="00374FF9" w:rsidRPr="001E7D8A">
        <w:rPr>
          <w:rFonts w:asciiTheme="majorHAnsi" w:eastAsia="Times New Roman" w:hAnsiTheme="majorHAnsi" w:cstheme="majorHAnsi"/>
          <w:b/>
          <w:sz w:val="20"/>
          <w:szCs w:val="20"/>
          <w:lang w:eastAsia="sl-SI"/>
        </w:rPr>
        <w:t xml:space="preserve"> </w:t>
      </w:r>
      <w:r w:rsidRPr="001E7D8A">
        <w:rPr>
          <w:rFonts w:asciiTheme="majorHAnsi" w:hAnsiTheme="majorHAnsi" w:cstheme="majorHAnsi"/>
          <w:sz w:val="20"/>
          <w:szCs w:val="20"/>
          <w:lang w:eastAsia="sl-SI"/>
        </w:rPr>
        <w:t>Ponudnik/partner/podizvajalec izpolni ESPD obrazec.</w:t>
      </w:r>
    </w:p>
    <w:p w14:paraId="0B0028B2" w14:textId="77777777" w:rsidR="00AA00DF" w:rsidRPr="001E7D8A" w:rsidRDefault="00AA00DF" w:rsidP="00DD68F5">
      <w:pPr>
        <w:keepNext/>
        <w:keepLines/>
        <w:widowControl w:val="0"/>
        <w:shd w:val="clear" w:color="auto" w:fill="FFFFFF" w:themeFill="background1"/>
        <w:spacing w:before="220" w:after="0" w:line="324" w:lineRule="auto"/>
        <w:jc w:val="both"/>
        <w:outlineLvl w:val="1"/>
        <w:rPr>
          <w:rFonts w:asciiTheme="majorHAnsi" w:eastAsia="Arial Unicode MS" w:hAnsiTheme="majorHAnsi" w:cstheme="majorHAnsi"/>
          <w:b/>
          <w:bCs/>
          <w:sz w:val="20"/>
          <w:szCs w:val="20"/>
        </w:rPr>
      </w:pPr>
      <w:bookmarkStart w:id="38" w:name="_Toc531689862"/>
      <w:bookmarkStart w:id="39" w:name="_Toc157007830"/>
      <w:r w:rsidRPr="001E7D8A">
        <w:rPr>
          <w:rFonts w:asciiTheme="majorHAnsi" w:eastAsia="Arial Unicode MS" w:hAnsiTheme="majorHAnsi" w:cstheme="majorHAnsi"/>
          <w:b/>
          <w:bCs/>
          <w:sz w:val="20"/>
          <w:szCs w:val="20"/>
        </w:rPr>
        <w:t>12.4  Spoštovanje delovnopravne zakonodaje</w:t>
      </w:r>
      <w:bookmarkEnd w:id="38"/>
      <w:bookmarkEnd w:id="39"/>
    </w:p>
    <w:p w14:paraId="2025F062" w14:textId="46F77BC5" w:rsidR="00AA00DF" w:rsidRPr="001E7D8A" w:rsidRDefault="00AA00DF" w:rsidP="00DD68F5">
      <w:pPr>
        <w:shd w:val="clear" w:color="auto" w:fill="FFFFFF"/>
        <w:spacing w:after="0"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A83B086"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b/>
          <w:sz w:val="20"/>
          <w:szCs w:val="20"/>
        </w:rPr>
      </w:pPr>
    </w:p>
    <w:p w14:paraId="48C188CC" w14:textId="13A972AF" w:rsidR="00374FF9" w:rsidRPr="001E7D8A" w:rsidRDefault="00AA00DF" w:rsidP="00DD68F5">
      <w:pPr>
        <w:shd w:val="clear" w:color="auto" w:fill="FFFFFF" w:themeFill="background1"/>
        <w:spacing w:after="0" w:line="324" w:lineRule="auto"/>
        <w:jc w:val="both"/>
        <w:rPr>
          <w:rFonts w:asciiTheme="majorHAnsi" w:eastAsia="Times New Roman" w:hAnsiTheme="majorHAnsi" w:cstheme="majorHAnsi"/>
          <w:b/>
          <w:sz w:val="20"/>
          <w:szCs w:val="20"/>
        </w:rPr>
      </w:pPr>
      <w:r w:rsidRPr="001E7D8A">
        <w:rPr>
          <w:rFonts w:asciiTheme="majorHAnsi" w:eastAsia="Times New Roman" w:hAnsiTheme="majorHAnsi" w:cstheme="majorHAnsi"/>
          <w:b/>
          <w:sz w:val="20"/>
          <w:szCs w:val="20"/>
        </w:rPr>
        <w:t>DOKAZILA:</w:t>
      </w:r>
      <w:r w:rsidR="00374FF9" w:rsidRPr="001E7D8A">
        <w:rPr>
          <w:rFonts w:asciiTheme="majorHAnsi" w:eastAsia="Times New Roman" w:hAnsiTheme="majorHAnsi" w:cstheme="majorHAnsi"/>
          <w:b/>
          <w:sz w:val="20"/>
          <w:szCs w:val="20"/>
        </w:rPr>
        <w:t xml:space="preserve"> </w:t>
      </w:r>
      <w:r w:rsidRPr="001E7D8A">
        <w:rPr>
          <w:rFonts w:asciiTheme="majorHAnsi" w:hAnsiTheme="majorHAnsi" w:cstheme="majorHAnsi"/>
          <w:sz w:val="20"/>
          <w:szCs w:val="20"/>
          <w:lang w:eastAsia="sl-SI"/>
        </w:rPr>
        <w:t>Ponudnik/partner/podizvajalec izpolni ESDP obrazec</w:t>
      </w:r>
    </w:p>
    <w:p w14:paraId="46EA8C74" w14:textId="77777777" w:rsidR="00374FF9" w:rsidRPr="001E7D8A" w:rsidRDefault="00374FF9"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49C284C0" w14:textId="36D53959" w:rsidR="00AA00DF" w:rsidRPr="001E7D8A" w:rsidRDefault="00AA00DF" w:rsidP="00DD68F5">
      <w:pPr>
        <w:keepNext/>
        <w:keepLines/>
        <w:shd w:val="clear" w:color="auto" w:fill="FFFFFF" w:themeFill="background1"/>
        <w:spacing w:after="0" w:line="324" w:lineRule="auto"/>
        <w:jc w:val="both"/>
        <w:outlineLvl w:val="1"/>
        <w:rPr>
          <w:rFonts w:asciiTheme="majorHAnsi" w:eastAsia="Arial Unicode MS" w:hAnsiTheme="majorHAnsi" w:cstheme="majorHAnsi"/>
          <w:b/>
          <w:bCs/>
          <w:sz w:val="20"/>
          <w:szCs w:val="20"/>
          <w:lang w:eastAsia="sl-SI"/>
        </w:rPr>
      </w:pPr>
      <w:bookmarkStart w:id="40" w:name="_Toc531689870"/>
      <w:bookmarkStart w:id="41" w:name="_Toc157007831"/>
      <w:r w:rsidRPr="001E7D8A">
        <w:rPr>
          <w:rFonts w:asciiTheme="majorHAnsi" w:eastAsia="Arial Unicode MS" w:hAnsiTheme="majorHAnsi" w:cstheme="majorHAnsi"/>
          <w:b/>
          <w:bCs/>
          <w:sz w:val="20"/>
          <w:szCs w:val="20"/>
          <w:lang w:eastAsia="sl-SI"/>
        </w:rPr>
        <w:t>POGOJI ZA SODELOVANJE</w:t>
      </w:r>
      <w:bookmarkEnd w:id="40"/>
      <w:bookmarkEnd w:id="41"/>
    </w:p>
    <w:p w14:paraId="5BFB2A44" w14:textId="77777777" w:rsidR="00374FF9" w:rsidRPr="001E7D8A" w:rsidRDefault="00374FF9" w:rsidP="001E7D8A">
      <w:pPr>
        <w:rPr>
          <w:lang w:eastAsia="sl-SI"/>
        </w:rPr>
      </w:pPr>
    </w:p>
    <w:p w14:paraId="797326D8" w14:textId="21E9587B" w:rsidR="00AE44C3" w:rsidRPr="001E7D8A" w:rsidRDefault="00AA00DF" w:rsidP="00DD68F5">
      <w:pPr>
        <w:keepNext/>
        <w:keepLines/>
        <w:shd w:val="clear" w:color="auto" w:fill="FFFFFF" w:themeFill="background1"/>
        <w:spacing w:after="0" w:line="324" w:lineRule="auto"/>
        <w:jc w:val="both"/>
        <w:outlineLvl w:val="1"/>
        <w:rPr>
          <w:rFonts w:asciiTheme="majorHAnsi" w:eastAsia="Arial Unicode MS" w:hAnsiTheme="majorHAnsi" w:cstheme="majorHAnsi"/>
          <w:b/>
          <w:bCs/>
          <w:sz w:val="20"/>
          <w:szCs w:val="20"/>
          <w:lang w:eastAsia="sl-SI"/>
        </w:rPr>
      </w:pPr>
      <w:bookmarkStart w:id="42" w:name="_Hlk169162134"/>
      <w:bookmarkStart w:id="43" w:name="_Toc531689871"/>
      <w:bookmarkStart w:id="44" w:name="_Toc157007832"/>
      <w:r w:rsidRPr="001E7D8A">
        <w:rPr>
          <w:rFonts w:asciiTheme="majorHAnsi" w:eastAsia="Arial Unicode MS" w:hAnsiTheme="majorHAnsi" w:cstheme="majorHAnsi"/>
          <w:b/>
          <w:bCs/>
          <w:sz w:val="20"/>
          <w:szCs w:val="20"/>
          <w:lang w:eastAsia="sl-SI"/>
        </w:rPr>
        <w:t xml:space="preserve">12.5  </w:t>
      </w:r>
      <w:bookmarkEnd w:id="42"/>
      <w:r w:rsidRPr="001E7D8A">
        <w:rPr>
          <w:rFonts w:asciiTheme="majorHAnsi" w:eastAsia="Arial Unicode MS" w:hAnsiTheme="majorHAnsi" w:cstheme="majorHAnsi"/>
          <w:b/>
          <w:bCs/>
          <w:sz w:val="20"/>
          <w:szCs w:val="20"/>
          <w:lang w:eastAsia="sl-SI"/>
        </w:rPr>
        <w:t>Registracija dejavnosti in dovoljenje za opravljanje dejavnosti</w:t>
      </w:r>
      <w:bookmarkEnd w:id="43"/>
      <w:bookmarkEnd w:id="44"/>
    </w:p>
    <w:p w14:paraId="51BA5470" w14:textId="790F2430"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Ponudnik mora imeti registrirano dejavnost, ki je predmet javnega naročila in imeti dovoljenje za opravljanje dejavnosti. </w:t>
      </w:r>
    </w:p>
    <w:p w14:paraId="775A72FF" w14:textId="77777777" w:rsidR="00952D59" w:rsidRPr="001E7D8A" w:rsidRDefault="00952D59" w:rsidP="00DD68F5">
      <w:pPr>
        <w:shd w:val="clear" w:color="auto" w:fill="FFFFFF" w:themeFill="background1"/>
        <w:spacing w:after="0" w:line="324" w:lineRule="auto"/>
        <w:jc w:val="both"/>
        <w:rPr>
          <w:rFonts w:asciiTheme="majorHAnsi" w:eastAsia="Times New Roman" w:hAnsiTheme="majorHAnsi" w:cstheme="majorHAnsi"/>
          <w:b/>
          <w:iCs/>
          <w:sz w:val="20"/>
          <w:szCs w:val="20"/>
          <w:lang w:eastAsia="sl-SI"/>
        </w:rPr>
      </w:pPr>
    </w:p>
    <w:p w14:paraId="07D6FCEC" w14:textId="5E978F1F" w:rsidR="00AA00DF" w:rsidRPr="001E7D8A" w:rsidRDefault="00374FF9"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bookmarkStart w:id="45" w:name="_Hlk169162243"/>
      <w:r w:rsidRPr="001E7D8A">
        <w:rPr>
          <w:rFonts w:asciiTheme="majorHAnsi" w:eastAsia="Times New Roman" w:hAnsiTheme="majorHAnsi" w:cstheme="majorHAnsi"/>
          <w:b/>
          <w:iCs/>
          <w:sz w:val="20"/>
          <w:szCs w:val="20"/>
          <w:lang w:eastAsia="sl-SI"/>
        </w:rPr>
        <w:t>DOKAZILO</w:t>
      </w:r>
      <w:r w:rsidRPr="001E7D8A">
        <w:rPr>
          <w:rFonts w:asciiTheme="majorHAnsi" w:eastAsia="Times New Roman" w:hAnsiTheme="majorHAnsi" w:cstheme="majorHAnsi"/>
          <w:sz w:val="20"/>
          <w:szCs w:val="20"/>
          <w:lang w:eastAsia="sl-SI"/>
        </w:rPr>
        <w:t>:</w:t>
      </w:r>
      <w:r w:rsidR="00AA00DF" w:rsidRPr="001E7D8A">
        <w:rPr>
          <w:rFonts w:asciiTheme="majorHAnsi" w:eastAsia="Times New Roman" w:hAnsiTheme="majorHAnsi" w:cstheme="majorHAnsi"/>
          <w:sz w:val="20"/>
          <w:szCs w:val="20"/>
          <w:lang w:eastAsia="sl-SI"/>
        </w:rPr>
        <w:t xml:space="preserve"> Ponudnik/partner/podizvajalec izpolni ESPD obrazec.</w:t>
      </w:r>
    </w:p>
    <w:bookmarkEnd w:id="45"/>
    <w:p w14:paraId="0641A3E3" w14:textId="77777777" w:rsidR="00AE44C3" w:rsidRPr="001E7D8A" w:rsidRDefault="00AE44C3"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4BBE7206" w14:textId="6A07C50B" w:rsidR="00AE44C3" w:rsidRPr="001E7D8A" w:rsidRDefault="00AE44C3" w:rsidP="00AE44C3">
      <w:pPr>
        <w:shd w:val="clear" w:color="auto" w:fill="FFFFFF" w:themeFill="background1"/>
        <w:spacing w:after="0" w:line="324" w:lineRule="auto"/>
        <w:jc w:val="both"/>
        <w:rPr>
          <w:rFonts w:asciiTheme="majorHAnsi" w:hAnsiTheme="majorHAnsi" w:cstheme="majorHAnsi"/>
          <w:b/>
          <w:bCs/>
          <w:sz w:val="20"/>
          <w:szCs w:val="20"/>
        </w:rPr>
      </w:pPr>
      <w:r w:rsidRPr="001E7D8A">
        <w:rPr>
          <w:rFonts w:asciiTheme="majorHAnsi" w:hAnsiTheme="majorHAnsi" w:cstheme="majorHAnsi"/>
          <w:b/>
          <w:bCs/>
          <w:sz w:val="20"/>
          <w:szCs w:val="20"/>
        </w:rPr>
        <w:t>12.6  Standard za zaščito zasebnosti (ISO/IEC 27701) ali enakovreden standard.</w:t>
      </w:r>
    </w:p>
    <w:p w14:paraId="58C0F3F1" w14:textId="77777777" w:rsidR="00A30BC3" w:rsidRPr="001E7D8A" w:rsidRDefault="00A30BC3" w:rsidP="00AE44C3">
      <w:pPr>
        <w:shd w:val="clear" w:color="auto" w:fill="FFFFFF" w:themeFill="background1"/>
        <w:spacing w:after="0" w:line="324" w:lineRule="auto"/>
        <w:jc w:val="both"/>
        <w:rPr>
          <w:rFonts w:asciiTheme="majorHAnsi" w:hAnsiTheme="majorHAnsi" w:cstheme="majorHAnsi"/>
          <w:b/>
          <w:bCs/>
          <w:sz w:val="20"/>
          <w:szCs w:val="20"/>
        </w:rPr>
      </w:pPr>
    </w:p>
    <w:p w14:paraId="1DFAC007" w14:textId="6F6159DF" w:rsidR="00A30BC3" w:rsidRPr="001E7D8A" w:rsidRDefault="00A30BC3" w:rsidP="00AE44C3">
      <w:pPr>
        <w:shd w:val="clear" w:color="auto" w:fill="FFFFFF" w:themeFill="background1"/>
        <w:spacing w:after="0" w:line="324" w:lineRule="auto"/>
        <w:jc w:val="both"/>
        <w:rPr>
          <w:rFonts w:asciiTheme="majorHAnsi" w:hAnsiTheme="majorHAnsi" w:cstheme="majorHAnsi"/>
          <w:b/>
          <w:bCs/>
          <w:sz w:val="20"/>
          <w:szCs w:val="20"/>
        </w:rPr>
      </w:pPr>
      <w:r w:rsidRPr="001E7D8A">
        <w:rPr>
          <w:rFonts w:asciiTheme="majorHAnsi" w:hAnsiTheme="majorHAnsi" w:cstheme="majorHAnsi"/>
          <w:b/>
          <w:bCs/>
          <w:sz w:val="20"/>
          <w:szCs w:val="20"/>
        </w:rPr>
        <w:t>Izvajalec mora imeti pridobljen certifikat, standard za zaščito zasebnosti (ISO/IEC 27701) ali enakovreden standard.</w:t>
      </w:r>
    </w:p>
    <w:p w14:paraId="1A91F70F" w14:textId="77777777" w:rsidR="00AE44C3" w:rsidRPr="001E7D8A" w:rsidRDefault="00AE44C3" w:rsidP="00AE44C3">
      <w:pPr>
        <w:shd w:val="clear" w:color="auto" w:fill="FFFFFF" w:themeFill="background1"/>
        <w:spacing w:after="0" w:line="324" w:lineRule="auto"/>
        <w:jc w:val="both"/>
        <w:rPr>
          <w:rFonts w:asciiTheme="majorHAnsi" w:hAnsiTheme="majorHAnsi" w:cstheme="majorHAnsi"/>
          <w:sz w:val="20"/>
          <w:szCs w:val="20"/>
        </w:rPr>
      </w:pPr>
    </w:p>
    <w:p w14:paraId="066B56BE" w14:textId="7C1012F5" w:rsidR="00AE44C3" w:rsidRPr="001E7D8A" w:rsidRDefault="00AE44C3" w:rsidP="00AE44C3">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b/>
          <w:iCs/>
          <w:sz w:val="20"/>
          <w:szCs w:val="20"/>
          <w:lang w:eastAsia="sl-SI"/>
        </w:rPr>
        <w:t>DOKAZILO</w:t>
      </w:r>
      <w:r w:rsidRPr="001E7D8A">
        <w:rPr>
          <w:rFonts w:asciiTheme="majorHAnsi" w:eastAsia="Times New Roman" w:hAnsiTheme="majorHAnsi" w:cstheme="majorHAnsi"/>
          <w:sz w:val="20"/>
          <w:szCs w:val="20"/>
          <w:lang w:eastAsia="sl-SI"/>
        </w:rPr>
        <w:t>: Ponudnik/partner/podizvajalec priloži kopijo certifikata.</w:t>
      </w:r>
    </w:p>
    <w:p w14:paraId="418BBCBF" w14:textId="77777777" w:rsidR="00AE44C3" w:rsidRPr="001E7D8A" w:rsidRDefault="00AE44C3" w:rsidP="00AE44C3">
      <w:pPr>
        <w:shd w:val="clear" w:color="auto" w:fill="FFFFFF" w:themeFill="background1"/>
        <w:spacing w:after="0" w:line="324" w:lineRule="auto"/>
        <w:jc w:val="both"/>
        <w:rPr>
          <w:rFonts w:asciiTheme="majorHAnsi" w:hAnsiTheme="majorHAnsi" w:cstheme="majorHAnsi"/>
          <w:sz w:val="20"/>
          <w:szCs w:val="20"/>
        </w:rPr>
      </w:pPr>
    </w:p>
    <w:p w14:paraId="45C7A461" w14:textId="50161003" w:rsidR="00AE44C3" w:rsidRPr="001E7D8A" w:rsidRDefault="00AE44C3" w:rsidP="00AE44C3">
      <w:pPr>
        <w:shd w:val="clear" w:color="auto" w:fill="FFFFFF" w:themeFill="background1"/>
        <w:spacing w:after="0" w:line="324" w:lineRule="auto"/>
        <w:jc w:val="both"/>
        <w:rPr>
          <w:rFonts w:asciiTheme="majorHAnsi" w:hAnsiTheme="majorHAnsi" w:cstheme="majorHAnsi"/>
          <w:b/>
          <w:bCs/>
          <w:sz w:val="20"/>
          <w:szCs w:val="20"/>
        </w:rPr>
      </w:pPr>
      <w:r w:rsidRPr="001E7D8A">
        <w:rPr>
          <w:rFonts w:asciiTheme="majorHAnsi" w:hAnsiTheme="majorHAnsi" w:cstheme="majorHAnsi"/>
          <w:b/>
          <w:bCs/>
          <w:sz w:val="20"/>
          <w:szCs w:val="20"/>
        </w:rPr>
        <w:t>12.7</w:t>
      </w:r>
      <w:r w:rsidRPr="001E7D8A">
        <w:rPr>
          <w:rFonts w:asciiTheme="majorHAnsi" w:hAnsiTheme="majorHAnsi" w:cstheme="majorHAnsi"/>
          <w:sz w:val="20"/>
          <w:szCs w:val="20"/>
        </w:rPr>
        <w:t xml:space="preserve"> </w:t>
      </w:r>
      <w:r w:rsidRPr="001E7D8A">
        <w:rPr>
          <w:rFonts w:asciiTheme="majorHAnsi" w:hAnsiTheme="majorHAnsi" w:cstheme="majorHAnsi"/>
          <w:b/>
          <w:bCs/>
          <w:sz w:val="20"/>
          <w:szCs w:val="20"/>
        </w:rPr>
        <w:t>Standard upravljanja informacijske varnosti (ISO/IEC 27001) ali enakovreden standard.</w:t>
      </w:r>
    </w:p>
    <w:p w14:paraId="604C9FEC" w14:textId="77777777" w:rsidR="00A30BC3" w:rsidRPr="001E7D8A" w:rsidRDefault="00A30BC3" w:rsidP="00AE44C3">
      <w:pPr>
        <w:shd w:val="clear" w:color="auto" w:fill="FFFFFF" w:themeFill="background1"/>
        <w:spacing w:after="0" w:line="324" w:lineRule="auto"/>
        <w:jc w:val="both"/>
        <w:rPr>
          <w:rFonts w:asciiTheme="majorHAnsi" w:hAnsiTheme="majorHAnsi" w:cstheme="majorHAnsi"/>
          <w:b/>
          <w:bCs/>
          <w:sz w:val="20"/>
          <w:szCs w:val="20"/>
        </w:rPr>
      </w:pPr>
    </w:p>
    <w:p w14:paraId="048F77E1" w14:textId="30429209" w:rsidR="00A30BC3" w:rsidRPr="001E7D8A" w:rsidRDefault="00A30BC3" w:rsidP="00A30BC3">
      <w:pPr>
        <w:shd w:val="clear" w:color="auto" w:fill="FFFFFF" w:themeFill="background1"/>
        <w:spacing w:after="0" w:line="324" w:lineRule="auto"/>
        <w:jc w:val="both"/>
        <w:rPr>
          <w:rFonts w:asciiTheme="majorHAnsi" w:hAnsiTheme="majorHAnsi" w:cstheme="majorHAnsi"/>
          <w:b/>
          <w:bCs/>
          <w:sz w:val="20"/>
          <w:szCs w:val="20"/>
        </w:rPr>
      </w:pPr>
      <w:r w:rsidRPr="001E7D8A">
        <w:rPr>
          <w:rFonts w:asciiTheme="majorHAnsi" w:hAnsiTheme="majorHAnsi" w:cstheme="majorHAnsi"/>
          <w:b/>
          <w:bCs/>
          <w:sz w:val="20"/>
          <w:szCs w:val="20"/>
        </w:rPr>
        <w:t>Izvajalec mora imeti pridobljen certifikat, standard upravljanja informacijske varnosti (ISO/IEC 27001) ali enakovreden standard.</w:t>
      </w:r>
    </w:p>
    <w:p w14:paraId="1F4872D1" w14:textId="0EF69462" w:rsidR="00A30BC3" w:rsidRPr="001E7D8A" w:rsidRDefault="00A30BC3" w:rsidP="00AE44C3">
      <w:pPr>
        <w:shd w:val="clear" w:color="auto" w:fill="FFFFFF" w:themeFill="background1"/>
        <w:spacing w:after="0" w:line="324" w:lineRule="auto"/>
        <w:jc w:val="both"/>
        <w:rPr>
          <w:rFonts w:asciiTheme="majorHAnsi" w:hAnsiTheme="majorHAnsi" w:cstheme="majorHAnsi"/>
          <w:b/>
          <w:bCs/>
          <w:sz w:val="20"/>
          <w:szCs w:val="20"/>
        </w:rPr>
      </w:pPr>
    </w:p>
    <w:p w14:paraId="053C6A01" w14:textId="77777777" w:rsidR="00AE44C3" w:rsidRPr="001E7D8A" w:rsidRDefault="00AE44C3" w:rsidP="00AE44C3">
      <w:pPr>
        <w:shd w:val="clear" w:color="auto" w:fill="FFFFFF" w:themeFill="background1"/>
        <w:spacing w:after="0" w:line="324" w:lineRule="auto"/>
        <w:jc w:val="both"/>
        <w:rPr>
          <w:rFonts w:asciiTheme="majorHAnsi" w:hAnsiTheme="majorHAnsi" w:cstheme="majorHAnsi"/>
          <w:b/>
          <w:bCs/>
          <w:sz w:val="20"/>
          <w:szCs w:val="20"/>
        </w:rPr>
      </w:pPr>
    </w:p>
    <w:p w14:paraId="4EA92724" w14:textId="436E3692" w:rsidR="00AE44C3" w:rsidRPr="001E7D8A" w:rsidRDefault="00AE44C3" w:rsidP="00AE44C3">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b/>
          <w:iCs/>
          <w:sz w:val="20"/>
          <w:szCs w:val="20"/>
          <w:lang w:eastAsia="sl-SI"/>
        </w:rPr>
        <w:t>DOKAZILO</w:t>
      </w:r>
      <w:r w:rsidRPr="001E7D8A">
        <w:rPr>
          <w:rFonts w:asciiTheme="majorHAnsi" w:eastAsia="Times New Roman" w:hAnsiTheme="majorHAnsi" w:cstheme="majorHAnsi"/>
          <w:sz w:val="20"/>
          <w:szCs w:val="20"/>
          <w:lang w:eastAsia="sl-SI"/>
        </w:rPr>
        <w:t>: Ponudnik/partner/podizvajalec priloži kopijo certifikata.</w:t>
      </w:r>
    </w:p>
    <w:p w14:paraId="03179904" w14:textId="77777777" w:rsidR="00AE44C3" w:rsidRPr="001E7D8A" w:rsidRDefault="00AE44C3" w:rsidP="00AE44C3">
      <w:pPr>
        <w:shd w:val="clear" w:color="auto" w:fill="FFFFFF" w:themeFill="background1"/>
        <w:spacing w:after="0" w:line="324" w:lineRule="auto"/>
        <w:jc w:val="both"/>
        <w:rPr>
          <w:rFonts w:asciiTheme="majorHAnsi" w:hAnsiTheme="majorHAnsi" w:cstheme="majorHAnsi"/>
          <w:b/>
          <w:bCs/>
          <w:sz w:val="20"/>
          <w:szCs w:val="20"/>
        </w:rPr>
      </w:pPr>
    </w:p>
    <w:p w14:paraId="5BB584A3" w14:textId="77777777" w:rsidR="00AE44C3" w:rsidRPr="001E7D8A" w:rsidRDefault="00AE44C3" w:rsidP="00DD68F5">
      <w:pPr>
        <w:shd w:val="clear" w:color="auto" w:fill="FFFFFF" w:themeFill="background1"/>
        <w:spacing w:after="0" w:line="324" w:lineRule="auto"/>
        <w:jc w:val="both"/>
        <w:rPr>
          <w:rFonts w:asciiTheme="majorHAnsi" w:eastAsia="Times New Roman" w:hAnsiTheme="majorHAnsi" w:cstheme="majorHAnsi"/>
          <w:i/>
          <w:sz w:val="20"/>
          <w:szCs w:val="20"/>
          <w:lang w:eastAsia="sl-SI"/>
        </w:rPr>
      </w:pPr>
    </w:p>
    <w:p w14:paraId="1D6C2CDC" w14:textId="67221B46" w:rsidR="00AA00DF" w:rsidRPr="001E7D8A" w:rsidRDefault="00AA00DF" w:rsidP="00DD68F5">
      <w:pPr>
        <w:keepNext/>
        <w:keepLines/>
        <w:widowControl w:val="0"/>
        <w:shd w:val="clear" w:color="auto" w:fill="FFFFFF" w:themeFill="background1"/>
        <w:spacing w:before="220" w:after="0" w:line="324" w:lineRule="auto"/>
        <w:jc w:val="both"/>
        <w:outlineLvl w:val="1"/>
        <w:rPr>
          <w:rFonts w:asciiTheme="majorHAnsi" w:eastAsia="Arial Unicode MS" w:hAnsiTheme="majorHAnsi" w:cstheme="majorHAnsi"/>
          <w:b/>
          <w:bCs/>
          <w:sz w:val="20"/>
          <w:szCs w:val="20"/>
        </w:rPr>
      </w:pPr>
      <w:bookmarkStart w:id="46" w:name="_Toc443902468"/>
      <w:bookmarkStart w:id="47" w:name="_Toc157007833"/>
      <w:bookmarkEnd w:id="11"/>
      <w:r w:rsidRPr="001E7D8A">
        <w:rPr>
          <w:rFonts w:asciiTheme="majorHAnsi" w:eastAsia="Arial Unicode MS" w:hAnsiTheme="majorHAnsi" w:cstheme="majorHAnsi"/>
          <w:b/>
          <w:bCs/>
          <w:sz w:val="20"/>
          <w:szCs w:val="20"/>
        </w:rPr>
        <w:t>12.</w:t>
      </w:r>
      <w:r w:rsidR="00AE44C3" w:rsidRPr="001E7D8A">
        <w:rPr>
          <w:rFonts w:asciiTheme="majorHAnsi" w:eastAsia="Arial Unicode MS" w:hAnsiTheme="majorHAnsi" w:cstheme="majorHAnsi"/>
          <w:b/>
          <w:bCs/>
          <w:sz w:val="20"/>
          <w:szCs w:val="20"/>
        </w:rPr>
        <w:t>8</w:t>
      </w:r>
      <w:r w:rsidRPr="001E7D8A">
        <w:rPr>
          <w:rFonts w:asciiTheme="majorHAnsi" w:eastAsia="Arial Unicode MS" w:hAnsiTheme="majorHAnsi" w:cstheme="majorHAnsi"/>
          <w:b/>
          <w:bCs/>
          <w:sz w:val="20"/>
          <w:szCs w:val="20"/>
        </w:rPr>
        <w:t xml:space="preserve">  </w:t>
      </w:r>
      <w:bookmarkEnd w:id="46"/>
      <w:r w:rsidRPr="001E7D8A">
        <w:rPr>
          <w:rFonts w:asciiTheme="majorHAnsi" w:eastAsia="Arial Unicode MS" w:hAnsiTheme="majorHAnsi" w:cstheme="majorHAnsi"/>
          <w:b/>
          <w:bCs/>
          <w:sz w:val="20"/>
          <w:szCs w:val="20"/>
        </w:rPr>
        <w:t>Reference ponudnika</w:t>
      </w:r>
      <w:bookmarkEnd w:id="47"/>
    </w:p>
    <w:p w14:paraId="5A01AA3E" w14:textId="4C7A5EEA" w:rsidR="00AA00DF" w:rsidRPr="001E7D8A" w:rsidRDefault="00AA00DF" w:rsidP="00DD68F5">
      <w:pPr>
        <w:shd w:val="clear" w:color="auto" w:fill="FFFFFF" w:themeFill="background1"/>
        <w:autoSpaceDE w:val="0"/>
        <w:autoSpaceDN w:val="0"/>
        <w:adjustRightInd w:val="0"/>
        <w:spacing w:after="0" w:line="324" w:lineRule="auto"/>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rPr>
        <w:t xml:space="preserve">Naročnik bo priznal usposobljenost ponudniku, ki bo izkazal, da je </w:t>
      </w:r>
      <w:r w:rsidRPr="001E7D8A">
        <w:rPr>
          <w:rFonts w:asciiTheme="majorHAnsi" w:eastAsia="Times New Roman" w:hAnsiTheme="majorHAnsi" w:cstheme="majorHAnsi"/>
          <w:sz w:val="20"/>
          <w:szCs w:val="20"/>
          <w:lang w:eastAsia="sl-SI"/>
        </w:rPr>
        <w:t>v zadnjih petih letih pred objavo obvestila o naročilu izvedel implementacijo</w:t>
      </w:r>
      <w:r w:rsidR="00F62447" w:rsidRPr="001E7D8A">
        <w:rPr>
          <w:rFonts w:asciiTheme="majorHAnsi" w:eastAsia="Times New Roman" w:hAnsiTheme="majorHAnsi" w:cstheme="majorHAnsi"/>
          <w:sz w:val="20"/>
          <w:szCs w:val="20"/>
          <w:lang w:eastAsia="sl-SI"/>
        </w:rPr>
        <w:t xml:space="preserve"> ali nadgradil na nove verzije </w:t>
      </w:r>
      <w:r w:rsidR="005E4AC6" w:rsidRPr="001E7D8A">
        <w:rPr>
          <w:rFonts w:asciiTheme="majorHAnsi" w:eastAsia="Times New Roman" w:hAnsiTheme="majorHAnsi" w:cstheme="majorHAnsi"/>
          <w:sz w:val="20"/>
          <w:szCs w:val="20"/>
          <w:lang w:eastAsia="sl-SI"/>
        </w:rPr>
        <w:t>v skladu z vzdrževalno pogodbo</w:t>
      </w:r>
      <w:r w:rsidRPr="001E7D8A">
        <w:rPr>
          <w:rFonts w:asciiTheme="majorHAnsi" w:eastAsia="Times New Roman" w:hAnsiTheme="majorHAnsi" w:cstheme="majorHAnsi"/>
          <w:sz w:val="20"/>
          <w:szCs w:val="20"/>
          <w:lang w:eastAsia="sl-SI"/>
        </w:rPr>
        <w:t xml:space="preserve"> poslovno-informacijskega sistema, ki zagotavlja uporabo </w:t>
      </w:r>
      <w:r w:rsidR="00867081" w:rsidRPr="001E7D8A">
        <w:rPr>
          <w:rFonts w:asciiTheme="majorHAnsi" w:eastAsia="Times New Roman" w:hAnsiTheme="majorHAnsi" w:cstheme="majorHAnsi"/>
          <w:sz w:val="20"/>
          <w:szCs w:val="20"/>
          <w:lang w:eastAsia="sl-SI"/>
        </w:rPr>
        <w:t>8</w:t>
      </w:r>
      <w:r w:rsidR="005241E1"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 xml:space="preserve">modulov, ki so predmet tega javnega naročila in je bil poslovno informacijski sistem vsaj 12 mesecev v uporabi </w:t>
      </w:r>
    </w:p>
    <w:p w14:paraId="0CED00D1"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iCs/>
          <w:strike/>
          <w:sz w:val="20"/>
          <w:szCs w:val="20"/>
          <w:lang w:eastAsia="sl-SI"/>
        </w:rPr>
      </w:pPr>
    </w:p>
    <w:p w14:paraId="7B4501CD" w14:textId="00099E05"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b/>
          <w:bCs/>
          <w:iCs/>
          <w:sz w:val="20"/>
          <w:szCs w:val="20"/>
          <w:lang w:eastAsia="sl-SI"/>
        </w:rPr>
      </w:pPr>
      <w:r w:rsidRPr="001E7D8A">
        <w:rPr>
          <w:rFonts w:asciiTheme="majorHAnsi" w:eastAsia="Times New Roman" w:hAnsiTheme="majorHAnsi" w:cstheme="majorHAnsi"/>
          <w:iCs/>
          <w:sz w:val="20"/>
          <w:szCs w:val="20"/>
          <w:lang w:eastAsia="sl-SI"/>
        </w:rPr>
        <w:t xml:space="preserve">Ponudnik mora izkazati </w:t>
      </w:r>
      <w:r w:rsidRPr="001E7D8A">
        <w:rPr>
          <w:rFonts w:asciiTheme="majorHAnsi" w:eastAsia="Times New Roman" w:hAnsiTheme="majorHAnsi" w:cstheme="majorHAnsi"/>
          <w:b/>
          <w:bCs/>
          <w:iCs/>
          <w:sz w:val="20"/>
          <w:szCs w:val="20"/>
          <w:lang w:eastAsia="sl-SI"/>
        </w:rPr>
        <w:t>dve referenci</w:t>
      </w:r>
      <w:r w:rsidR="005A6B2D" w:rsidRPr="001E7D8A">
        <w:rPr>
          <w:rFonts w:asciiTheme="majorHAnsi" w:eastAsia="Times New Roman" w:hAnsiTheme="majorHAnsi" w:cstheme="majorHAnsi"/>
          <w:b/>
          <w:bCs/>
          <w:iCs/>
          <w:sz w:val="20"/>
          <w:szCs w:val="20"/>
          <w:lang w:eastAsia="sl-SI"/>
        </w:rPr>
        <w:t>, ki ustrezata pogojem iz prejšnjega odstavka.</w:t>
      </w:r>
      <w:r w:rsidRPr="001E7D8A">
        <w:rPr>
          <w:rFonts w:asciiTheme="majorHAnsi" w:eastAsia="Times New Roman" w:hAnsiTheme="majorHAnsi" w:cstheme="majorHAnsi"/>
          <w:b/>
          <w:bCs/>
          <w:iCs/>
          <w:sz w:val="20"/>
          <w:szCs w:val="20"/>
          <w:lang w:eastAsia="sl-SI"/>
        </w:rPr>
        <w:t xml:space="preserve"> </w:t>
      </w:r>
    </w:p>
    <w:p w14:paraId="2163184D"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iCs/>
          <w:sz w:val="20"/>
          <w:szCs w:val="20"/>
          <w:lang w:eastAsia="sl-SI"/>
        </w:rPr>
      </w:pPr>
    </w:p>
    <w:p w14:paraId="71A7FB24"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i/>
          <w:sz w:val="20"/>
          <w:szCs w:val="20"/>
          <w:lang w:eastAsia="sl-SI"/>
        </w:rPr>
      </w:pPr>
      <w:r w:rsidRPr="001E7D8A">
        <w:rPr>
          <w:rFonts w:asciiTheme="majorHAnsi" w:eastAsia="Times New Roman" w:hAnsiTheme="majorHAnsi" w:cstheme="majorHAnsi"/>
          <w:i/>
          <w:sz w:val="20"/>
          <w:szCs w:val="20"/>
          <w:lang w:eastAsia="sl-SI"/>
        </w:rPr>
        <w:t>Pogoj lahko ponudnik izpolni skupaj s partnerji ali s podizvajalci.</w:t>
      </w:r>
    </w:p>
    <w:p w14:paraId="545A849F"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i/>
          <w:sz w:val="20"/>
          <w:szCs w:val="20"/>
          <w:lang w:eastAsia="sl-SI"/>
        </w:rPr>
      </w:pPr>
    </w:p>
    <w:p w14:paraId="2F9E9B02"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iCs/>
          <w:sz w:val="20"/>
          <w:szCs w:val="20"/>
          <w:lang w:eastAsia="sl-SI"/>
        </w:rPr>
      </w:pPr>
      <w:r w:rsidRPr="001E7D8A">
        <w:rPr>
          <w:rFonts w:asciiTheme="majorHAnsi" w:eastAsia="Times New Roman" w:hAnsiTheme="majorHAnsi" w:cstheme="majorHAnsi"/>
          <w:iCs/>
          <w:sz w:val="20"/>
          <w:szCs w:val="20"/>
          <w:lang w:eastAsia="sl-SI"/>
        </w:rPr>
        <w:t xml:space="preserve">Dajalec reference mora biti dejanski izvajalec storitev. </w:t>
      </w:r>
    </w:p>
    <w:p w14:paraId="72AD6DFF" w14:textId="77777777" w:rsidR="00AA00DF" w:rsidRPr="001E7D8A" w:rsidRDefault="00AA00DF" w:rsidP="00DD68F5">
      <w:pPr>
        <w:shd w:val="clear" w:color="auto" w:fill="FFFFFF" w:themeFill="background1"/>
        <w:autoSpaceDE w:val="0"/>
        <w:autoSpaceDN w:val="0"/>
        <w:adjustRightInd w:val="0"/>
        <w:spacing w:after="0" w:line="324" w:lineRule="auto"/>
        <w:jc w:val="both"/>
        <w:rPr>
          <w:rFonts w:asciiTheme="majorHAnsi" w:eastAsia="Times New Roman" w:hAnsiTheme="majorHAnsi" w:cstheme="majorHAnsi"/>
          <w:sz w:val="20"/>
          <w:szCs w:val="20"/>
          <w:lang w:eastAsia="sl-SI"/>
        </w:rPr>
      </w:pPr>
    </w:p>
    <w:p w14:paraId="0261BA6A" w14:textId="6242DAE3" w:rsidR="00AA00DF" w:rsidRPr="001E7D8A" w:rsidRDefault="00EB3E63" w:rsidP="00DD68F5">
      <w:pPr>
        <w:shd w:val="clear" w:color="auto" w:fill="FFFFFF" w:themeFill="background1"/>
        <w:spacing w:after="0" w:line="324" w:lineRule="auto"/>
        <w:jc w:val="both"/>
        <w:rPr>
          <w:rFonts w:asciiTheme="majorHAnsi" w:eastAsia="Times New Roman" w:hAnsiTheme="majorHAnsi" w:cstheme="majorHAnsi"/>
          <w:i/>
          <w:sz w:val="20"/>
          <w:szCs w:val="20"/>
          <w:lang w:eastAsia="sl-SI"/>
        </w:rPr>
      </w:pPr>
      <w:r w:rsidRPr="001E7D8A">
        <w:rPr>
          <w:rFonts w:asciiTheme="majorHAnsi" w:eastAsia="Times New Roman" w:hAnsiTheme="majorHAnsi" w:cstheme="majorHAnsi"/>
          <w:b/>
          <w:iCs/>
          <w:sz w:val="20"/>
          <w:szCs w:val="20"/>
          <w:lang w:eastAsia="sl-SI"/>
        </w:rPr>
        <w:t>DOKAZILO:</w:t>
      </w:r>
      <w:r w:rsidR="00AA00DF" w:rsidRPr="001E7D8A">
        <w:rPr>
          <w:rFonts w:asciiTheme="majorHAnsi" w:eastAsia="Times New Roman" w:hAnsiTheme="majorHAnsi" w:cstheme="majorHAnsi"/>
          <w:b/>
          <w:iCs/>
          <w:sz w:val="20"/>
          <w:szCs w:val="20"/>
          <w:lang w:eastAsia="sl-SI"/>
        </w:rPr>
        <w:t xml:space="preserve"> </w:t>
      </w:r>
      <w:r w:rsidR="00AA00DF" w:rsidRPr="001E7D8A">
        <w:rPr>
          <w:rFonts w:asciiTheme="majorHAnsi" w:eastAsia="Times New Roman" w:hAnsiTheme="majorHAnsi" w:cstheme="majorHAnsi"/>
          <w:sz w:val="20"/>
          <w:szCs w:val="20"/>
          <w:lang w:eastAsia="sl-SI"/>
        </w:rPr>
        <w:t xml:space="preserve">Ponudnik izpolni ESPD obrazec in obrazec </w:t>
      </w:r>
      <w:r w:rsidR="00AA00DF" w:rsidRPr="001E7D8A">
        <w:rPr>
          <w:rFonts w:asciiTheme="majorHAnsi" w:eastAsia="Times New Roman" w:hAnsiTheme="majorHAnsi" w:cstheme="majorHAnsi"/>
          <w:i/>
          <w:sz w:val="20"/>
          <w:szCs w:val="20"/>
          <w:lang w:eastAsia="sl-SI"/>
        </w:rPr>
        <w:t xml:space="preserve">Reference </w:t>
      </w:r>
    </w:p>
    <w:p w14:paraId="7A3921D6" w14:textId="51A115C9" w:rsidR="00AA00DF" w:rsidRPr="001E7D8A" w:rsidRDefault="00603967" w:rsidP="00DD68F5">
      <w:pPr>
        <w:shd w:val="clear" w:color="auto" w:fill="FFFFFF" w:themeFill="background1"/>
        <w:spacing w:after="0" w:line="324" w:lineRule="auto"/>
        <w:jc w:val="both"/>
        <w:rPr>
          <w:rFonts w:asciiTheme="majorHAnsi" w:eastAsia="Times New Roman" w:hAnsiTheme="majorHAnsi" w:cstheme="majorHAnsi"/>
          <w:i/>
          <w:sz w:val="20"/>
          <w:szCs w:val="20"/>
          <w:lang w:eastAsia="sl-SI"/>
        </w:rPr>
      </w:pPr>
      <w:r w:rsidRPr="001E7D8A">
        <w:rPr>
          <w:rFonts w:asciiTheme="majorHAnsi" w:eastAsia="Times New Roman" w:hAnsiTheme="majorHAnsi" w:cstheme="majorHAnsi"/>
          <w:i/>
          <w:sz w:val="20"/>
          <w:szCs w:val="20"/>
          <w:lang w:eastAsia="sl-SI"/>
        </w:rPr>
        <w:t>..</w:t>
      </w:r>
    </w:p>
    <w:p w14:paraId="2040FAF0" w14:textId="164235C4" w:rsidR="00AA00DF" w:rsidRPr="001E7D8A" w:rsidRDefault="00AA00DF" w:rsidP="00DD68F5">
      <w:pPr>
        <w:shd w:val="clear" w:color="auto" w:fill="FFFFFF" w:themeFill="background1"/>
        <w:spacing w:after="0" w:line="324" w:lineRule="auto"/>
        <w:contextualSpacing/>
        <w:jc w:val="both"/>
        <w:outlineLvl w:val="0"/>
        <w:rPr>
          <w:rFonts w:asciiTheme="majorHAnsi" w:hAnsiTheme="majorHAnsi" w:cstheme="majorHAnsi"/>
          <w:b/>
          <w:sz w:val="20"/>
          <w:szCs w:val="20"/>
        </w:rPr>
      </w:pPr>
      <w:bookmarkStart w:id="48" w:name="_Toc157007834"/>
      <w:r w:rsidRPr="001E7D8A">
        <w:rPr>
          <w:rFonts w:asciiTheme="majorHAnsi" w:hAnsiTheme="majorHAnsi" w:cstheme="majorHAnsi"/>
          <w:b/>
          <w:sz w:val="20"/>
          <w:szCs w:val="20"/>
        </w:rPr>
        <w:t>13  Merilo za izbor</w:t>
      </w:r>
      <w:bookmarkEnd w:id="48"/>
    </w:p>
    <w:p w14:paraId="77E77C23"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Naročnik bo ekonomsko najugodnejšo ponudbo izbral na podlagi ekonomsko najugodnejše ponudbe, pri čemer bo kot merilo upošteval ekonomsko najugodnejšo ponudbo po merilu:</w:t>
      </w:r>
    </w:p>
    <w:p w14:paraId="06923857" w14:textId="63FA9F90" w:rsidR="00AA00DF" w:rsidRPr="001E7D8A" w:rsidRDefault="00AA00DF" w:rsidP="00DD68F5">
      <w:pPr>
        <w:numPr>
          <w:ilvl w:val="0"/>
          <w:numId w:val="26"/>
        </w:numPr>
        <w:shd w:val="clear" w:color="auto" w:fill="FFFFFF" w:themeFill="background1"/>
        <w:spacing w:before="200" w:after="0" w:line="324" w:lineRule="auto"/>
        <w:contextualSpacing/>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Najnižja cena (brez DDV) 85 točk</w:t>
      </w:r>
    </w:p>
    <w:p w14:paraId="32880B31" w14:textId="72191924" w:rsidR="00AA00DF" w:rsidRPr="001E7D8A" w:rsidRDefault="00AA00DF" w:rsidP="00DD68F5">
      <w:pPr>
        <w:numPr>
          <w:ilvl w:val="0"/>
          <w:numId w:val="26"/>
        </w:numPr>
        <w:shd w:val="clear" w:color="auto" w:fill="FFFFFF" w:themeFill="background1"/>
        <w:spacing w:before="200" w:after="0" w:line="324" w:lineRule="auto"/>
        <w:contextualSpacing/>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Ponudnik razpolaga s certifikatom ISO 9001</w:t>
      </w:r>
      <w:r w:rsidR="00D50C2A" w:rsidRPr="001E7D8A">
        <w:rPr>
          <w:rFonts w:asciiTheme="majorHAnsi" w:eastAsia="Times New Roman" w:hAnsiTheme="majorHAnsi" w:cstheme="majorHAnsi"/>
          <w:sz w:val="20"/>
          <w:szCs w:val="20"/>
          <w:lang w:eastAsia="sl-SI"/>
        </w:rPr>
        <w:t xml:space="preserve">:2015 </w:t>
      </w:r>
      <w:r w:rsidR="00961696" w:rsidRPr="001E7D8A">
        <w:rPr>
          <w:rFonts w:asciiTheme="majorHAnsi" w:eastAsia="Times New Roman" w:hAnsiTheme="majorHAnsi" w:cstheme="majorHAnsi"/>
          <w:sz w:val="20"/>
          <w:szCs w:val="20"/>
          <w:lang w:eastAsia="sl-SI"/>
        </w:rPr>
        <w:t>1</w:t>
      </w:r>
      <w:r w:rsidRPr="001E7D8A">
        <w:rPr>
          <w:rFonts w:asciiTheme="majorHAnsi" w:eastAsia="Times New Roman" w:hAnsiTheme="majorHAnsi" w:cstheme="majorHAnsi"/>
          <w:sz w:val="20"/>
          <w:szCs w:val="20"/>
          <w:lang w:eastAsia="sl-SI"/>
        </w:rPr>
        <w:t>5 točk</w:t>
      </w:r>
    </w:p>
    <w:p w14:paraId="09BE63A0" w14:textId="77777777" w:rsidR="003E6031" w:rsidRPr="001E7D8A" w:rsidRDefault="003E603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4C43B23F" w14:textId="44B909EB"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Naročnik bo sklenil pogodbo z enim, najugodnejšim ponudnikom, ki bo prejel po merilu za izbor najvišje število točk. </w:t>
      </w:r>
    </w:p>
    <w:p w14:paraId="5C19EB22"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ab/>
      </w:r>
    </w:p>
    <w:p w14:paraId="657412E8" w14:textId="15EDBBAC"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V kolikor ponudnik ponuja popust, ga mora vključiti v končno ponudbeno vrednost. Pri izračunu ponudbene vrednosti morajo ponudniki upoštevati vse elemente, ki vplivajo na izračun cene, kot so stroški dela, režijski stroški, morebitne nadure, stroški usposabljanja, prenosa podatkov, vzdrževanja in morebitni drugi stroški, ki vplivajo na izračun cene.</w:t>
      </w:r>
    </w:p>
    <w:p w14:paraId="4E93A05F" w14:textId="707A9A83" w:rsidR="00013348"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 merilu A najnižja cena se točke izračunajo po formuli: najnižja ponudbena cena v EUR brez DDV/ponudbena cena v EUR brez DDV iz ocenjevane ponudbe X85</w:t>
      </w:r>
    </w:p>
    <w:p w14:paraId="51A36A79" w14:textId="77777777" w:rsidR="001E7D8A" w:rsidRDefault="001E7D8A"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66A8A577" w14:textId="77777777" w:rsidR="001E7D8A" w:rsidRDefault="001E7D8A"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C524E3A" w14:textId="77777777" w:rsidR="001E7D8A" w:rsidRPr="001E7D8A" w:rsidRDefault="001E7D8A"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0903103D" w14:textId="77777777" w:rsidR="005C7AA6" w:rsidRPr="001E7D8A" w:rsidRDefault="005C7AA6"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1374FAA4"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b/>
          <w:bCs/>
          <w:sz w:val="20"/>
          <w:szCs w:val="20"/>
        </w:rPr>
      </w:pPr>
      <w:r w:rsidRPr="001E7D8A">
        <w:rPr>
          <w:rFonts w:asciiTheme="majorHAnsi" w:eastAsia="Times New Roman" w:hAnsiTheme="majorHAnsi" w:cstheme="majorHAnsi"/>
          <w:b/>
          <w:bCs/>
          <w:sz w:val="20"/>
          <w:szCs w:val="20"/>
        </w:rPr>
        <w:lastRenderedPageBreak/>
        <w:t>B: Ponudnik razpolaga s certifikatom ISO 9001:2015 ali enakovrednim certifikatom</w:t>
      </w:r>
    </w:p>
    <w:p w14:paraId="09C03083" w14:textId="2FD09D90"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Točke po tem merilu (</w:t>
      </w:r>
      <w:r w:rsidR="00961696" w:rsidRPr="001E7D8A">
        <w:rPr>
          <w:rFonts w:asciiTheme="majorHAnsi" w:eastAsia="Times New Roman" w:hAnsiTheme="majorHAnsi" w:cstheme="majorHAnsi"/>
          <w:sz w:val="20"/>
          <w:szCs w:val="20"/>
          <w:lang w:eastAsia="sl-SI"/>
        </w:rPr>
        <w:t>1</w:t>
      </w:r>
      <w:r w:rsidRPr="001E7D8A">
        <w:rPr>
          <w:rFonts w:asciiTheme="majorHAnsi" w:eastAsia="Times New Roman" w:hAnsiTheme="majorHAnsi" w:cstheme="majorHAnsi"/>
          <w:sz w:val="20"/>
          <w:szCs w:val="20"/>
          <w:lang w:eastAsia="sl-SI"/>
        </w:rPr>
        <w:t>5 točk) doseže ponudnik, ki ima pridobljen certifikat kakovosti, ki je jamstvo odličnosti poslovanja in znak sledljivosti vseh odnosov znotraj podjetja s strankami. Naročnik bo pri tem upošteval certifikat ISO 9001:2015 oziroma certifikat, ki je enakovreden navedenemu certifikatu.</w:t>
      </w:r>
    </w:p>
    <w:p w14:paraId="2D11B748"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0F1FDCD6" w14:textId="77777777" w:rsidR="00D50C2A" w:rsidRPr="001E7D8A" w:rsidRDefault="00D50C2A"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DC413A5" w14:textId="277FCCE2" w:rsidR="00C131DA" w:rsidRPr="001E7D8A" w:rsidRDefault="00C131DA"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V kolikor bosta dva ali več ponudnikov prejeli enako število točk, bo naročnik izbral ponudnika, ki bo dal nižjo ponudbeno ceno. V kolikor bodo ponudniki tudi po tem merilu enaki, bo naročnik izbral ponudnika na javnem žrebu. </w:t>
      </w:r>
    </w:p>
    <w:p w14:paraId="73A4B79F"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bookmarkStart w:id="49" w:name="_Toc404938497"/>
      <w:bookmarkStart w:id="50" w:name="_Toc402336728"/>
    </w:p>
    <w:p w14:paraId="5C95CB08" w14:textId="5DA2108A" w:rsidR="00AA00DF" w:rsidRPr="001E7D8A" w:rsidRDefault="00AA00DF" w:rsidP="00DD68F5">
      <w:pPr>
        <w:shd w:val="clear" w:color="auto" w:fill="FFFFFF" w:themeFill="background1"/>
        <w:spacing w:after="0" w:line="324" w:lineRule="auto"/>
        <w:contextualSpacing/>
        <w:jc w:val="both"/>
        <w:outlineLvl w:val="0"/>
        <w:rPr>
          <w:rFonts w:asciiTheme="majorHAnsi" w:hAnsiTheme="majorHAnsi" w:cstheme="majorHAnsi"/>
          <w:b/>
          <w:sz w:val="20"/>
          <w:szCs w:val="20"/>
        </w:rPr>
      </w:pPr>
      <w:bookmarkStart w:id="51" w:name="_Toc157007835"/>
      <w:r w:rsidRPr="001E7D8A">
        <w:rPr>
          <w:rFonts w:asciiTheme="majorHAnsi" w:hAnsiTheme="majorHAnsi" w:cstheme="majorHAnsi"/>
          <w:b/>
          <w:sz w:val="20"/>
          <w:szCs w:val="20"/>
        </w:rPr>
        <w:t>14 Tehnične zahteve</w:t>
      </w:r>
      <w:bookmarkEnd w:id="51"/>
    </w:p>
    <w:p w14:paraId="2759D235" w14:textId="77777777" w:rsidR="008D3694"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Predmet javnega naročila je vzpostavitev in vzdrževanje poslovno informacijskega sistema</w:t>
      </w:r>
      <w:r w:rsidR="008D3694" w:rsidRPr="001E7D8A">
        <w:rPr>
          <w:rFonts w:asciiTheme="majorHAnsi" w:eastAsia="Times New Roman" w:hAnsiTheme="majorHAnsi" w:cstheme="majorHAnsi"/>
          <w:sz w:val="20"/>
          <w:szCs w:val="20"/>
        </w:rPr>
        <w:t xml:space="preserve">. </w:t>
      </w:r>
    </w:p>
    <w:p w14:paraId="798108BD" w14:textId="77777777" w:rsidR="00B52FBD" w:rsidRPr="001E7D8A" w:rsidRDefault="00B52FBD" w:rsidP="00DD68F5">
      <w:pPr>
        <w:shd w:val="clear" w:color="auto" w:fill="FFFFFF" w:themeFill="background1"/>
        <w:spacing w:after="0" w:line="324" w:lineRule="auto"/>
        <w:jc w:val="both"/>
        <w:rPr>
          <w:rFonts w:asciiTheme="majorHAnsi" w:eastAsia="Times New Roman" w:hAnsiTheme="majorHAnsi" w:cstheme="majorHAnsi"/>
          <w:sz w:val="20"/>
          <w:szCs w:val="20"/>
        </w:rPr>
      </w:pPr>
    </w:p>
    <w:p w14:paraId="799ADA5A" w14:textId="39C0BCA9" w:rsidR="00AA00DF" w:rsidRPr="001E7D8A" w:rsidRDefault="008D3694" w:rsidP="00DD68F5">
      <w:pPr>
        <w:shd w:val="clear" w:color="auto" w:fill="FFFFFF" w:themeFill="background1"/>
        <w:spacing w:after="0"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 xml:space="preserve">Poslovno informacijski sistem mora zagotavljati modele s funkcionalnostmi, kot izhajajo iz opisa. Izvajalec </w:t>
      </w:r>
      <w:r w:rsidR="00B52FBD" w:rsidRPr="001E7D8A">
        <w:rPr>
          <w:rFonts w:asciiTheme="majorHAnsi" w:eastAsia="Times New Roman" w:hAnsiTheme="majorHAnsi" w:cstheme="majorHAnsi"/>
          <w:sz w:val="20"/>
          <w:szCs w:val="20"/>
        </w:rPr>
        <w:t>mora po implementaciji sistema nuditi vzdrževanje</w:t>
      </w:r>
      <w:r w:rsidR="00952D59" w:rsidRPr="001E7D8A">
        <w:rPr>
          <w:rFonts w:asciiTheme="majorHAnsi" w:eastAsia="Times New Roman" w:hAnsiTheme="majorHAnsi" w:cstheme="majorHAnsi"/>
          <w:sz w:val="20"/>
          <w:szCs w:val="20"/>
        </w:rPr>
        <w:t>,</w:t>
      </w:r>
      <w:r w:rsidR="00C61043" w:rsidRPr="001E7D8A">
        <w:rPr>
          <w:rFonts w:asciiTheme="majorHAnsi" w:eastAsia="Times New Roman" w:hAnsiTheme="majorHAnsi" w:cstheme="majorHAnsi"/>
          <w:sz w:val="20"/>
          <w:szCs w:val="20"/>
        </w:rPr>
        <w:t xml:space="preserve"> </w:t>
      </w:r>
      <w:r w:rsidRPr="001E7D8A">
        <w:rPr>
          <w:rFonts w:asciiTheme="majorHAnsi" w:eastAsia="Times New Roman" w:hAnsiTheme="majorHAnsi" w:cstheme="majorHAnsi"/>
          <w:sz w:val="20"/>
          <w:szCs w:val="20"/>
        </w:rPr>
        <w:t xml:space="preserve">in sicer </w:t>
      </w:r>
      <w:r w:rsidR="00952D59" w:rsidRPr="001E7D8A">
        <w:rPr>
          <w:rFonts w:asciiTheme="majorHAnsi" w:eastAsia="Times New Roman" w:hAnsiTheme="majorHAnsi" w:cstheme="majorHAnsi"/>
          <w:sz w:val="20"/>
          <w:szCs w:val="20"/>
        </w:rPr>
        <w:t xml:space="preserve">je </w:t>
      </w:r>
      <w:r w:rsidRPr="001E7D8A">
        <w:rPr>
          <w:rFonts w:asciiTheme="majorHAnsi" w:eastAsia="Times New Roman" w:hAnsiTheme="majorHAnsi" w:cstheme="majorHAnsi"/>
          <w:sz w:val="20"/>
          <w:szCs w:val="20"/>
        </w:rPr>
        <w:t xml:space="preserve">v okviru mesečnega pavšala </w:t>
      </w:r>
      <w:r w:rsidR="00C61043" w:rsidRPr="001E7D8A">
        <w:rPr>
          <w:rFonts w:asciiTheme="majorHAnsi" w:eastAsia="Times New Roman" w:hAnsiTheme="majorHAnsi" w:cstheme="majorHAnsi"/>
          <w:sz w:val="20"/>
          <w:szCs w:val="20"/>
        </w:rPr>
        <w:t xml:space="preserve">(postavka predračuna A in B) zajetih </w:t>
      </w:r>
      <w:r w:rsidRPr="001E7D8A">
        <w:rPr>
          <w:rFonts w:asciiTheme="majorHAnsi" w:eastAsia="Times New Roman" w:hAnsiTheme="majorHAnsi" w:cstheme="majorHAnsi"/>
          <w:sz w:val="20"/>
          <w:szCs w:val="20"/>
        </w:rPr>
        <w:t>12 ur mesečno</w:t>
      </w:r>
      <w:r w:rsidR="00C61043" w:rsidRPr="001E7D8A">
        <w:rPr>
          <w:rFonts w:asciiTheme="majorHAnsi" w:eastAsia="Times New Roman" w:hAnsiTheme="majorHAnsi" w:cstheme="majorHAnsi"/>
          <w:sz w:val="20"/>
          <w:szCs w:val="20"/>
        </w:rPr>
        <w:t>. V kolikor bo izvajalec v posameznem mesecu za vzdrževanje opreme, kot izhaja iz spodnjega opisa potreboval več kot 12 ur, se le-te obračunajo po ceni na enoto mere (postavka D) na način, določen s pogodbo.</w:t>
      </w:r>
      <w:r w:rsidRPr="001E7D8A">
        <w:rPr>
          <w:rFonts w:asciiTheme="majorHAnsi" w:eastAsia="Times New Roman" w:hAnsiTheme="majorHAnsi" w:cstheme="majorHAnsi"/>
          <w:sz w:val="20"/>
          <w:szCs w:val="20"/>
        </w:rPr>
        <w:t xml:space="preserve"> </w:t>
      </w:r>
      <w:r w:rsidR="00307E05" w:rsidRPr="001E7D8A">
        <w:rPr>
          <w:rFonts w:asciiTheme="majorHAnsi" w:eastAsia="Times New Roman" w:hAnsiTheme="majorHAnsi" w:cstheme="majorHAnsi"/>
          <w:sz w:val="20"/>
          <w:szCs w:val="20"/>
        </w:rPr>
        <w:t>Pred opravo teh storitev mora izvajalec naročnika pisno obvestiti o okoliščinah za presežne ure ter pred izvedbo storitev pridobiti pisno soglasje naročnika za opravo te</w:t>
      </w:r>
      <w:r w:rsidR="00952D59" w:rsidRPr="001E7D8A">
        <w:rPr>
          <w:rFonts w:asciiTheme="majorHAnsi" w:eastAsia="Times New Roman" w:hAnsiTheme="majorHAnsi" w:cstheme="majorHAnsi"/>
          <w:sz w:val="20"/>
          <w:szCs w:val="20"/>
        </w:rPr>
        <w:t>h</w:t>
      </w:r>
      <w:r w:rsidR="00307E05" w:rsidRPr="001E7D8A">
        <w:rPr>
          <w:rFonts w:asciiTheme="majorHAnsi" w:eastAsia="Times New Roman" w:hAnsiTheme="majorHAnsi" w:cstheme="majorHAnsi"/>
          <w:sz w:val="20"/>
          <w:szCs w:val="20"/>
        </w:rPr>
        <w:t xml:space="preserve"> svetovalnih ur.</w:t>
      </w:r>
    </w:p>
    <w:p w14:paraId="2C13CD62" w14:textId="5E14FD11" w:rsidR="008D3694" w:rsidRPr="001E7D8A" w:rsidRDefault="008D3694" w:rsidP="00DD68F5">
      <w:pPr>
        <w:jc w:val="both"/>
        <w:rPr>
          <w:rFonts w:asciiTheme="majorHAnsi" w:hAnsiTheme="majorHAnsi" w:cstheme="majorHAnsi"/>
          <w:b/>
          <w:bCs/>
          <w:sz w:val="20"/>
          <w:szCs w:val="20"/>
        </w:rPr>
      </w:pPr>
    </w:p>
    <w:p w14:paraId="6195C31E" w14:textId="4BA49FC9" w:rsidR="00C61043" w:rsidRPr="001E7D8A" w:rsidRDefault="00C61043" w:rsidP="00DD68F5">
      <w:pPr>
        <w:jc w:val="both"/>
        <w:rPr>
          <w:rFonts w:asciiTheme="majorHAnsi" w:hAnsiTheme="majorHAnsi" w:cstheme="majorHAnsi"/>
          <w:b/>
          <w:bCs/>
          <w:sz w:val="20"/>
          <w:szCs w:val="20"/>
        </w:rPr>
      </w:pPr>
      <w:r w:rsidRPr="001E7D8A">
        <w:rPr>
          <w:rFonts w:asciiTheme="majorHAnsi" w:hAnsiTheme="majorHAnsi" w:cstheme="majorHAnsi"/>
          <w:b/>
          <w:bCs/>
          <w:sz w:val="20"/>
          <w:szCs w:val="20"/>
        </w:rPr>
        <w:t>Poslovno informacijski sistem mora zagotavljati module s funkcionalnostmi:</w:t>
      </w:r>
    </w:p>
    <w:p w14:paraId="301C2B4B" w14:textId="5501407D" w:rsidR="005350D1" w:rsidRPr="001E7D8A" w:rsidRDefault="005350D1" w:rsidP="00DD68F5">
      <w:pPr>
        <w:jc w:val="both"/>
        <w:rPr>
          <w:rFonts w:asciiTheme="majorHAnsi" w:hAnsiTheme="majorHAnsi" w:cstheme="majorHAnsi"/>
          <w:b/>
          <w:bCs/>
          <w:sz w:val="20"/>
          <w:szCs w:val="20"/>
        </w:rPr>
      </w:pPr>
      <w:r w:rsidRPr="001E7D8A">
        <w:rPr>
          <w:rFonts w:asciiTheme="majorHAnsi" w:hAnsiTheme="majorHAnsi" w:cstheme="majorHAnsi"/>
          <w:b/>
          <w:bCs/>
          <w:sz w:val="20"/>
          <w:szCs w:val="20"/>
        </w:rPr>
        <w:t>MODUL FINANCE</w:t>
      </w:r>
    </w:p>
    <w:p w14:paraId="43B5A41A" w14:textId="77777777" w:rsidR="005350D1" w:rsidRPr="001E7D8A" w:rsidRDefault="005350D1" w:rsidP="00DD68F5">
      <w:pPr>
        <w:pStyle w:val="Odstavekseznama"/>
        <w:numPr>
          <w:ilvl w:val="0"/>
          <w:numId w:val="30"/>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Posodabljanje glede na zakonske spremembe</w:t>
      </w:r>
    </w:p>
    <w:p w14:paraId="2A655AB4" w14:textId="77777777" w:rsidR="005350D1" w:rsidRPr="001E7D8A" w:rsidRDefault="005350D1" w:rsidP="00DD68F5">
      <w:pPr>
        <w:pStyle w:val="Odstavekseznama"/>
        <w:numPr>
          <w:ilvl w:val="0"/>
          <w:numId w:val="30"/>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Šifrant kontnega načrta, bank, poslovnih partnerjev</w:t>
      </w:r>
    </w:p>
    <w:p w14:paraId="0D557C64" w14:textId="77777777" w:rsidR="005350D1" w:rsidRPr="001E7D8A" w:rsidRDefault="005350D1" w:rsidP="00DD68F5">
      <w:pPr>
        <w:pStyle w:val="Odstavekseznama"/>
        <w:numPr>
          <w:ilvl w:val="0"/>
          <w:numId w:val="30"/>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Ročno knjiženje dogodkov</w:t>
      </w:r>
    </w:p>
    <w:p w14:paraId="2391C95E" w14:textId="77777777" w:rsidR="005350D1" w:rsidRPr="001E7D8A" w:rsidRDefault="005350D1" w:rsidP="00DD68F5">
      <w:pPr>
        <w:pStyle w:val="Odstavekseznama"/>
        <w:numPr>
          <w:ilvl w:val="0"/>
          <w:numId w:val="30"/>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Možnost storniranja knjiženja</w:t>
      </w:r>
    </w:p>
    <w:p w14:paraId="2AE6E81A" w14:textId="77777777" w:rsidR="005350D1" w:rsidRPr="001E7D8A" w:rsidRDefault="005350D1" w:rsidP="00DD68F5">
      <w:pPr>
        <w:pStyle w:val="Odstavekseznama"/>
        <w:numPr>
          <w:ilvl w:val="0"/>
          <w:numId w:val="30"/>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Dvostavno knjigovodstvo</w:t>
      </w:r>
    </w:p>
    <w:p w14:paraId="7762F5D3" w14:textId="4E5E1C17" w:rsidR="005350D1" w:rsidRPr="001E7D8A" w:rsidRDefault="005350D1" w:rsidP="00DD68F5">
      <w:pPr>
        <w:pStyle w:val="Odstavekseznama"/>
        <w:numPr>
          <w:ilvl w:val="0"/>
          <w:numId w:val="30"/>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 xml:space="preserve">Izpis bruto bilanc, glavne knjige, saldokontov, dnevnikov </w:t>
      </w:r>
    </w:p>
    <w:p w14:paraId="2A7D8B53" w14:textId="434D9706" w:rsidR="005350D1" w:rsidRPr="001E7D8A" w:rsidRDefault="005350D1" w:rsidP="00DD68F5">
      <w:pPr>
        <w:pStyle w:val="Odstavekseznama"/>
        <w:numPr>
          <w:ilvl w:val="0"/>
          <w:numId w:val="30"/>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 xml:space="preserve">Statistični pregled in izvoz podatkov </w:t>
      </w:r>
    </w:p>
    <w:p w14:paraId="2D56C9BE" w14:textId="6EC84AA2" w:rsidR="005350D1" w:rsidRPr="001E7D8A" w:rsidRDefault="005350D1" w:rsidP="00DD68F5">
      <w:pPr>
        <w:pStyle w:val="Odstavekseznama"/>
        <w:numPr>
          <w:ilvl w:val="0"/>
          <w:numId w:val="30"/>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 xml:space="preserve">avtomatski vnos </w:t>
      </w:r>
      <w:r w:rsidR="003A27A3" w:rsidRPr="001E7D8A">
        <w:rPr>
          <w:rFonts w:asciiTheme="majorHAnsi" w:eastAsia="Times New Roman" w:hAnsiTheme="majorHAnsi" w:cstheme="majorHAnsi"/>
          <w:sz w:val="20"/>
          <w:szCs w:val="20"/>
        </w:rPr>
        <w:t>DDV</w:t>
      </w:r>
      <w:r w:rsidRPr="001E7D8A">
        <w:rPr>
          <w:rFonts w:asciiTheme="majorHAnsi" w:eastAsia="Times New Roman" w:hAnsiTheme="majorHAnsi" w:cstheme="majorHAnsi"/>
          <w:sz w:val="20"/>
          <w:szCs w:val="20"/>
        </w:rPr>
        <w:t xml:space="preserve"> v knjigo </w:t>
      </w:r>
      <w:r w:rsidR="003A27A3" w:rsidRPr="001E7D8A">
        <w:rPr>
          <w:rFonts w:asciiTheme="majorHAnsi" w:eastAsia="Times New Roman" w:hAnsiTheme="majorHAnsi" w:cstheme="majorHAnsi"/>
          <w:sz w:val="20"/>
          <w:szCs w:val="20"/>
        </w:rPr>
        <w:t>DDV</w:t>
      </w:r>
      <w:r w:rsidRPr="001E7D8A">
        <w:rPr>
          <w:rFonts w:asciiTheme="majorHAnsi" w:eastAsia="Times New Roman" w:hAnsiTheme="majorHAnsi" w:cstheme="majorHAnsi"/>
          <w:sz w:val="20"/>
          <w:szCs w:val="20"/>
        </w:rPr>
        <w:t>, izvoz podatkov za e</w:t>
      </w:r>
      <w:r w:rsidR="00E473A5" w:rsidRPr="001E7D8A">
        <w:rPr>
          <w:rFonts w:asciiTheme="majorHAnsi" w:eastAsia="Times New Roman" w:hAnsiTheme="majorHAnsi" w:cstheme="majorHAnsi"/>
          <w:sz w:val="20"/>
          <w:szCs w:val="20"/>
        </w:rPr>
        <w:t>-</w:t>
      </w:r>
      <w:r w:rsidRPr="001E7D8A">
        <w:rPr>
          <w:rFonts w:asciiTheme="majorHAnsi" w:eastAsia="Times New Roman" w:hAnsiTheme="majorHAnsi" w:cstheme="majorHAnsi"/>
          <w:sz w:val="20"/>
          <w:szCs w:val="20"/>
        </w:rPr>
        <w:t>Davke, opozarjanje na napake</w:t>
      </w:r>
    </w:p>
    <w:p w14:paraId="383ABAAA" w14:textId="5A070B38" w:rsidR="005350D1" w:rsidRPr="001E7D8A" w:rsidRDefault="005350D1" w:rsidP="00F85472">
      <w:pPr>
        <w:pStyle w:val="Odstavekseznama"/>
        <w:numPr>
          <w:ilvl w:val="0"/>
          <w:numId w:val="30"/>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 xml:space="preserve">pregled odprtih postavk, opomnik za odprte postavke </w:t>
      </w:r>
    </w:p>
    <w:p w14:paraId="4017E1A0" w14:textId="77777777" w:rsidR="005350D1" w:rsidRPr="001E7D8A" w:rsidRDefault="005350D1" w:rsidP="00DD68F5">
      <w:pPr>
        <w:pStyle w:val="Odstavekseznama"/>
        <w:numPr>
          <w:ilvl w:val="0"/>
          <w:numId w:val="30"/>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poročanje o izvršenih plačilih preko spletnega portala UPN JN plačila</w:t>
      </w:r>
    </w:p>
    <w:p w14:paraId="6F37971B" w14:textId="6267F247" w:rsidR="005350D1" w:rsidRPr="001E7D8A" w:rsidRDefault="005350D1" w:rsidP="00DD68F5">
      <w:pPr>
        <w:pStyle w:val="Odstavekseznama"/>
        <w:numPr>
          <w:ilvl w:val="0"/>
          <w:numId w:val="30"/>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 xml:space="preserve">izvoz statistike finančnih </w:t>
      </w:r>
      <w:r w:rsidR="00E473A5" w:rsidRPr="001E7D8A">
        <w:rPr>
          <w:rFonts w:asciiTheme="majorHAnsi" w:eastAsia="Times New Roman" w:hAnsiTheme="majorHAnsi" w:cstheme="majorHAnsi"/>
          <w:sz w:val="20"/>
          <w:szCs w:val="20"/>
        </w:rPr>
        <w:t>r</w:t>
      </w:r>
      <w:r w:rsidRPr="001E7D8A">
        <w:rPr>
          <w:rFonts w:asciiTheme="majorHAnsi" w:eastAsia="Times New Roman" w:hAnsiTheme="majorHAnsi" w:cstheme="majorHAnsi"/>
          <w:sz w:val="20"/>
          <w:szCs w:val="20"/>
        </w:rPr>
        <w:t>ačunov na AJPES</w:t>
      </w:r>
    </w:p>
    <w:p w14:paraId="42ACDACC" w14:textId="3B3E8972" w:rsidR="005350D1" w:rsidRPr="001E7D8A" w:rsidRDefault="005350D1" w:rsidP="00DD68F5">
      <w:pPr>
        <w:pStyle w:val="Odstavekseznama"/>
        <w:numPr>
          <w:ilvl w:val="0"/>
          <w:numId w:val="30"/>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izvoz obrazcev za zaključni račun na AJPES (bilanca stanja, obrazec prihodkov in odhodkov, obrazec razdelitve po dejavnosti</w:t>
      </w:r>
    </w:p>
    <w:p w14:paraId="7C52A4D7" w14:textId="77777777" w:rsidR="005350D1" w:rsidRPr="001E7D8A" w:rsidRDefault="005350D1" w:rsidP="00DD68F5">
      <w:pPr>
        <w:pStyle w:val="Odstavekseznama"/>
        <w:numPr>
          <w:ilvl w:val="0"/>
          <w:numId w:val="30"/>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množično pošiljanje IOP/Opominov iz programa po e-pošti</w:t>
      </w:r>
    </w:p>
    <w:p w14:paraId="098AB90E" w14:textId="77777777" w:rsidR="005350D1" w:rsidRPr="001E7D8A" w:rsidRDefault="005350D1" w:rsidP="00DD68F5">
      <w:pPr>
        <w:pStyle w:val="Odstavekseznama"/>
        <w:numPr>
          <w:ilvl w:val="0"/>
          <w:numId w:val="30"/>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mehanizem za samodejno zapiranje izdanih dobropisov v preknjižbo</w:t>
      </w:r>
    </w:p>
    <w:p w14:paraId="29EA05C2" w14:textId="77777777" w:rsidR="005350D1" w:rsidRPr="001E7D8A" w:rsidRDefault="005350D1" w:rsidP="00DD68F5">
      <w:pPr>
        <w:pStyle w:val="Odstavekseznama"/>
        <w:numPr>
          <w:ilvl w:val="0"/>
          <w:numId w:val="30"/>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evidenca vseh vloženih izvršb, stanje in stroški le teh</w:t>
      </w:r>
    </w:p>
    <w:p w14:paraId="11EBBBBF" w14:textId="11D3DE65" w:rsidR="005350D1" w:rsidRPr="001E7D8A" w:rsidRDefault="005350D1" w:rsidP="00DD68F5">
      <w:pPr>
        <w:pStyle w:val="Odstavekseznama"/>
        <w:numPr>
          <w:ilvl w:val="0"/>
          <w:numId w:val="30"/>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 xml:space="preserve">pripravljanje naloga za </w:t>
      </w:r>
      <w:r w:rsidR="008330F8" w:rsidRPr="001E7D8A">
        <w:rPr>
          <w:rFonts w:asciiTheme="majorHAnsi" w:eastAsia="Times New Roman" w:hAnsiTheme="majorHAnsi" w:cstheme="majorHAnsi"/>
          <w:sz w:val="20"/>
          <w:szCs w:val="20"/>
        </w:rPr>
        <w:t>izvršbo</w:t>
      </w:r>
      <w:r w:rsidRPr="001E7D8A">
        <w:rPr>
          <w:rFonts w:asciiTheme="majorHAnsi" w:eastAsia="Times New Roman" w:hAnsiTheme="majorHAnsi" w:cstheme="majorHAnsi"/>
          <w:sz w:val="20"/>
          <w:szCs w:val="20"/>
        </w:rPr>
        <w:t xml:space="preserve">  s prilogami</w:t>
      </w:r>
    </w:p>
    <w:p w14:paraId="1B8E40D1" w14:textId="080780D1" w:rsidR="005350D1" w:rsidRPr="001E7D8A" w:rsidRDefault="005350D1" w:rsidP="00DD68F5">
      <w:pPr>
        <w:pStyle w:val="Odstavekseznama"/>
        <w:numPr>
          <w:ilvl w:val="0"/>
          <w:numId w:val="30"/>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nadaljn</w:t>
      </w:r>
      <w:r w:rsidR="008330F8" w:rsidRPr="001E7D8A">
        <w:rPr>
          <w:rFonts w:asciiTheme="majorHAnsi" w:eastAsia="Times New Roman" w:hAnsiTheme="majorHAnsi" w:cstheme="majorHAnsi"/>
          <w:sz w:val="20"/>
          <w:szCs w:val="20"/>
        </w:rPr>
        <w:t>j</w:t>
      </w:r>
      <w:r w:rsidRPr="001E7D8A">
        <w:rPr>
          <w:rFonts w:asciiTheme="majorHAnsi" w:eastAsia="Times New Roman" w:hAnsiTheme="majorHAnsi" w:cstheme="majorHAnsi"/>
          <w:sz w:val="20"/>
          <w:szCs w:val="20"/>
        </w:rPr>
        <w:t>e ažuriranje, dopolnjevanje in nadzorovanje pripravljenih izvršb</w:t>
      </w:r>
    </w:p>
    <w:p w14:paraId="3B594EC5" w14:textId="77777777" w:rsidR="005350D1" w:rsidRPr="001E7D8A" w:rsidRDefault="005350D1" w:rsidP="00DD68F5">
      <w:pPr>
        <w:pStyle w:val="Odstavekseznama"/>
        <w:numPr>
          <w:ilvl w:val="0"/>
          <w:numId w:val="30"/>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navedba vseh taks in stroškov v zvezi z izvršbo</w:t>
      </w:r>
    </w:p>
    <w:p w14:paraId="6C2FA1EC" w14:textId="77777777" w:rsidR="005350D1" w:rsidRPr="001E7D8A" w:rsidRDefault="005350D1" w:rsidP="00DD68F5">
      <w:pPr>
        <w:pStyle w:val="Odstavekseznama"/>
        <w:numPr>
          <w:ilvl w:val="0"/>
          <w:numId w:val="30"/>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nastavitev opomnikov za rubeže, zapadle datume in odgovore</w:t>
      </w:r>
    </w:p>
    <w:p w14:paraId="7A63CA13" w14:textId="22E58747" w:rsidR="005350D1" w:rsidRPr="001E7D8A" w:rsidRDefault="005350D1" w:rsidP="00DD68F5">
      <w:pPr>
        <w:pStyle w:val="Odstavekseznama"/>
        <w:numPr>
          <w:ilvl w:val="0"/>
          <w:numId w:val="30"/>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uvoz seznama računov in strank za izvršbe iz saldakontov in iz evidence prejetih plačil kot združevanje več pre</w:t>
      </w:r>
      <w:r w:rsidR="008330F8" w:rsidRPr="001E7D8A">
        <w:rPr>
          <w:rFonts w:asciiTheme="majorHAnsi" w:eastAsia="Times New Roman" w:hAnsiTheme="majorHAnsi" w:cstheme="majorHAnsi"/>
          <w:sz w:val="20"/>
          <w:szCs w:val="20"/>
        </w:rPr>
        <w:t>d</w:t>
      </w:r>
      <w:r w:rsidRPr="001E7D8A">
        <w:rPr>
          <w:rFonts w:asciiTheme="majorHAnsi" w:eastAsia="Times New Roman" w:hAnsiTheme="majorHAnsi" w:cstheme="majorHAnsi"/>
          <w:sz w:val="20"/>
          <w:szCs w:val="20"/>
        </w:rPr>
        <w:t>logov izvršb v eno</w:t>
      </w:r>
    </w:p>
    <w:p w14:paraId="614C381B" w14:textId="77777777" w:rsidR="005350D1" w:rsidRPr="001E7D8A" w:rsidRDefault="005350D1" w:rsidP="00DD68F5">
      <w:pPr>
        <w:pStyle w:val="Odstavekseznama"/>
        <w:numPr>
          <w:ilvl w:val="0"/>
          <w:numId w:val="30"/>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lastRenderedPageBreak/>
        <w:t>avtomatizirana oddaja na COVL</w:t>
      </w:r>
    </w:p>
    <w:p w14:paraId="4C4B6B11" w14:textId="1CE1FBEB" w:rsidR="005350D1" w:rsidRPr="001E7D8A" w:rsidRDefault="00F346AE" w:rsidP="00DD68F5">
      <w:pPr>
        <w:pStyle w:val="Odstavekseznama"/>
        <w:numPr>
          <w:ilvl w:val="0"/>
          <w:numId w:val="30"/>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funkcionalnosti morajo biti omogočene še za 2 druga uporabnika (hčerinski podjetji)</w:t>
      </w:r>
    </w:p>
    <w:p w14:paraId="441151BA" w14:textId="77777777" w:rsidR="005350D1" w:rsidRPr="001E7D8A" w:rsidRDefault="005350D1" w:rsidP="00DD68F5">
      <w:pPr>
        <w:jc w:val="both"/>
        <w:rPr>
          <w:rFonts w:asciiTheme="majorHAnsi" w:hAnsiTheme="majorHAnsi" w:cstheme="majorHAnsi"/>
          <w:b/>
          <w:bCs/>
          <w:sz w:val="20"/>
          <w:szCs w:val="20"/>
        </w:rPr>
      </w:pPr>
      <w:r w:rsidRPr="001E7D8A">
        <w:rPr>
          <w:rFonts w:asciiTheme="majorHAnsi" w:hAnsiTheme="majorHAnsi" w:cstheme="majorHAnsi"/>
          <w:b/>
          <w:bCs/>
          <w:sz w:val="20"/>
          <w:szCs w:val="20"/>
        </w:rPr>
        <w:t>MODUL OBRAČUN KOMUNALNIH STORITEV</w:t>
      </w:r>
    </w:p>
    <w:p w14:paraId="67793851" w14:textId="77777777" w:rsidR="005350D1" w:rsidRPr="001E7D8A" w:rsidRDefault="005350D1" w:rsidP="00DD68F5">
      <w:pPr>
        <w:pStyle w:val="Odstavekseznama"/>
        <w:numPr>
          <w:ilvl w:val="0"/>
          <w:numId w:val="31"/>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evidenca uporabnikov komunalnih storitev, vodenje podatkov o količini in vrsti storitev ter mesečni obračun le teh</w:t>
      </w:r>
    </w:p>
    <w:p w14:paraId="30725CE9" w14:textId="77777777" w:rsidR="005350D1" w:rsidRPr="001E7D8A" w:rsidRDefault="005350D1" w:rsidP="00DD68F5">
      <w:pPr>
        <w:pStyle w:val="Odstavekseznama"/>
        <w:numPr>
          <w:ilvl w:val="0"/>
          <w:numId w:val="31"/>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evidenca in izračun storitev povezanih z ravnanjem z odpadki</w:t>
      </w:r>
    </w:p>
    <w:p w14:paraId="2E63162F" w14:textId="77777777" w:rsidR="005350D1" w:rsidRPr="001E7D8A" w:rsidRDefault="005350D1" w:rsidP="00DD68F5">
      <w:pPr>
        <w:pStyle w:val="Odstavekseznama"/>
        <w:numPr>
          <w:ilvl w:val="0"/>
          <w:numId w:val="31"/>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evidenca in zaračunavanje porabljene vode in uporabo kanalizacije</w:t>
      </w:r>
    </w:p>
    <w:p w14:paraId="2A56E41D" w14:textId="77777777" w:rsidR="005350D1" w:rsidRPr="001E7D8A" w:rsidRDefault="005350D1" w:rsidP="00DD68F5">
      <w:pPr>
        <w:pStyle w:val="Odstavekseznama"/>
        <w:numPr>
          <w:ilvl w:val="0"/>
          <w:numId w:val="31"/>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 xml:space="preserve">zaračunavanje in </w:t>
      </w:r>
      <w:proofErr w:type="spellStart"/>
      <w:r w:rsidRPr="001E7D8A">
        <w:rPr>
          <w:rFonts w:asciiTheme="majorHAnsi" w:eastAsia="Times New Roman" w:hAnsiTheme="majorHAnsi" w:cstheme="majorHAnsi"/>
          <w:sz w:val="20"/>
          <w:szCs w:val="20"/>
        </w:rPr>
        <w:t>prefakturiranje</w:t>
      </w:r>
      <w:proofErr w:type="spellEnd"/>
      <w:r w:rsidRPr="001E7D8A">
        <w:rPr>
          <w:rFonts w:asciiTheme="majorHAnsi" w:eastAsia="Times New Roman" w:hAnsiTheme="majorHAnsi" w:cstheme="majorHAnsi"/>
          <w:sz w:val="20"/>
          <w:szCs w:val="20"/>
        </w:rPr>
        <w:t xml:space="preserve"> vseh storitev, ki so povezane s upravljanje stanovanj in vse potrebne evidence</w:t>
      </w:r>
    </w:p>
    <w:p w14:paraId="6279FA9C" w14:textId="3FBEB32F" w:rsidR="005350D1" w:rsidRPr="001E7D8A" w:rsidRDefault="005350D1" w:rsidP="00DD68F5">
      <w:pPr>
        <w:pStyle w:val="Odstavekseznama"/>
        <w:numPr>
          <w:ilvl w:val="0"/>
          <w:numId w:val="31"/>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 xml:space="preserve">evidenca uporabnikov storitve najema, </w:t>
      </w:r>
      <w:r w:rsidR="0077190D" w:rsidRPr="001E7D8A">
        <w:rPr>
          <w:rFonts w:asciiTheme="majorHAnsi" w:eastAsia="Times New Roman" w:hAnsiTheme="majorHAnsi" w:cstheme="majorHAnsi"/>
          <w:sz w:val="20"/>
          <w:szCs w:val="20"/>
        </w:rPr>
        <w:t>naročnin</w:t>
      </w:r>
      <w:r w:rsidRPr="001E7D8A">
        <w:rPr>
          <w:rFonts w:asciiTheme="majorHAnsi" w:eastAsia="Times New Roman" w:hAnsiTheme="majorHAnsi" w:cstheme="majorHAnsi"/>
          <w:sz w:val="20"/>
          <w:szCs w:val="20"/>
        </w:rPr>
        <w:t xml:space="preserve"> ali stanarin ter vodenje zaračunavanja teh</w:t>
      </w:r>
    </w:p>
    <w:p w14:paraId="7C9016D9" w14:textId="77777777" w:rsidR="005350D1" w:rsidRPr="001E7D8A" w:rsidRDefault="005350D1" w:rsidP="00DD68F5">
      <w:pPr>
        <w:pStyle w:val="Odstavekseznama"/>
        <w:numPr>
          <w:ilvl w:val="0"/>
          <w:numId w:val="31"/>
        </w:numPr>
        <w:jc w:val="both"/>
        <w:rPr>
          <w:rFonts w:asciiTheme="majorHAnsi" w:hAnsiTheme="majorHAnsi" w:cstheme="majorHAnsi"/>
          <w:b/>
          <w:bCs/>
          <w:sz w:val="20"/>
          <w:szCs w:val="20"/>
        </w:rPr>
      </w:pPr>
      <w:r w:rsidRPr="001E7D8A">
        <w:rPr>
          <w:rFonts w:asciiTheme="majorHAnsi" w:eastAsia="Times New Roman" w:hAnsiTheme="majorHAnsi" w:cstheme="majorHAnsi"/>
          <w:sz w:val="20"/>
          <w:szCs w:val="20"/>
        </w:rPr>
        <w:t>evidenca in zaračunavanje najemnin grobov</w:t>
      </w:r>
    </w:p>
    <w:p w14:paraId="3EC97D6A" w14:textId="77777777" w:rsidR="005350D1" w:rsidRPr="001E7D8A" w:rsidRDefault="005350D1" w:rsidP="00DD68F5">
      <w:pPr>
        <w:jc w:val="both"/>
        <w:rPr>
          <w:rFonts w:asciiTheme="majorHAnsi" w:hAnsiTheme="majorHAnsi" w:cstheme="majorHAnsi"/>
          <w:b/>
          <w:bCs/>
          <w:sz w:val="20"/>
          <w:szCs w:val="20"/>
        </w:rPr>
      </w:pPr>
      <w:r w:rsidRPr="001E7D8A">
        <w:rPr>
          <w:rFonts w:asciiTheme="majorHAnsi" w:hAnsiTheme="majorHAnsi" w:cstheme="majorHAnsi"/>
          <w:b/>
          <w:bCs/>
          <w:sz w:val="20"/>
          <w:szCs w:val="20"/>
        </w:rPr>
        <w:t>MODUL ODVOZA ODPADKOV</w:t>
      </w:r>
    </w:p>
    <w:p w14:paraId="52DD2BA4" w14:textId="77777777" w:rsidR="005350D1" w:rsidRPr="001E7D8A" w:rsidRDefault="005350D1" w:rsidP="00DD68F5">
      <w:pPr>
        <w:pStyle w:val="Odstavekseznama"/>
        <w:numPr>
          <w:ilvl w:val="0"/>
          <w:numId w:val="39"/>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organizacija odvoza odpadkov ter zaračunavanje tega</w:t>
      </w:r>
    </w:p>
    <w:p w14:paraId="09E00E25" w14:textId="77777777" w:rsidR="005350D1" w:rsidRPr="001E7D8A" w:rsidRDefault="005350D1" w:rsidP="00DD68F5">
      <w:pPr>
        <w:pStyle w:val="Odstavekseznama"/>
        <w:numPr>
          <w:ilvl w:val="0"/>
          <w:numId w:val="39"/>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plan odvoza kant za posamezna odjemna mesta</w:t>
      </w:r>
    </w:p>
    <w:p w14:paraId="738B5391" w14:textId="77777777" w:rsidR="005350D1" w:rsidRPr="001E7D8A" w:rsidRDefault="005350D1" w:rsidP="00DD68F5">
      <w:pPr>
        <w:pStyle w:val="Odstavekseznama"/>
        <w:numPr>
          <w:ilvl w:val="0"/>
          <w:numId w:val="39"/>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glede na naročila kreacija delovnih/potnih nalogov</w:t>
      </w:r>
    </w:p>
    <w:p w14:paraId="4311CF5F" w14:textId="77777777" w:rsidR="005350D1" w:rsidRPr="001E7D8A" w:rsidRDefault="005350D1" w:rsidP="00DD68F5">
      <w:pPr>
        <w:pStyle w:val="Odstavekseznama"/>
        <w:numPr>
          <w:ilvl w:val="0"/>
          <w:numId w:val="39"/>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po potrebi spreminjanje podatkov delovnih/potnih nalogov</w:t>
      </w:r>
    </w:p>
    <w:p w14:paraId="1D4D465B" w14:textId="77777777" w:rsidR="005350D1" w:rsidRPr="001E7D8A" w:rsidRDefault="005350D1" w:rsidP="00DD68F5">
      <w:pPr>
        <w:pStyle w:val="Odstavekseznama"/>
        <w:numPr>
          <w:ilvl w:val="0"/>
          <w:numId w:val="39"/>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evidenca, tehtanje odpadkov na odlagališču, zbirnem centru</w:t>
      </w:r>
    </w:p>
    <w:p w14:paraId="3890D88A" w14:textId="77777777" w:rsidR="005350D1" w:rsidRPr="001E7D8A" w:rsidRDefault="005350D1" w:rsidP="00DD68F5">
      <w:pPr>
        <w:pStyle w:val="Odstavekseznama"/>
        <w:numPr>
          <w:ilvl w:val="0"/>
          <w:numId w:val="39"/>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planiranje mesečnih odvozov zabojnikov in fekalij ali odvozov na klic</w:t>
      </w:r>
    </w:p>
    <w:p w14:paraId="27D00AEA" w14:textId="77777777" w:rsidR="005350D1" w:rsidRPr="001E7D8A" w:rsidRDefault="005350D1" w:rsidP="00DD68F5">
      <w:pPr>
        <w:pStyle w:val="Odstavekseznama"/>
        <w:numPr>
          <w:ilvl w:val="0"/>
          <w:numId w:val="39"/>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popisovanje števcev za vodo na terenu ter vodenje zakonsko določenih menjav</w:t>
      </w:r>
    </w:p>
    <w:p w14:paraId="733F723F" w14:textId="77777777" w:rsidR="005350D1" w:rsidRPr="001E7D8A" w:rsidRDefault="005350D1" w:rsidP="00DD68F5">
      <w:pPr>
        <w:pStyle w:val="Odstavekseznama"/>
        <w:numPr>
          <w:ilvl w:val="0"/>
          <w:numId w:val="39"/>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izpis in pregled tehtalnih listov</w:t>
      </w:r>
    </w:p>
    <w:p w14:paraId="640EC06A" w14:textId="77777777" w:rsidR="005350D1" w:rsidRPr="001E7D8A" w:rsidRDefault="005350D1" w:rsidP="00DD68F5">
      <w:pPr>
        <w:pStyle w:val="Odstavekseznama"/>
        <w:numPr>
          <w:ilvl w:val="0"/>
          <w:numId w:val="39"/>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izpis in pregled evidenčnih listov</w:t>
      </w:r>
    </w:p>
    <w:p w14:paraId="24F88125" w14:textId="77777777" w:rsidR="005350D1" w:rsidRPr="001E7D8A" w:rsidRDefault="005350D1" w:rsidP="00DD68F5">
      <w:pPr>
        <w:jc w:val="both"/>
        <w:rPr>
          <w:rFonts w:asciiTheme="majorHAnsi" w:hAnsiTheme="majorHAnsi" w:cstheme="majorHAnsi"/>
          <w:b/>
          <w:bCs/>
          <w:sz w:val="20"/>
          <w:szCs w:val="20"/>
        </w:rPr>
      </w:pPr>
      <w:r w:rsidRPr="001E7D8A">
        <w:rPr>
          <w:rFonts w:asciiTheme="majorHAnsi" w:hAnsiTheme="majorHAnsi" w:cstheme="majorHAnsi"/>
          <w:b/>
          <w:bCs/>
          <w:sz w:val="20"/>
          <w:szCs w:val="20"/>
        </w:rPr>
        <w:t>MODUL SKLADIŠČNO POSLOVANJE</w:t>
      </w:r>
    </w:p>
    <w:p w14:paraId="6C7F2BBA" w14:textId="77777777" w:rsidR="005350D1" w:rsidRPr="001E7D8A" w:rsidRDefault="005350D1" w:rsidP="00DD68F5">
      <w:pPr>
        <w:pStyle w:val="Odstavekseznama"/>
        <w:numPr>
          <w:ilvl w:val="0"/>
          <w:numId w:val="36"/>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možnost evidentiranja osnovnih sredstev in drobnega inventarja po stroškovnih mestih in nahajališčih</w:t>
      </w:r>
    </w:p>
    <w:p w14:paraId="65BD5CC1" w14:textId="77777777" w:rsidR="005350D1" w:rsidRPr="001E7D8A" w:rsidRDefault="005350D1" w:rsidP="00DD68F5">
      <w:pPr>
        <w:pStyle w:val="Odstavekseznama"/>
        <w:numPr>
          <w:ilvl w:val="0"/>
          <w:numId w:val="36"/>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izračunavanje in evidentiranje amortizacije</w:t>
      </w:r>
    </w:p>
    <w:p w14:paraId="2C9C3E64" w14:textId="4D332D56" w:rsidR="005350D1" w:rsidRPr="001E7D8A" w:rsidRDefault="005350D1" w:rsidP="00DD68F5">
      <w:pPr>
        <w:pStyle w:val="Odstavekseznama"/>
        <w:numPr>
          <w:ilvl w:val="0"/>
          <w:numId w:val="36"/>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prenos podatkov za inventuro osnovnih sredstev in drobnega inventarja v sistem in avtomatiziran izračun viškov ter mankov</w:t>
      </w:r>
    </w:p>
    <w:p w14:paraId="011259D9" w14:textId="77777777" w:rsidR="005350D1" w:rsidRPr="001E7D8A" w:rsidRDefault="005350D1" w:rsidP="00DD68F5">
      <w:pPr>
        <w:pStyle w:val="Odstavekseznama"/>
        <w:numPr>
          <w:ilvl w:val="0"/>
          <w:numId w:val="36"/>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prenos temeljnice v finančni modul</w:t>
      </w:r>
    </w:p>
    <w:p w14:paraId="380D934E" w14:textId="63E05099" w:rsidR="005350D1" w:rsidRPr="001E7D8A" w:rsidRDefault="005350D1" w:rsidP="00DD68F5">
      <w:pPr>
        <w:pStyle w:val="Odstavekseznama"/>
        <w:numPr>
          <w:ilvl w:val="0"/>
          <w:numId w:val="36"/>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kreiranje in izpis skladiščnih dokumentov</w:t>
      </w:r>
      <w:r w:rsidR="001C38A9" w:rsidRPr="001E7D8A">
        <w:rPr>
          <w:rFonts w:asciiTheme="majorHAnsi" w:eastAsia="Times New Roman" w:hAnsiTheme="majorHAnsi" w:cstheme="majorHAnsi"/>
          <w:sz w:val="20"/>
          <w:szCs w:val="20"/>
        </w:rPr>
        <w:t xml:space="preserve"> </w:t>
      </w:r>
      <w:r w:rsidRPr="001E7D8A">
        <w:rPr>
          <w:rFonts w:asciiTheme="majorHAnsi" w:eastAsia="Times New Roman" w:hAnsiTheme="majorHAnsi" w:cstheme="majorHAnsi"/>
          <w:sz w:val="20"/>
          <w:szCs w:val="20"/>
        </w:rPr>
        <w:t>(sprejemnice, dobavnice, povratnice, inventurni viški) s pomočjo črtne kode izdelkov</w:t>
      </w:r>
    </w:p>
    <w:p w14:paraId="7BD8D706" w14:textId="77777777" w:rsidR="005350D1" w:rsidRPr="001E7D8A" w:rsidRDefault="005350D1" w:rsidP="00DD68F5">
      <w:pPr>
        <w:pStyle w:val="Odstavekseznama"/>
        <w:numPr>
          <w:ilvl w:val="0"/>
          <w:numId w:val="36"/>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možnost pregleda zaloge na naključen dan</w:t>
      </w:r>
    </w:p>
    <w:p w14:paraId="48BDF59E" w14:textId="77777777" w:rsidR="005350D1" w:rsidRPr="001E7D8A" w:rsidRDefault="005350D1" w:rsidP="00DD68F5">
      <w:pPr>
        <w:pStyle w:val="Odstavekseznama"/>
        <w:numPr>
          <w:ilvl w:val="0"/>
          <w:numId w:val="36"/>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vodenje več skladišč hkrati</w:t>
      </w:r>
    </w:p>
    <w:p w14:paraId="3A8492BA" w14:textId="77777777" w:rsidR="005350D1" w:rsidRPr="001E7D8A" w:rsidRDefault="005350D1" w:rsidP="00DD68F5">
      <w:pPr>
        <w:pStyle w:val="Odstavekseznama"/>
        <w:numPr>
          <w:ilvl w:val="0"/>
          <w:numId w:val="36"/>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 xml:space="preserve">ločevanje artiklov po </w:t>
      </w:r>
      <w:proofErr w:type="spellStart"/>
      <w:r w:rsidRPr="001E7D8A">
        <w:rPr>
          <w:rFonts w:asciiTheme="majorHAnsi" w:eastAsia="Times New Roman" w:hAnsiTheme="majorHAnsi" w:cstheme="majorHAnsi"/>
          <w:sz w:val="20"/>
          <w:szCs w:val="20"/>
        </w:rPr>
        <w:t>maržnih</w:t>
      </w:r>
      <w:proofErr w:type="spellEnd"/>
      <w:r w:rsidRPr="001E7D8A">
        <w:rPr>
          <w:rFonts w:asciiTheme="majorHAnsi" w:eastAsia="Times New Roman" w:hAnsiTheme="majorHAnsi" w:cstheme="majorHAnsi"/>
          <w:sz w:val="20"/>
          <w:szCs w:val="20"/>
        </w:rPr>
        <w:t xml:space="preserve"> skupinah</w:t>
      </w:r>
    </w:p>
    <w:p w14:paraId="0AFDCBBB" w14:textId="77777777" w:rsidR="005350D1" w:rsidRPr="001E7D8A" w:rsidRDefault="005350D1" w:rsidP="00DD68F5">
      <w:pPr>
        <w:pStyle w:val="Odstavekseznama"/>
        <w:numPr>
          <w:ilvl w:val="0"/>
          <w:numId w:val="36"/>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možnost zaklepanja datuma knjiženja</w:t>
      </w:r>
    </w:p>
    <w:p w14:paraId="457D7676" w14:textId="77777777" w:rsidR="005350D1" w:rsidRPr="001E7D8A" w:rsidRDefault="005350D1" w:rsidP="00DD68F5">
      <w:pPr>
        <w:pStyle w:val="Odstavekseznama"/>
        <w:numPr>
          <w:ilvl w:val="0"/>
          <w:numId w:val="36"/>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avtomatsko generiranje zahtevkov za material, ki trenutno ni na zalogi v programu za naročila</w:t>
      </w:r>
    </w:p>
    <w:p w14:paraId="7936692D" w14:textId="77777777" w:rsidR="005350D1" w:rsidRPr="001E7D8A" w:rsidRDefault="005350D1" w:rsidP="00DD68F5">
      <w:pPr>
        <w:jc w:val="both"/>
        <w:rPr>
          <w:rFonts w:asciiTheme="majorHAnsi" w:hAnsiTheme="majorHAnsi" w:cstheme="majorHAnsi"/>
          <w:b/>
          <w:bCs/>
          <w:sz w:val="20"/>
          <w:szCs w:val="20"/>
        </w:rPr>
      </w:pPr>
      <w:r w:rsidRPr="001E7D8A">
        <w:rPr>
          <w:rFonts w:asciiTheme="majorHAnsi" w:hAnsiTheme="majorHAnsi" w:cstheme="majorHAnsi"/>
          <w:b/>
          <w:bCs/>
          <w:sz w:val="20"/>
          <w:szCs w:val="20"/>
        </w:rPr>
        <w:t>MODUL KADROVSKA EVIDENCA</w:t>
      </w:r>
    </w:p>
    <w:p w14:paraId="376DDB29" w14:textId="2F80EBBA" w:rsidR="005350D1" w:rsidRPr="001E7D8A" w:rsidRDefault="005350D1" w:rsidP="00DD68F5">
      <w:pPr>
        <w:pStyle w:val="Odstavekseznama"/>
        <w:numPr>
          <w:ilvl w:val="0"/>
          <w:numId w:val="33"/>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vodenje evidence podatkov vseh zaposlenih</w:t>
      </w:r>
      <w:r w:rsidR="001C38A9" w:rsidRPr="001E7D8A">
        <w:rPr>
          <w:rFonts w:asciiTheme="majorHAnsi" w:eastAsia="Times New Roman" w:hAnsiTheme="majorHAnsi" w:cstheme="majorHAnsi"/>
          <w:sz w:val="20"/>
          <w:szCs w:val="20"/>
        </w:rPr>
        <w:t xml:space="preserve"> </w:t>
      </w:r>
      <w:r w:rsidRPr="001E7D8A">
        <w:rPr>
          <w:rFonts w:asciiTheme="majorHAnsi" w:eastAsia="Times New Roman" w:hAnsiTheme="majorHAnsi" w:cstheme="majorHAnsi"/>
          <w:sz w:val="20"/>
          <w:szCs w:val="20"/>
        </w:rPr>
        <w:t>(osebni podatki zaposlenih, zdravstveni podatki, podatki o izobraževanju zaposlenih, seznam delovnih nalog, pogodba o zaposlitvi, bonifikacije...)</w:t>
      </w:r>
    </w:p>
    <w:p w14:paraId="0C7D7875" w14:textId="77777777" w:rsidR="005350D1" w:rsidRPr="001E7D8A" w:rsidRDefault="005350D1" w:rsidP="00DD68F5">
      <w:pPr>
        <w:pStyle w:val="Odstavekseznama"/>
        <w:numPr>
          <w:ilvl w:val="0"/>
          <w:numId w:val="33"/>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pregled delovnih mest po oddelkih</w:t>
      </w:r>
    </w:p>
    <w:p w14:paraId="4482DBB3" w14:textId="77777777" w:rsidR="005350D1" w:rsidRPr="001E7D8A" w:rsidRDefault="005350D1" w:rsidP="00DD68F5">
      <w:pPr>
        <w:pStyle w:val="Odstavekseznama"/>
        <w:numPr>
          <w:ilvl w:val="0"/>
          <w:numId w:val="33"/>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podlage za pokojninske premije in kadrovski načrt, izvoz kadrovskega načrta za AJPES</w:t>
      </w:r>
    </w:p>
    <w:p w14:paraId="6B332888" w14:textId="77777777" w:rsidR="005350D1" w:rsidRPr="001E7D8A" w:rsidRDefault="005350D1" w:rsidP="00DD68F5">
      <w:pPr>
        <w:pStyle w:val="Odstavekseznama"/>
        <w:numPr>
          <w:ilvl w:val="0"/>
          <w:numId w:val="33"/>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kriterij za dopust, izpis odločb za dopust</w:t>
      </w:r>
    </w:p>
    <w:p w14:paraId="24A6E6B0" w14:textId="7FE018DB" w:rsidR="005350D1" w:rsidRPr="001E7D8A" w:rsidRDefault="005350D1" w:rsidP="00DD68F5">
      <w:pPr>
        <w:pStyle w:val="Odstavekseznama"/>
        <w:numPr>
          <w:ilvl w:val="0"/>
          <w:numId w:val="33"/>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oblikovanje pogodb, aneksov za zaposlene</w:t>
      </w:r>
    </w:p>
    <w:p w14:paraId="31ECBC63" w14:textId="5326850A" w:rsidR="005350D1" w:rsidRPr="001E7D8A" w:rsidRDefault="005350D1" w:rsidP="00DD68F5">
      <w:pPr>
        <w:pStyle w:val="Odstavekseznama"/>
        <w:numPr>
          <w:ilvl w:val="0"/>
          <w:numId w:val="33"/>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povezava z e</w:t>
      </w:r>
      <w:r w:rsidR="001C38A9" w:rsidRPr="001E7D8A">
        <w:rPr>
          <w:rFonts w:asciiTheme="majorHAnsi" w:eastAsia="Times New Roman" w:hAnsiTheme="majorHAnsi" w:cstheme="majorHAnsi"/>
          <w:sz w:val="20"/>
          <w:szCs w:val="20"/>
        </w:rPr>
        <w:t>-</w:t>
      </w:r>
      <w:r w:rsidRPr="001E7D8A">
        <w:rPr>
          <w:rFonts w:asciiTheme="majorHAnsi" w:eastAsia="Times New Roman" w:hAnsiTheme="majorHAnsi" w:cstheme="majorHAnsi"/>
          <w:sz w:val="20"/>
          <w:szCs w:val="20"/>
        </w:rPr>
        <w:t>Vem, izdelava M obrazcev</w:t>
      </w:r>
    </w:p>
    <w:p w14:paraId="6204029F" w14:textId="77777777" w:rsidR="005350D1" w:rsidRPr="001E7D8A" w:rsidRDefault="005350D1" w:rsidP="00DD68F5">
      <w:pPr>
        <w:pStyle w:val="Odstavekseznama"/>
        <w:numPr>
          <w:ilvl w:val="0"/>
          <w:numId w:val="33"/>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lastRenderedPageBreak/>
        <w:t>arhiviranje dokumentov</w:t>
      </w:r>
    </w:p>
    <w:p w14:paraId="4EE573BD" w14:textId="77777777" w:rsidR="005350D1" w:rsidRPr="001E7D8A" w:rsidRDefault="005350D1" w:rsidP="00DD68F5">
      <w:pPr>
        <w:pStyle w:val="Odstavekseznama"/>
        <w:numPr>
          <w:ilvl w:val="0"/>
          <w:numId w:val="33"/>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dostop zaposlenih do svojih podatkov, delovne obveze + plače</w:t>
      </w:r>
    </w:p>
    <w:p w14:paraId="5395FBAA" w14:textId="77777777" w:rsidR="005350D1" w:rsidRPr="001E7D8A" w:rsidRDefault="005350D1" w:rsidP="00DD68F5">
      <w:pPr>
        <w:pStyle w:val="Odstavekseznama"/>
        <w:numPr>
          <w:ilvl w:val="0"/>
          <w:numId w:val="33"/>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opozorila na zaključek delovnih razmerij, redni zdravstveni pregledi, izobraževanje za varstvo pri delu</w:t>
      </w:r>
    </w:p>
    <w:p w14:paraId="3BE49913" w14:textId="77777777" w:rsidR="005350D1" w:rsidRPr="001E7D8A" w:rsidRDefault="005350D1" w:rsidP="00DD68F5">
      <w:pPr>
        <w:pStyle w:val="Odstavekseznama"/>
        <w:numPr>
          <w:ilvl w:val="0"/>
          <w:numId w:val="33"/>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izpis in pregled podatkov po želenih kriterijih</w:t>
      </w:r>
    </w:p>
    <w:p w14:paraId="74DCCC03" w14:textId="3727B342" w:rsidR="00F346AE" w:rsidRPr="001E7D8A" w:rsidRDefault="00F346AE" w:rsidP="00DD68F5">
      <w:pPr>
        <w:pStyle w:val="Odstavekseznama"/>
        <w:numPr>
          <w:ilvl w:val="0"/>
          <w:numId w:val="33"/>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funkcionalnosti morajo biti omogočene še za 2 druga uporabnika (hčerinski podjetji)</w:t>
      </w:r>
    </w:p>
    <w:p w14:paraId="4BD15275" w14:textId="77777777" w:rsidR="005350D1" w:rsidRPr="001E7D8A" w:rsidRDefault="005350D1" w:rsidP="00DD68F5">
      <w:pPr>
        <w:jc w:val="both"/>
        <w:rPr>
          <w:rFonts w:asciiTheme="majorHAnsi" w:hAnsiTheme="majorHAnsi" w:cstheme="majorHAnsi"/>
          <w:b/>
          <w:bCs/>
          <w:sz w:val="20"/>
          <w:szCs w:val="20"/>
        </w:rPr>
      </w:pPr>
      <w:r w:rsidRPr="001E7D8A">
        <w:rPr>
          <w:rFonts w:asciiTheme="majorHAnsi" w:hAnsiTheme="majorHAnsi" w:cstheme="majorHAnsi"/>
          <w:b/>
          <w:bCs/>
          <w:sz w:val="20"/>
          <w:szCs w:val="20"/>
        </w:rPr>
        <w:t>MODUL DELOVNI NALOGI</w:t>
      </w:r>
    </w:p>
    <w:p w14:paraId="38552334" w14:textId="46C16B09" w:rsidR="005350D1" w:rsidRPr="001E7D8A" w:rsidRDefault="005350D1" w:rsidP="00DD68F5">
      <w:pPr>
        <w:pStyle w:val="Odstavekseznama"/>
        <w:numPr>
          <w:ilvl w:val="0"/>
          <w:numId w:val="37"/>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klasifikacija s šifran</w:t>
      </w:r>
      <w:r w:rsidR="00324D2D" w:rsidRPr="001E7D8A">
        <w:rPr>
          <w:rFonts w:asciiTheme="majorHAnsi" w:eastAsia="Times New Roman" w:hAnsiTheme="majorHAnsi" w:cstheme="majorHAnsi"/>
          <w:sz w:val="20"/>
          <w:szCs w:val="20"/>
        </w:rPr>
        <w:t>ti</w:t>
      </w:r>
    </w:p>
    <w:p w14:paraId="35344D6B" w14:textId="77777777" w:rsidR="005350D1" w:rsidRPr="001E7D8A" w:rsidRDefault="005350D1" w:rsidP="00DD68F5">
      <w:pPr>
        <w:pStyle w:val="Odstavekseznama"/>
        <w:numPr>
          <w:ilvl w:val="0"/>
          <w:numId w:val="37"/>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nivojski dostop in uporaba programa</w:t>
      </w:r>
    </w:p>
    <w:p w14:paraId="328ADF4F" w14:textId="77777777" w:rsidR="005350D1" w:rsidRPr="001E7D8A" w:rsidRDefault="005350D1" w:rsidP="00DD68F5">
      <w:pPr>
        <w:pStyle w:val="Odstavekseznama"/>
        <w:numPr>
          <w:ilvl w:val="0"/>
          <w:numId w:val="37"/>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možnost izpisa paketa nalogov</w:t>
      </w:r>
    </w:p>
    <w:p w14:paraId="14A5A096" w14:textId="77777777" w:rsidR="005350D1" w:rsidRPr="001E7D8A" w:rsidRDefault="005350D1" w:rsidP="00DD68F5">
      <w:pPr>
        <w:pStyle w:val="Odstavekseznama"/>
        <w:numPr>
          <w:ilvl w:val="0"/>
          <w:numId w:val="37"/>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možnost vodenja delovnega dnevnika za vsakega zaposlenega po principu nastavljenega intervala</w:t>
      </w:r>
    </w:p>
    <w:p w14:paraId="310E4786" w14:textId="77777777" w:rsidR="005350D1" w:rsidRPr="001E7D8A" w:rsidRDefault="005350D1" w:rsidP="00DD68F5">
      <w:pPr>
        <w:pStyle w:val="Odstavekseznama"/>
        <w:numPr>
          <w:ilvl w:val="0"/>
          <w:numId w:val="37"/>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možnost določitve in izpisovanja enot, postavk in projektov na posameznem delovnem nalogu za vsako delovno nalogo posebej kot tudi kasnejše podrobnejše preglede in statistike</w:t>
      </w:r>
    </w:p>
    <w:p w14:paraId="0BDABFE4" w14:textId="5754C49B" w:rsidR="005350D1" w:rsidRPr="001E7D8A" w:rsidRDefault="005350D1" w:rsidP="00DD68F5">
      <w:pPr>
        <w:pStyle w:val="Odstavekseznama"/>
        <w:numPr>
          <w:ilvl w:val="0"/>
          <w:numId w:val="37"/>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možnost določitve nosilca</w:t>
      </w:r>
    </w:p>
    <w:p w14:paraId="620049FE" w14:textId="77777777" w:rsidR="005350D1" w:rsidRPr="001E7D8A" w:rsidRDefault="005350D1" w:rsidP="00DD68F5">
      <w:pPr>
        <w:pStyle w:val="Odstavekseznama"/>
        <w:numPr>
          <w:ilvl w:val="0"/>
          <w:numId w:val="37"/>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avtomatsko izstavljanje računov na osnovi zaključenih delovnih nalogov, povezava s programom financ</w:t>
      </w:r>
    </w:p>
    <w:p w14:paraId="40239002" w14:textId="27724D7B" w:rsidR="005350D1" w:rsidRPr="001E7D8A" w:rsidRDefault="005350D1" w:rsidP="00DD68F5">
      <w:pPr>
        <w:pStyle w:val="Odstavekseznama"/>
        <w:numPr>
          <w:ilvl w:val="0"/>
          <w:numId w:val="37"/>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povezava s skladiščnim poslovanjem</w:t>
      </w:r>
      <w:r w:rsidR="00104A4D" w:rsidRPr="001E7D8A">
        <w:rPr>
          <w:rFonts w:asciiTheme="majorHAnsi" w:eastAsia="Times New Roman" w:hAnsiTheme="majorHAnsi" w:cstheme="majorHAnsi"/>
          <w:sz w:val="20"/>
          <w:szCs w:val="20"/>
        </w:rPr>
        <w:t xml:space="preserve"> z uvozom </w:t>
      </w:r>
      <w:proofErr w:type="spellStart"/>
      <w:r w:rsidR="00F85472" w:rsidRPr="001E7D8A">
        <w:rPr>
          <w:rFonts w:asciiTheme="majorHAnsi" w:eastAsia="Times New Roman" w:hAnsiTheme="majorHAnsi" w:cstheme="majorHAnsi"/>
          <w:sz w:val="20"/>
          <w:szCs w:val="20"/>
        </w:rPr>
        <w:t>izdajnic</w:t>
      </w:r>
      <w:proofErr w:type="spellEnd"/>
    </w:p>
    <w:p w14:paraId="2F58646F" w14:textId="77777777" w:rsidR="005350D1" w:rsidRPr="001E7D8A" w:rsidRDefault="005350D1" w:rsidP="00DD68F5">
      <w:pPr>
        <w:pStyle w:val="Odstavekseznama"/>
        <w:numPr>
          <w:ilvl w:val="0"/>
          <w:numId w:val="37"/>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možnost uporabniško nastavljenih izpisov</w:t>
      </w:r>
    </w:p>
    <w:p w14:paraId="74E641C8" w14:textId="73C9D9FC" w:rsidR="00273F49" w:rsidRPr="001E7D8A" w:rsidRDefault="00273F49" w:rsidP="00DD68F5">
      <w:pPr>
        <w:pStyle w:val="Odstavekseznama"/>
        <w:numPr>
          <w:ilvl w:val="0"/>
          <w:numId w:val="37"/>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funkcionalnosti morajo biti omogočene še za 2 druga uporabnika (hčerinski podjetji)</w:t>
      </w:r>
    </w:p>
    <w:p w14:paraId="46E80370" w14:textId="77777777" w:rsidR="005350D1" w:rsidRPr="001E7D8A" w:rsidRDefault="005350D1" w:rsidP="00DD68F5">
      <w:pPr>
        <w:jc w:val="both"/>
        <w:rPr>
          <w:rFonts w:asciiTheme="majorHAnsi" w:hAnsiTheme="majorHAnsi" w:cstheme="majorHAnsi"/>
          <w:b/>
          <w:bCs/>
          <w:sz w:val="20"/>
          <w:szCs w:val="20"/>
        </w:rPr>
      </w:pPr>
      <w:r w:rsidRPr="001E7D8A">
        <w:rPr>
          <w:rFonts w:asciiTheme="majorHAnsi" w:hAnsiTheme="majorHAnsi" w:cstheme="majorHAnsi"/>
          <w:b/>
          <w:bCs/>
          <w:sz w:val="20"/>
          <w:szCs w:val="20"/>
        </w:rPr>
        <w:t>MODUL EVIDENCA DELOVNEGA ČASA</w:t>
      </w:r>
    </w:p>
    <w:p w14:paraId="4DD8BAA6" w14:textId="77777777" w:rsidR="005350D1" w:rsidRPr="001E7D8A" w:rsidRDefault="005350D1" w:rsidP="00DD68F5">
      <w:pPr>
        <w:pStyle w:val="Odstavekseznama"/>
        <w:numPr>
          <w:ilvl w:val="0"/>
          <w:numId w:val="34"/>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pregled prisotnosti in odsotnosti vsakega zaposlenega v podjetju</w:t>
      </w:r>
    </w:p>
    <w:p w14:paraId="0E7D5FC7" w14:textId="77777777" w:rsidR="005350D1" w:rsidRPr="001E7D8A" w:rsidRDefault="005350D1" w:rsidP="00DD68F5">
      <w:pPr>
        <w:pStyle w:val="Odstavekseznama"/>
        <w:numPr>
          <w:ilvl w:val="0"/>
          <w:numId w:val="34"/>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enoten šifrant zaposlenih za grafičen in tabelaričen pregled</w:t>
      </w:r>
    </w:p>
    <w:p w14:paraId="7AD0173A" w14:textId="77777777" w:rsidR="005350D1" w:rsidRPr="001E7D8A" w:rsidRDefault="005350D1" w:rsidP="00DD68F5">
      <w:pPr>
        <w:pStyle w:val="Odstavekseznama"/>
        <w:numPr>
          <w:ilvl w:val="0"/>
          <w:numId w:val="34"/>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določanje vrste prisotnosti in odsotnosti</w:t>
      </w:r>
    </w:p>
    <w:p w14:paraId="1C180648" w14:textId="77777777" w:rsidR="005350D1" w:rsidRPr="001E7D8A" w:rsidRDefault="005350D1" w:rsidP="00DD68F5">
      <w:pPr>
        <w:pStyle w:val="Odstavekseznama"/>
        <w:numPr>
          <w:ilvl w:val="0"/>
          <w:numId w:val="34"/>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vnaprej določanje koledarske nastavitve (prazniki, dela prosti dnevi) za posameznike kakor celoten oddelek</w:t>
      </w:r>
    </w:p>
    <w:p w14:paraId="60B5B585" w14:textId="77777777" w:rsidR="005350D1" w:rsidRPr="001E7D8A" w:rsidRDefault="005350D1" w:rsidP="00DD68F5">
      <w:pPr>
        <w:pStyle w:val="Odstavekseznama"/>
        <w:numPr>
          <w:ilvl w:val="0"/>
          <w:numId w:val="34"/>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kreiranje delovnega urnika za oddelke/posameznike</w:t>
      </w:r>
    </w:p>
    <w:p w14:paraId="3601A674" w14:textId="77777777" w:rsidR="005350D1" w:rsidRPr="001E7D8A" w:rsidRDefault="005350D1" w:rsidP="00DD68F5">
      <w:pPr>
        <w:pStyle w:val="Odstavekseznama"/>
        <w:numPr>
          <w:ilvl w:val="0"/>
          <w:numId w:val="34"/>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elektronsko pošiljanje obračuna delovnih ur zaposlenim in povezava s programom za obračun plač</w:t>
      </w:r>
    </w:p>
    <w:p w14:paraId="785B82A2" w14:textId="3E9199EF" w:rsidR="005350D1" w:rsidRPr="001E7D8A" w:rsidRDefault="005350D1" w:rsidP="00DD68F5">
      <w:pPr>
        <w:pStyle w:val="Odstavekseznama"/>
        <w:numPr>
          <w:ilvl w:val="0"/>
          <w:numId w:val="34"/>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možnost vodenja in kor</w:t>
      </w:r>
      <w:r w:rsidR="00324D2D" w:rsidRPr="001E7D8A">
        <w:rPr>
          <w:rFonts w:asciiTheme="majorHAnsi" w:eastAsia="Times New Roman" w:hAnsiTheme="majorHAnsi" w:cstheme="majorHAnsi"/>
          <w:sz w:val="20"/>
          <w:szCs w:val="20"/>
        </w:rPr>
        <w:t>išč</w:t>
      </w:r>
      <w:r w:rsidRPr="001E7D8A">
        <w:rPr>
          <w:rFonts w:asciiTheme="majorHAnsi" w:eastAsia="Times New Roman" w:hAnsiTheme="majorHAnsi" w:cstheme="majorHAnsi"/>
          <w:sz w:val="20"/>
          <w:szCs w:val="20"/>
        </w:rPr>
        <w:t>enja salda ur</w:t>
      </w:r>
    </w:p>
    <w:p w14:paraId="69AF8087" w14:textId="77777777" w:rsidR="005350D1" w:rsidRPr="001E7D8A" w:rsidRDefault="005350D1" w:rsidP="00DD68F5">
      <w:pPr>
        <w:pStyle w:val="Odstavekseznama"/>
        <w:numPr>
          <w:ilvl w:val="0"/>
          <w:numId w:val="34"/>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izmensko delo</w:t>
      </w:r>
    </w:p>
    <w:p w14:paraId="0CE2A8AB" w14:textId="77777777" w:rsidR="005350D1" w:rsidRPr="001E7D8A" w:rsidRDefault="005350D1" w:rsidP="00DD68F5">
      <w:pPr>
        <w:jc w:val="both"/>
        <w:rPr>
          <w:rFonts w:asciiTheme="majorHAnsi" w:hAnsiTheme="majorHAnsi" w:cstheme="majorHAnsi"/>
          <w:b/>
          <w:bCs/>
          <w:sz w:val="20"/>
          <w:szCs w:val="20"/>
        </w:rPr>
      </w:pPr>
      <w:r w:rsidRPr="001E7D8A">
        <w:rPr>
          <w:rFonts w:asciiTheme="majorHAnsi" w:hAnsiTheme="majorHAnsi" w:cstheme="majorHAnsi"/>
          <w:b/>
          <w:bCs/>
          <w:sz w:val="20"/>
          <w:szCs w:val="20"/>
        </w:rPr>
        <w:t>MODUL DOKUMENTNEGA SISTEMA</w:t>
      </w:r>
    </w:p>
    <w:p w14:paraId="6E6D51A1" w14:textId="77777777" w:rsidR="005350D1" w:rsidRPr="001E7D8A" w:rsidRDefault="005350D1" w:rsidP="00DD68F5">
      <w:pPr>
        <w:pStyle w:val="Odstavekseznama"/>
        <w:numPr>
          <w:ilvl w:val="0"/>
          <w:numId w:val="35"/>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evidentiranje prejete, odhodne pošte, prejetih računov in pogodb, prejetih vlog in soglasij</w:t>
      </w:r>
    </w:p>
    <w:p w14:paraId="72E17F74" w14:textId="77777777" w:rsidR="005350D1" w:rsidRPr="001E7D8A" w:rsidRDefault="005350D1" w:rsidP="00DD68F5">
      <w:pPr>
        <w:pStyle w:val="Odstavekseznama"/>
        <w:numPr>
          <w:ilvl w:val="0"/>
          <w:numId w:val="35"/>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nivojsko potrjevanje pošte</w:t>
      </w:r>
    </w:p>
    <w:p w14:paraId="4FE3699E" w14:textId="77777777" w:rsidR="005350D1" w:rsidRPr="001E7D8A" w:rsidRDefault="005350D1" w:rsidP="00DD68F5">
      <w:pPr>
        <w:pStyle w:val="Odstavekseznama"/>
        <w:numPr>
          <w:ilvl w:val="0"/>
          <w:numId w:val="35"/>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digitalno potrjevanje dokumentov</w:t>
      </w:r>
    </w:p>
    <w:p w14:paraId="458F2B76" w14:textId="3FDAC11B" w:rsidR="005350D1" w:rsidRPr="001E7D8A" w:rsidRDefault="005350D1" w:rsidP="00F85472">
      <w:pPr>
        <w:pStyle w:val="Odstavekseznama"/>
        <w:numPr>
          <w:ilvl w:val="0"/>
          <w:numId w:val="35"/>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pregled in evidentiranje pogodb in aneksov</w:t>
      </w:r>
    </w:p>
    <w:p w14:paraId="20831799" w14:textId="04FEEF64" w:rsidR="005350D1" w:rsidRPr="001E7D8A" w:rsidRDefault="00F85472" w:rsidP="00DD68F5">
      <w:pPr>
        <w:pStyle w:val="Odstavekseznama"/>
        <w:numPr>
          <w:ilvl w:val="0"/>
          <w:numId w:val="35"/>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evidenca</w:t>
      </w:r>
      <w:r w:rsidR="005350D1" w:rsidRPr="001E7D8A">
        <w:rPr>
          <w:rFonts w:asciiTheme="majorHAnsi" w:eastAsia="Times New Roman" w:hAnsiTheme="majorHAnsi" w:cstheme="majorHAnsi"/>
          <w:sz w:val="20"/>
          <w:szCs w:val="20"/>
        </w:rPr>
        <w:t xml:space="preserve"> soglasij</w:t>
      </w:r>
    </w:p>
    <w:p w14:paraId="602D183B" w14:textId="77777777" w:rsidR="005350D1" w:rsidRPr="001E7D8A" w:rsidRDefault="005350D1" w:rsidP="00DD68F5">
      <w:pPr>
        <w:pStyle w:val="Odstavekseznama"/>
        <w:numPr>
          <w:ilvl w:val="0"/>
          <w:numId w:val="35"/>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možnost filtriranja soglasij</w:t>
      </w:r>
    </w:p>
    <w:p w14:paraId="3D076C7F" w14:textId="77777777" w:rsidR="005350D1" w:rsidRPr="001E7D8A" w:rsidRDefault="005350D1" w:rsidP="00DD68F5">
      <w:pPr>
        <w:pStyle w:val="Odstavekseznama"/>
        <w:numPr>
          <w:ilvl w:val="0"/>
          <w:numId w:val="35"/>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vnos dokumenta z določitvijo osnovnih podatkov soglasja</w:t>
      </w:r>
    </w:p>
    <w:p w14:paraId="4E531FC9" w14:textId="0FD667C4" w:rsidR="00F346AE" w:rsidRPr="001E7D8A" w:rsidRDefault="00F346AE" w:rsidP="00DD68F5">
      <w:pPr>
        <w:pStyle w:val="Odstavekseznama"/>
        <w:numPr>
          <w:ilvl w:val="0"/>
          <w:numId w:val="35"/>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funkcionalnosti morajo biti omogočene še za 2 druga uporabnika (hčerinski podjetji)</w:t>
      </w:r>
    </w:p>
    <w:p w14:paraId="60DA0E8A" w14:textId="77777777" w:rsidR="005350D1" w:rsidRPr="001E7D8A" w:rsidRDefault="005350D1" w:rsidP="00DD68F5">
      <w:pPr>
        <w:jc w:val="both"/>
        <w:rPr>
          <w:rFonts w:asciiTheme="majorHAnsi" w:hAnsiTheme="majorHAnsi" w:cstheme="majorHAnsi"/>
          <w:b/>
          <w:bCs/>
          <w:sz w:val="20"/>
          <w:szCs w:val="20"/>
        </w:rPr>
      </w:pPr>
      <w:r w:rsidRPr="001E7D8A">
        <w:rPr>
          <w:rFonts w:asciiTheme="majorHAnsi" w:hAnsiTheme="majorHAnsi" w:cstheme="majorHAnsi"/>
          <w:b/>
          <w:bCs/>
          <w:sz w:val="20"/>
          <w:szCs w:val="20"/>
        </w:rPr>
        <w:t>MODUL NAROČANJE</w:t>
      </w:r>
    </w:p>
    <w:p w14:paraId="286CAC23" w14:textId="77777777" w:rsidR="005350D1" w:rsidRPr="001E7D8A" w:rsidRDefault="005350D1" w:rsidP="00DD68F5">
      <w:pPr>
        <w:pStyle w:val="Odstavekseznama"/>
        <w:numPr>
          <w:ilvl w:val="0"/>
          <w:numId w:val="35"/>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enotna evidenca vseh izdanih naročilnic</w:t>
      </w:r>
    </w:p>
    <w:p w14:paraId="6C1472AF" w14:textId="77777777" w:rsidR="005350D1" w:rsidRPr="001E7D8A" w:rsidRDefault="005350D1" w:rsidP="00DD68F5">
      <w:pPr>
        <w:pStyle w:val="Odstavekseznama"/>
        <w:numPr>
          <w:ilvl w:val="0"/>
          <w:numId w:val="35"/>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evidenca zakonsko predpisanih javnih naročil za zbiranje in izbiro ponudb ter oddajo</w:t>
      </w:r>
    </w:p>
    <w:p w14:paraId="678097B6" w14:textId="77777777" w:rsidR="005350D1" w:rsidRPr="001E7D8A" w:rsidRDefault="005350D1" w:rsidP="00DD68F5">
      <w:pPr>
        <w:pStyle w:val="Odstavekseznama"/>
        <w:numPr>
          <w:ilvl w:val="0"/>
          <w:numId w:val="35"/>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kontrola javnega naročila</w:t>
      </w:r>
    </w:p>
    <w:p w14:paraId="4B490FF0" w14:textId="77777777" w:rsidR="005350D1" w:rsidRPr="001E7D8A" w:rsidRDefault="005350D1" w:rsidP="00DD68F5">
      <w:pPr>
        <w:pStyle w:val="Odstavekseznama"/>
        <w:numPr>
          <w:ilvl w:val="0"/>
          <w:numId w:val="35"/>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evidenca naročenega blaga z dogovorjenimi cenami in dobavnimi roki, za kasnejšo kontrolo ob sprejemu blaga</w:t>
      </w:r>
    </w:p>
    <w:p w14:paraId="4CF53677" w14:textId="77777777" w:rsidR="005350D1" w:rsidRPr="001E7D8A" w:rsidRDefault="005350D1" w:rsidP="00DD68F5">
      <w:pPr>
        <w:pStyle w:val="Odstavekseznama"/>
        <w:numPr>
          <w:ilvl w:val="0"/>
          <w:numId w:val="35"/>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možnost povezovanja naročil s skladiščnim poslovanjem preko centralnega šifranta</w:t>
      </w:r>
    </w:p>
    <w:p w14:paraId="7637499F" w14:textId="77777777" w:rsidR="005350D1" w:rsidRPr="001E7D8A" w:rsidRDefault="005350D1" w:rsidP="00DD68F5">
      <w:pPr>
        <w:pStyle w:val="Odstavekseznama"/>
        <w:numPr>
          <w:ilvl w:val="0"/>
          <w:numId w:val="35"/>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lastRenderedPageBreak/>
        <w:t>možnost kopiranja dokumentov</w:t>
      </w:r>
    </w:p>
    <w:p w14:paraId="42104329" w14:textId="77777777" w:rsidR="005350D1" w:rsidRPr="001E7D8A" w:rsidRDefault="005350D1" w:rsidP="00DD68F5">
      <w:pPr>
        <w:pStyle w:val="Odstavekseznama"/>
        <w:numPr>
          <w:ilvl w:val="0"/>
          <w:numId w:val="35"/>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možnost delne dobave in kontrole nad njo</w:t>
      </w:r>
    </w:p>
    <w:p w14:paraId="4991987D" w14:textId="581CEF1B" w:rsidR="00F346AE" w:rsidRPr="001E7D8A" w:rsidRDefault="00F346AE" w:rsidP="00DD68F5">
      <w:pPr>
        <w:pStyle w:val="Odstavekseznama"/>
        <w:numPr>
          <w:ilvl w:val="0"/>
          <w:numId w:val="35"/>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funkcionalnosti morajo biti omogočene še za 2 druga uporabnika (hčerinski podjetji)</w:t>
      </w:r>
    </w:p>
    <w:p w14:paraId="04ED530A" w14:textId="77777777" w:rsidR="005350D1" w:rsidRPr="001E7D8A" w:rsidRDefault="005350D1" w:rsidP="00DD68F5">
      <w:pPr>
        <w:jc w:val="both"/>
        <w:rPr>
          <w:rFonts w:asciiTheme="majorHAnsi" w:hAnsiTheme="majorHAnsi" w:cstheme="majorHAnsi"/>
          <w:b/>
          <w:bCs/>
          <w:sz w:val="20"/>
          <w:szCs w:val="20"/>
        </w:rPr>
      </w:pPr>
      <w:r w:rsidRPr="001E7D8A">
        <w:rPr>
          <w:rFonts w:asciiTheme="majorHAnsi" w:hAnsiTheme="majorHAnsi" w:cstheme="majorHAnsi"/>
          <w:b/>
          <w:bCs/>
          <w:sz w:val="20"/>
          <w:szCs w:val="20"/>
        </w:rPr>
        <w:t>MODUL POROČILNI SISTEM</w:t>
      </w:r>
    </w:p>
    <w:p w14:paraId="1F9763A0" w14:textId="38705924" w:rsidR="005350D1" w:rsidRPr="001E7D8A" w:rsidRDefault="00F85472" w:rsidP="00DD68F5">
      <w:pPr>
        <w:pStyle w:val="Odstavekseznama"/>
        <w:numPr>
          <w:ilvl w:val="0"/>
          <w:numId w:val="33"/>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Pred pripravljeni</w:t>
      </w:r>
      <w:r w:rsidR="005350D1" w:rsidRPr="001E7D8A">
        <w:rPr>
          <w:rFonts w:asciiTheme="majorHAnsi" w:eastAsia="Times New Roman" w:hAnsiTheme="majorHAnsi" w:cstheme="majorHAnsi"/>
          <w:sz w:val="20"/>
          <w:szCs w:val="20"/>
        </w:rPr>
        <w:t xml:space="preserve"> izpisi in analize</w:t>
      </w:r>
    </w:p>
    <w:p w14:paraId="0DD5C56C" w14:textId="77777777" w:rsidR="005350D1" w:rsidRPr="001E7D8A" w:rsidRDefault="005350D1" w:rsidP="00DD68F5">
      <w:pPr>
        <w:pStyle w:val="Odstavekseznama"/>
        <w:numPr>
          <w:ilvl w:val="0"/>
          <w:numId w:val="33"/>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Uporabniško določeni izpisi</w:t>
      </w:r>
    </w:p>
    <w:p w14:paraId="5D0380F9" w14:textId="77777777" w:rsidR="005350D1" w:rsidRPr="001E7D8A" w:rsidRDefault="005350D1" w:rsidP="00DD68F5">
      <w:pPr>
        <w:jc w:val="both"/>
        <w:rPr>
          <w:rFonts w:asciiTheme="majorHAnsi" w:hAnsiTheme="majorHAnsi" w:cstheme="majorHAnsi"/>
          <w:b/>
          <w:bCs/>
          <w:sz w:val="20"/>
          <w:szCs w:val="20"/>
        </w:rPr>
      </w:pPr>
      <w:r w:rsidRPr="001E7D8A">
        <w:rPr>
          <w:rFonts w:asciiTheme="majorHAnsi" w:hAnsiTheme="majorHAnsi" w:cstheme="majorHAnsi"/>
          <w:b/>
          <w:bCs/>
          <w:sz w:val="20"/>
          <w:szCs w:val="20"/>
        </w:rPr>
        <w:t>MODUL SPLETNI PORTAL</w:t>
      </w:r>
    </w:p>
    <w:p w14:paraId="6A77A7E5" w14:textId="77777777" w:rsidR="005350D1" w:rsidRPr="001E7D8A" w:rsidRDefault="005350D1" w:rsidP="00DD68F5">
      <w:pPr>
        <w:pStyle w:val="Odstavekseznama"/>
        <w:numPr>
          <w:ilvl w:val="0"/>
          <w:numId w:val="2"/>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pregled podatkov preko interneta za podjetje in stranke v skladu s varstvom osebnih podatkov</w:t>
      </w:r>
    </w:p>
    <w:p w14:paraId="0B70FB6C" w14:textId="77777777" w:rsidR="005350D1" w:rsidRPr="001E7D8A" w:rsidRDefault="005350D1" w:rsidP="00DD68F5">
      <w:pPr>
        <w:pStyle w:val="Odstavekseznama"/>
        <w:numPr>
          <w:ilvl w:val="0"/>
          <w:numId w:val="2"/>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 xml:space="preserve">24/7 </w:t>
      </w:r>
      <w:proofErr w:type="spellStart"/>
      <w:r w:rsidRPr="001E7D8A">
        <w:rPr>
          <w:rFonts w:asciiTheme="majorHAnsi" w:eastAsia="Times New Roman" w:hAnsiTheme="majorHAnsi" w:cstheme="majorHAnsi"/>
          <w:sz w:val="20"/>
          <w:szCs w:val="20"/>
        </w:rPr>
        <w:t>online</w:t>
      </w:r>
      <w:proofErr w:type="spellEnd"/>
      <w:r w:rsidRPr="001E7D8A">
        <w:rPr>
          <w:rFonts w:asciiTheme="majorHAnsi" w:eastAsia="Times New Roman" w:hAnsiTheme="majorHAnsi" w:cstheme="majorHAnsi"/>
          <w:sz w:val="20"/>
          <w:szCs w:val="20"/>
        </w:rPr>
        <w:t xml:space="preserve"> servis na spletu</w:t>
      </w:r>
    </w:p>
    <w:p w14:paraId="086A220C" w14:textId="77777777" w:rsidR="005350D1" w:rsidRPr="001E7D8A" w:rsidRDefault="005350D1" w:rsidP="00DD68F5">
      <w:pPr>
        <w:pStyle w:val="Odstavekseznama"/>
        <w:numPr>
          <w:ilvl w:val="0"/>
          <w:numId w:val="2"/>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 xml:space="preserve">Pregled računov v </w:t>
      </w:r>
      <w:proofErr w:type="spellStart"/>
      <w:r w:rsidRPr="001E7D8A">
        <w:rPr>
          <w:rFonts w:asciiTheme="majorHAnsi" w:eastAsia="Times New Roman" w:hAnsiTheme="majorHAnsi" w:cstheme="majorHAnsi"/>
          <w:sz w:val="20"/>
          <w:szCs w:val="20"/>
        </w:rPr>
        <w:t>pdf</w:t>
      </w:r>
      <w:proofErr w:type="spellEnd"/>
      <w:r w:rsidRPr="001E7D8A">
        <w:rPr>
          <w:rFonts w:asciiTheme="majorHAnsi" w:eastAsia="Times New Roman" w:hAnsiTheme="majorHAnsi" w:cstheme="majorHAnsi"/>
          <w:sz w:val="20"/>
          <w:szCs w:val="20"/>
        </w:rPr>
        <w:t xml:space="preserve"> obliki</w:t>
      </w:r>
    </w:p>
    <w:p w14:paraId="6AA8E898" w14:textId="77777777" w:rsidR="005350D1" w:rsidRPr="001E7D8A" w:rsidRDefault="005350D1" w:rsidP="00DD68F5">
      <w:pPr>
        <w:pStyle w:val="Odstavekseznama"/>
        <w:numPr>
          <w:ilvl w:val="0"/>
          <w:numId w:val="2"/>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Sporočanje informacij/reklamacij od strank do podjetja</w:t>
      </w:r>
    </w:p>
    <w:p w14:paraId="6CEFFEEF" w14:textId="77777777" w:rsidR="005350D1" w:rsidRPr="001E7D8A" w:rsidRDefault="005350D1" w:rsidP="00DD68F5">
      <w:pPr>
        <w:jc w:val="both"/>
        <w:rPr>
          <w:rFonts w:asciiTheme="majorHAnsi" w:hAnsiTheme="majorHAnsi" w:cstheme="majorHAnsi"/>
          <w:b/>
          <w:bCs/>
          <w:sz w:val="20"/>
          <w:szCs w:val="20"/>
        </w:rPr>
      </w:pPr>
      <w:r w:rsidRPr="001E7D8A">
        <w:rPr>
          <w:rFonts w:asciiTheme="majorHAnsi" w:hAnsiTheme="majorHAnsi" w:cstheme="majorHAnsi"/>
          <w:b/>
          <w:bCs/>
          <w:sz w:val="20"/>
          <w:szCs w:val="20"/>
        </w:rPr>
        <w:t>POSLOVANJE Z ODPADKI</w:t>
      </w:r>
    </w:p>
    <w:p w14:paraId="4E14105B" w14:textId="77777777" w:rsidR="005350D1" w:rsidRPr="001E7D8A" w:rsidRDefault="005350D1" w:rsidP="00DD68F5">
      <w:pPr>
        <w:pStyle w:val="Odstavekseznama"/>
        <w:numPr>
          <w:ilvl w:val="0"/>
          <w:numId w:val="2"/>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Organiziranje odvoza odpadkov, upravljanje le teh ter obračun. Omogočati mora tudi sledenje odpadkov, beleženje njihov izvor po občinah, zbirnih mestih in posodah kakor tudi nadaljnjo destinacijo odpadkov ter njihovo predelavo.</w:t>
      </w:r>
    </w:p>
    <w:p w14:paraId="72C464DF" w14:textId="77777777" w:rsidR="005350D1" w:rsidRPr="001E7D8A" w:rsidRDefault="005350D1" w:rsidP="00DD68F5">
      <w:pPr>
        <w:pStyle w:val="Odstavekseznama"/>
        <w:numPr>
          <w:ilvl w:val="0"/>
          <w:numId w:val="2"/>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Zbiranje naročil</w:t>
      </w:r>
    </w:p>
    <w:p w14:paraId="735EBBD7" w14:textId="77777777" w:rsidR="005350D1" w:rsidRPr="001E7D8A" w:rsidRDefault="005350D1" w:rsidP="00DD68F5">
      <w:pPr>
        <w:pStyle w:val="Odstavekseznama"/>
        <w:numPr>
          <w:ilvl w:val="0"/>
          <w:numId w:val="2"/>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Planiranje odvozov</w:t>
      </w:r>
    </w:p>
    <w:p w14:paraId="145918A0" w14:textId="77777777" w:rsidR="005350D1" w:rsidRPr="001E7D8A" w:rsidRDefault="005350D1" w:rsidP="00DD68F5">
      <w:pPr>
        <w:pStyle w:val="Odstavekseznama"/>
        <w:numPr>
          <w:ilvl w:val="0"/>
          <w:numId w:val="2"/>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Obračun odvoza</w:t>
      </w:r>
    </w:p>
    <w:p w14:paraId="39126CCB" w14:textId="77777777" w:rsidR="005350D1" w:rsidRPr="001E7D8A" w:rsidRDefault="005350D1" w:rsidP="00DD68F5">
      <w:pPr>
        <w:pStyle w:val="Odstavekseznama"/>
        <w:numPr>
          <w:ilvl w:val="0"/>
          <w:numId w:val="2"/>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Generiranje delovnih in potnih nalogov</w:t>
      </w:r>
    </w:p>
    <w:p w14:paraId="12E48A34" w14:textId="77777777" w:rsidR="005350D1" w:rsidRPr="001E7D8A" w:rsidRDefault="005350D1" w:rsidP="00DD68F5">
      <w:pPr>
        <w:pStyle w:val="Odstavekseznama"/>
        <w:numPr>
          <w:ilvl w:val="0"/>
          <w:numId w:val="2"/>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Tehtanje ter izpis tehtalnih ter evidenčnih listov</w:t>
      </w:r>
    </w:p>
    <w:p w14:paraId="6496BA4A" w14:textId="77777777" w:rsidR="005350D1" w:rsidRPr="001E7D8A" w:rsidRDefault="005350D1" w:rsidP="00DD68F5">
      <w:pPr>
        <w:pStyle w:val="Odstavekseznama"/>
        <w:numPr>
          <w:ilvl w:val="0"/>
          <w:numId w:val="2"/>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Evidenca ter plan zimske službe, praznjenja greznic</w:t>
      </w:r>
    </w:p>
    <w:p w14:paraId="05759B14" w14:textId="77777777" w:rsidR="005350D1" w:rsidRPr="001E7D8A" w:rsidRDefault="005350D1" w:rsidP="00DD68F5">
      <w:pPr>
        <w:pStyle w:val="Odstavekseznama"/>
        <w:numPr>
          <w:ilvl w:val="0"/>
          <w:numId w:val="2"/>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Elektronsko poročanje evidenčnih listov – ARSO</w:t>
      </w:r>
    </w:p>
    <w:p w14:paraId="05063399" w14:textId="30D63DCC" w:rsidR="005350D1" w:rsidRPr="001E7D8A" w:rsidRDefault="005350D1" w:rsidP="00DD68F5">
      <w:pPr>
        <w:pStyle w:val="Odstavekseznama"/>
        <w:numPr>
          <w:ilvl w:val="0"/>
          <w:numId w:val="2"/>
        </w:numPr>
        <w:jc w:val="both"/>
        <w:rPr>
          <w:rFonts w:asciiTheme="majorHAnsi" w:hAnsiTheme="majorHAnsi" w:cstheme="majorHAnsi"/>
          <w:b/>
          <w:bCs/>
          <w:sz w:val="20"/>
          <w:szCs w:val="20"/>
        </w:rPr>
      </w:pPr>
      <w:r w:rsidRPr="001E7D8A">
        <w:rPr>
          <w:rFonts w:asciiTheme="majorHAnsi" w:eastAsia="Times New Roman" w:hAnsiTheme="majorHAnsi" w:cstheme="majorHAnsi"/>
          <w:sz w:val="20"/>
          <w:szCs w:val="20"/>
        </w:rPr>
        <w:t>Poročila</w:t>
      </w:r>
      <w:r w:rsidRPr="001E7D8A">
        <w:rPr>
          <w:rFonts w:asciiTheme="majorHAnsi" w:hAnsiTheme="majorHAnsi" w:cstheme="majorHAnsi"/>
          <w:b/>
          <w:bCs/>
          <w:sz w:val="20"/>
          <w:szCs w:val="20"/>
        </w:rPr>
        <w:tab/>
      </w:r>
    </w:p>
    <w:p w14:paraId="20BFF39F" w14:textId="77777777" w:rsidR="008D77AD" w:rsidRPr="001E7D8A" w:rsidRDefault="008D77AD" w:rsidP="00DD68F5">
      <w:pPr>
        <w:pStyle w:val="Odstavekseznama"/>
        <w:ind w:left="2160"/>
        <w:jc w:val="both"/>
        <w:rPr>
          <w:rFonts w:asciiTheme="majorHAnsi" w:eastAsia="Calibri Light" w:hAnsiTheme="majorHAnsi" w:cstheme="majorHAnsi"/>
          <w:sz w:val="20"/>
          <w:szCs w:val="20"/>
        </w:rPr>
      </w:pPr>
    </w:p>
    <w:p w14:paraId="0FA610CC" w14:textId="77777777" w:rsidR="005350D1" w:rsidRPr="001E7D8A" w:rsidRDefault="5380E64A" w:rsidP="00DD68F5">
      <w:pPr>
        <w:jc w:val="both"/>
        <w:rPr>
          <w:rFonts w:asciiTheme="majorHAnsi" w:hAnsiTheme="majorHAnsi" w:cstheme="majorHAnsi"/>
          <w:b/>
          <w:bCs/>
          <w:sz w:val="20"/>
          <w:szCs w:val="20"/>
        </w:rPr>
      </w:pPr>
      <w:r w:rsidRPr="001E7D8A">
        <w:rPr>
          <w:rFonts w:asciiTheme="majorHAnsi" w:eastAsia="Times New Roman" w:hAnsiTheme="majorHAnsi" w:cstheme="majorHAnsi"/>
          <w:b/>
          <w:bCs/>
          <w:sz w:val="20"/>
          <w:szCs w:val="20"/>
        </w:rPr>
        <w:t>OSTALE ZAHTEVE</w:t>
      </w:r>
      <w:r w:rsidR="005350D1" w:rsidRPr="001E7D8A">
        <w:rPr>
          <w:rFonts w:asciiTheme="majorHAnsi" w:hAnsiTheme="majorHAnsi" w:cstheme="majorHAnsi"/>
          <w:b/>
          <w:bCs/>
          <w:sz w:val="20"/>
          <w:szCs w:val="20"/>
        </w:rPr>
        <w:t xml:space="preserve"> </w:t>
      </w:r>
    </w:p>
    <w:p w14:paraId="677FED52" w14:textId="760DEF66" w:rsidR="005350D1" w:rsidRPr="001E7D8A" w:rsidRDefault="005350D1" w:rsidP="00DD68F5">
      <w:pPr>
        <w:pStyle w:val="Odstavekseznama"/>
        <w:numPr>
          <w:ilvl w:val="0"/>
          <w:numId w:val="2"/>
        </w:numPr>
        <w:shd w:val="clear" w:color="auto" w:fill="FFFFFF" w:themeFill="background1"/>
        <w:spacing w:after="0"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 xml:space="preserve">Posnetek trenutnega stanja, načrt implementacije, prevzem podatkov iz programa 3tav, </w:t>
      </w:r>
    </w:p>
    <w:p w14:paraId="31C05548" w14:textId="3C432E9C" w:rsidR="005350D1" w:rsidRPr="001E7D8A" w:rsidRDefault="005350D1" w:rsidP="00DD68F5">
      <w:pPr>
        <w:pStyle w:val="Odstavekseznama"/>
        <w:numPr>
          <w:ilvl w:val="0"/>
          <w:numId w:val="2"/>
        </w:numPr>
        <w:shd w:val="clear" w:color="auto" w:fill="FFFFFF" w:themeFill="background1"/>
        <w:spacing w:after="0"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implementacija modulov povezljivost z FURS/AJPES/UJP</w:t>
      </w:r>
      <w:r w:rsidR="00761957" w:rsidRPr="001E7D8A">
        <w:rPr>
          <w:rFonts w:asciiTheme="majorHAnsi" w:eastAsia="Times New Roman" w:hAnsiTheme="majorHAnsi" w:cstheme="majorHAnsi"/>
          <w:sz w:val="20"/>
          <w:szCs w:val="20"/>
        </w:rPr>
        <w:t>/</w:t>
      </w:r>
      <w:r w:rsidRPr="001E7D8A">
        <w:rPr>
          <w:rFonts w:asciiTheme="majorHAnsi" w:eastAsia="Times New Roman" w:hAnsiTheme="majorHAnsi" w:cstheme="majorHAnsi"/>
          <w:sz w:val="20"/>
          <w:szCs w:val="20"/>
        </w:rPr>
        <w:t>e</w:t>
      </w:r>
      <w:r w:rsidR="00761957" w:rsidRPr="001E7D8A">
        <w:rPr>
          <w:rFonts w:asciiTheme="majorHAnsi" w:eastAsia="Times New Roman" w:hAnsiTheme="majorHAnsi" w:cstheme="majorHAnsi"/>
          <w:sz w:val="20"/>
          <w:szCs w:val="20"/>
        </w:rPr>
        <w:t>-</w:t>
      </w:r>
      <w:r w:rsidRPr="001E7D8A">
        <w:rPr>
          <w:rFonts w:asciiTheme="majorHAnsi" w:eastAsia="Times New Roman" w:hAnsiTheme="majorHAnsi" w:cstheme="majorHAnsi"/>
          <w:sz w:val="20"/>
          <w:szCs w:val="20"/>
        </w:rPr>
        <w:t>Računi/e</w:t>
      </w:r>
      <w:r w:rsidR="00761957" w:rsidRPr="001E7D8A">
        <w:rPr>
          <w:rFonts w:asciiTheme="majorHAnsi" w:eastAsia="Times New Roman" w:hAnsiTheme="majorHAnsi" w:cstheme="majorHAnsi"/>
          <w:sz w:val="20"/>
          <w:szCs w:val="20"/>
        </w:rPr>
        <w:t>-</w:t>
      </w:r>
      <w:r w:rsidRPr="001E7D8A">
        <w:rPr>
          <w:rFonts w:asciiTheme="majorHAnsi" w:eastAsia="Times New Roman" w:hAnsiTheme="majorHAnsi" w:cstheme="majorHAnsi"/>
          <w:sz w:val="20"/>
          <w:szCs w:val="20"/>
        </w:rPr>
        <w:t>VEM</w:t>
      </w:r>
      <w:r w:rsidR="00761957" w:rsidRPr="001E7D8A">
        <w:rPr>
          <w:rFonts w:asciiTheme="majorHAnsi" w:eastAsia="Times New Roman" w:hAnsiTheme="majorHAnsi" w:cstheme="majorHAnsi"/>
          <w:sz w:val="20"/>
          <w:szCs w:val="20"/>
        </w:rPr>
        <w:t>/</w:t>
      </w:r>
      <w:r w:rsidRPr="001E7D8A">
        <w:rPr>
          <w:rFonts w:asciiTheme="majorHAnsi" w:eastAsia="Times New Roman" w:hAnsiTheme="majorHAnsi" w:cstheme="majorHAnsi"/>
          <w:sz w:val="20"/>
          <w:szCs w:val="20"/>
        </w:rPr>
        <w:t>e</w:t>
      </w:r>
      <w:r w:rsidR="00761957" w:rsidRPr="001E7D8A">
        <w:rPr>
          <w:rFonts w:asciiTheme="majorHAnsi" w:eastAsia="Times New Roman" w:hAnsiTheme="majorHAnsi" w:cstheme="majorHAnsi"/>
          <w:sz w:val="20"/>
          <w:szCs w:val="20"/>
        </w:rPr>
        <w:t>-</w:t>
      </w:r>
      <w:r w:rsidRPr="001E7D8A">
        <w:rPr>
          <w:rFonts w:asciiTheme="majorHAnsi" w:eastAsia="Times New Roman" w:hAnsiTheme="majorHAnsi" w:cstheme="majorHAnsi"/>
          <w:sz w:val="20"/>
          <w:szCs w:val="20"/>
        </w:rPr>
        <w:t xml:space="preserve">Davki oziroma drugimi portali, ki jih zahteva zakonodaja </w:t>
      </w:r>
    </w:p>
    <w:p w14:paraId="6C241A4F" w14:textId="6E247407" w:rsidR="005350D1" w:rsidRPr="001E7D8A" w:rsidRDefault="005350D1" w:rsidP="00F85472">
      <w:pPr>
        <w:pStyle w:val="Odstavekseznama"/>
        <w:numPr>
          <w:ilvl w:val="0"/>
          <w:numId w:val="2"/>
        </w:numPr>
        <w:shd w:val="clear" w:color="auto" w:fill="FFFFFF" w:themeFill="background1"/>
        <w:spacing w:after="0"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spletni portal za prejete in izdane ra</w:t>
      </w:r>
      <w:r w:rsidR="00761957" w:rsidRPr="001E7D8A">
        <w:rPr>
          <w:rFonts w:asciiTheme="majorHAnsi" w:eastAsia="Times New Roman" w:hAnsiTheme="majorHAnsi" w:cstheme="majorHAnsi"/>
          <w:sz w:val="20"/>
          <w:szCs w:val="20"/>
        </w:rPr>
        <w:t>č</w:t>
      </w:r>
      <w:r w:rsidRPr="001E7D8A">
        <w:rPr>
          <w:rFonts w:asciiTheme="majorHAnsi" w:eastAsia="Times New Roman" w:hAnsiTheme="majorHAnsi" w:cstheme="majorHAnsi"/>
          <w:sz w:val="20"/>
          <w:szCs w:val="20"/>
        </w:rPr>
        <w:t>une s povezavo na UJP</w:t>
      </w:r>
      <w:r w:rsidR="00761957" w:rsidRPr="001E7D8A">
        <w:rPr>
          <w:rFonts w:asciiTheme="majorHAnsi" w:eastAsia="Times New Roman" w:hAnsiTheme="majorHAnsi" w:cstheme="majorHAnsi"/>
          <w:sz w:val="20"/>
          <w:szCs w:val="20"/>
        </w:rPr>
        <w:t>-</w:t>
      </w:r>
      <w:r w:rsidRPr="001E7D8A">
        <w:rPr>
          <w:rFonts w:asciiTheme="majorHAnsi" w:eastAsia="Times New Roman" w:hAnsiTheme="majorHAnsi" w:cstheme="majorHAnsi"/>
          <w:sz w:val="20"/>
          <w:szCs w:val="20"/>
        </w:rPr>
        <w:t xml:space="preserve">net </w:t>
      </w:r>
    </w:p>
    <w:p w14:paraId="40124575" w14:textId="58521BB3" w:rsidR="005350D1" w:rsidRPr="001E7D8A" w:rsidRDefault="005350D1" w:rsidP="00DD68F5">
      <w:pPr>
        <w:pStyle w:val="Odstavekseznama"/>
        <w:numPr>
          <w:ilvl w:val="0"/>
          <w:numId w:val="2"/>
        </w:numPr>
        <w:shd w:val="clear" w:color="auto" w:fill="FFFFFF" w:themeFill="background1"/>
        <w:spacing w:after="0"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mo</w:t>
      </w:r>
      <w:r w:rsidR="00761957" w:rsidRPr="001E7D8A">
        <w:rPr>
          <w:rFonts w:asciiTheme="majorHAnsi" w:eastAsia="Times New Roman" w:hAnsiTheme="majorHAnsi" w:cstheme="majorHAnsi"/>
          <w:sz w:val="20"/>
          <w:szCs w:val="20"/>
        </w:rPr>
        <w:t>ž</w:t>
      </w:r>
      <w:r w:rsidRPr="001E7D8A">
        <w:rPr>
          <w:rFonts w:asciiTheme="majorHAnsi" w:eastAsia="Times New Roman" w:hAnsiTheme="majorHAnsi" w:cstheme="majorHAnsi"/>
          <w:sz w:val="20"/>
          <w:szCs w:val="20"/>
        </w:rPr>
        <w:t xml:space="preserve">nost ustreznega arhiviranja </w:t>
      </w:r>
    </w:p>
    <w:p w14:paraId="76968710" w14:textId="7088D18C" w:rsidR="003A27A3" w:rsidRPr="001E7D8A" w:rsidRDefault="005350D1" w:rsidP="00DD68F5">
      <w:pPr>
        <w:pStyle w:val="Odstavekseznama"/>
        <w:numPr>
          <w:ilvl w:val="0"/>
          <w:numId w:val="2"/>
        </w:numPr>
        <w:shd w:val="clear" w:color="auto" w:fill="FFFFFF" w:themeFill="background1"/>
        <w:spacing w:after="0"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 xml:space="preserve">možnost </w:t>
      </w:r>
      <w:r w:rsidR="003A27A3" w:rsidRPr="001E7D8A">
        <w:rPr>
          <w:rFonts w:asciiTheme="majorHAnsi" w:eastAsia="Times New Roman" w:hAnsiTheme="majorHAnsi" w:cstheme="majorHAnsi"/>
          <w:sz w:val="20"/>
          <w:szCs w:val="20"/>
        </w:rPr>
        <w:t>več hkratnih</w:t>
      </w:r>
      <w:r w:rsidRPr="001E7D8A">
        <w:rPr>
          <w:rFonts w:asciiTheme="majorHAnsi" w:eastAsia="Times New Roman" w:hAnsiTheme="majorHAnsi" w:cstheme="majorHAnsi"/>
          <w:sz w:val="20"/>
          <w:szCs w:val="20"/>
        </w:rPr>
        <w:t xml:space="preserve"> dostopov do vseh modulov </w:t>
      </w:r>
    </w:p>
    <w:p w14:paraId="17FF5D9E" w14:textId="3F929CCF" w:rsidR="005350D1" w:rsidRPr="001E7D8A" w:rsidRDefault="005350D1" w:rsidP="00DD68F5">
      <w:pPr>
        <w:pStyle w:val="Odstavekseznama"/>
        <w:numPr>
          <w:ilvl w:val="0"/>
          <w:numId w:val="2"/>
        </w:numPr>
        <w:shd w:val="clear" w:color="auto" w:fill="FFFFFF" w:themeFill="background1"/>
        <w:spacing w:after="0"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 xml:space="preserve">naročilnic, potnih nalogov, določitev urnika (direktor) </w:t>
      </w:r>
    </w:p>
    <w:p w14:paraId="3AB72E25" w14:textId="23662BFB" w:rsidR="005350D1" w:rsidRPr="001E7D8A" w:rsidRDefault="005350D1" w:rsidP="00DD68F5">
      <w:pPr>
        <w:pStyle w:val="Odstavekseznama"/>
        <w:numPr>
          <w:ilvl w:val="0"/>
          <w:numId w:val="2"/>
        </w:numPr>
        <w:shd w:val="clear" w:color="auto" w:fill="FFFFFF" w:themeFill="background1"/>
        <w:spacing w:after="0"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 xml:space="preserve">podpora </w:t>
      </w:r>
      <w:r w:rsidR="004073F6" w:rsidRPr="001E7D8A">
        <w:rPr>
          <w:rFonts w:asciiTheme="majorHAnsi" w:eastAsia="Times New Roman" w:hAnsiTheme="majorHAnsi" w:cstheme="majorHAnsi"/>
          <w:sz w:val="20"/>
          <w:szCs w:val="20"/>
        </w:rPr>
        <w:t>vse delovne dni v letu v delovnem času</w:t>
      </w:r>
    </w:p>
    <w:p w14:paraId="207220AD" w14:textId="77777777" w:rsidR="005350D1" w:rsidRPr="001E7D8A" w:rsidRDefault="005350D1" w:rsidP="00DD68F5">
      <w:pPr>
        <w:pStyle w:val="Odstavekseznama"/>
        <w:numPr>
          <w:ilvl w:val="0"/>
          <w:numId w:val="2"/>
        </w:numPr>
        <w:shd w:val="clear" w:color="auto" w:fill="FFFFFF" w:themeFill="background1"/>
        <w:spacing w:after="0"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 xml:space="preserve">vključene vse nadgradnje zaradi sledenja zakonskim spremembam </w:t>
      </w:r>
    </w:p>
    <w:p w14:paraId="555C6184" w14:textId="023E2E3C" w:rsidR="005350D1" w:rsidRPr="001E7D8A" w:rsidRDefault="005350D1" w:rsidP="00DD68F5">
      <w:pPr>
        <w:pStyle w:val="Odstavekseznama"/>
        <w:numPr>
          <w:ilvl w:val="0"/>
          <w:numId w:val="2"/>
        </w:numPr>
        <w:shd w:val="clear" w:color="auto" w:fill="FFFFFF" w:themeFill="background1"/>
        <w:spacing w:after="0"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dosegljivost: zagotovljena telefonska pomoč med 7 in 15;</w:t>
      </w:r>
    </w:p>
    <w:p w14:paraId="5415E888" w14:textId="40EE3658" w:rsidR="005350D1" w:rsidRPr="001E7D8A" w:rsidRDefault="008330F8" w:rsidP="00DD68F5">
      <w:pPr>
        <w:pStyle w:val="Odstavekseznama"/>
        <w:numPr>
          <w:ilvl w:val="0"/>
          <w:numId w:val="2"/>
        </w:numPr>
        <w:shd w:val="clear" w:color="auto" w:fill="FFFFFF" w:themeFill="background1"/>
        <w:spacing w:after="0"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izobraževanje</w:t>
      </w:r>
      <w:r w:rsidR="005350D1" w:rsidRPr="001E7D8A">
        <w:rPr>
          <w:rFonts w:asciiTheme="majorHAnsi" w:eastAsia="Times New Roman" w:hAnsiTheme="majorHAnsi" w:cstheme="majorHAnsi"/>
          <w:sz w:val="20"/>
          <w:szCs w:val="20"/>
        </w:rPr>
        <w:t xml:space="preserve"> zaposlenih za uporabo </w:t>
      </w:r>
      <w:r w:rsidR="004073F6" w:rsidRPr="001E7D8A">
        <w:rPr>
          <w:rFonts w:asciiTheme="majorHAnsi" w:eastAsia="Times New Roman" w:hAnsiTheme="majorHAnsi" w:cstheme="majorHAnsi"/>
          <w:sz w:val="20"/>
          <w:szCs w:val="20"/>
        </w:rPr>
        <w:t>programov</w:t>
      </w:r>
      <w:r w:rsidR="005350D1" w:rsidRPr="001E7D8A">
        <w:rPr>
          <w:rFonts w:asciiTheme="majorHAnsi" w:eastAsia="Times New Roman" w:hAnsiTheme="majorHAnsi" w:cstheme="majorHAnsi"/>
          <w:sz w:val="20"/>
          <w:szCs w:val="20"/>
        </w:rPr>
        <w:t xml:space="preserve"> </w:t>
      </w:r>
      <w:r w:rsidR="008D3694" w:rsidRPr="001E7D8A">
        <w:rPr>
          <w:rFonts w:asciiTheme="majorHAnsi" w:eastAsia="Times New Roman" w:hAnsiTheme="majorHAnsi" w:cstheme="majorHAnsi"/>
          <w:sz w:val="20"/>
          <w:szCs w:val="20"/>
        </w:rPr>
        <w:t xml:space="preserve">tekoče in </w:t>
      </w:r>
      <w:r w:rsidR="005350D1" w:rsidRPr="001E7D8A">
        <w:rPr>
          <w:rFonts w:asciiTheme="majorHAnsi" w:eastAsia="Times New Roman" w:hAnsiTheme="majorHAnsi" w:cstheme="majorHAnsi"/>
          <w:sz w:val="20"/>
          <w:szCs w:val="20"/>
        </w:rPr>
        <w:t xml:space="preserve">ob uvedbi </w:t>
      </w:r>
      <w:r w:rsidR="008D3694" w:rsidRPr="001E7D8A">
        <w:rPr>
          <w:rFonts w:asciiTheme="majorHAnsi" w:eastAsia="Times New Roman" w:hAnsiTheme="majorHAnsi" w:cstheme="majorHAnsi"/>
          <w:sz w:val="20"/>
          <w:szCs w:val="20"/>
        </w:rPr>
        <w:t xml:space="preserve">novostih </w:t>
      </w:r>
    </w:p>
    <w:p w14:paraId="6786929A" w14:textId="77777777" w:rsidR="005350D1" w:rsidRPr="001E7D8A" w:rsidRDefault="005350D1" w:rsidP="00DD68F5">
      <w:pPr>
        <w:pStyle w:val="Odstavekseznama"/>
        <w:numPr>
          <w:ilvl w:val="0"/>
          <w:numId w:val="2"/>
        </w:numPr>
        <w:shd w:val="clear" w:color="auto" w:fill="FFFFFF" w:themeFill="background1"/>
        <w:spacing w:after="0"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 xml:space="preserve">tehnična pomoč in namestitve programov </w:t>
      </w:r>
    </w:p>
    <w:p w14:paraId="30B31F0C" w14:textId="76DC43F3" w:rsidR="005350D1" w:rsidRPr="001E7D8A" w:rsidRDefault="005350D1" w:rsidP="00DD68F5">
      <w:pPr>
        <w:pStyle w:val="Odstavekseznama"/>
        <w:numPr>
          <w:ilvl w:val="0"/>
          <w:numId w:val="2"/>
        </w:numPr>
        <w:shd w:val="clear" w:color="auto" w:fill="FFFFFF" w:themeFill="background1"/>
        <w:spacing w:after="0"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teko</w:t>
      </w:r>
      <w:r w:rsidR="00761957" w:rsidRPr="001E7D8A">
        <w:rPr>
          <w:rFonts w:asciiTheme="majorHAnsi" w:eastAsia="Times New Roman" w:hAnsiTheme="majorHAnsi" w:cstheme="majorHAnsi"/>
          <w:sz w:val="20"/>
          <w:szCs w:val="20"/>
        </w:rPr>
        <w:t>č</w:t>
      </w:r>
      <w:r w:rsidRPr="001E7D8A">
        <w:rPr>
          <w:rFonts w:asciiTheme="majorHAnsi" w:eastAsia="Times New Roman" w:hAnsiTheme="majorHAnsi" w:cstheme="majorHAnsi"/>
          <w:sz w:val="20"/>
          <w:szCs w:val="20"/>
        </w:rPr>
        <w:t xml:space="preserve">e obveščanje o programskih novostih </w:t>
      </w:r>
    </w:p>
    <w:p w14:paraId="37603D66" w14:textId="6637E7BA" w:rsidR="005350D1" w:rsidRPr="001E7D8A" w:rsidRDefault="005350D1" w:rsidP="00DD68F5">
      <w:pPr>
        <w:pStyle w:val="Odstavekseznama"/>
        <w:numPr>
          <w:ilvl w:val="0"/>
          <w:numId w:val="2"/>
        </w:numPr>
        <w:shd w:val="clear" w:color="auto" w:fill="FFFFFF" w:themeFill="background1"/>
        <w:spacing w:after="0"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 xml:space="preserve">najmanj </w:t>
      </w:r>
      <w:r w:rsidR="007353D8" w:rsidRPr="001E7D8A">
        <w:rPr>
          <w:rFonts w:asciiTheme="majorHAnsi" w:eastAsia="Times New Roman" w:hAnsiTheme="majorHAnsi" w:cstheme="majorHAnsi"/>
          <w:sz w:val="20"/>
          <w:szCs w:val="20"/>
        </w:rPr>
        <w:t>4</w:t>
      </w:r>
      <w:r w:rsidRPr="001E7D8A">
        <w:rPr>
          <w:rFonts w:asciiTheme="majorHAnsi" w:eastAsia="Times New Roman" w:hAnsiTheme="majorHAnsi" w:cstheme="majorHAnsi"/>
          <w:sz w:val="20"/>
          <w:szCs w:val="20"/>
        </w:rPr>
        <w:t xml:space="preserve"> x </w:t>
      </w:r>
      <w:r w:rsidR="007353D8" w:rsidRPr="001E7D8A">
        <w:rPr>
          <w:rFonts w:asciiTheme="majorHAnsi" w:eastAsia="Times New Roman" w:hAnsiTheme="majorHAnsi" w:cstheme="majorHAnsi"/>
          <w:sz w:val="20"/>
          <w:szCs w:val="20"/>
        </w:rPr>
        <w:t xml:space="preserve">letno </w:t>
      </w:r>
      <w:r w:rsidRPr="001E7D8A">
        <w:rPr>
          <w:rFonts w:asciiTheme="majorHAnsi" w:eastAsia="Times New Roman" w:hAnsiTheme="majorHAnsi" w:cstheme="majorHAnsi"/>
          <w:sz w:val="20"/>
          <w:szCs w:val="20"/>
        </w:rPr>
        <w:t>nove verzije programa na osnovi katerih lahko ponud</w:t>
      </w:r>
      <w:r w:rsidR="00761957" w:rsidRPr="001E7D8A">
        <w:rPr>
          <w:rFonts w:asciiTheme="majorHAnsi" w:eastAsia="Times New Roman" w:hAnsiTheme="majorHAnsi" w:cstheme="majorHAnsi"/>
          <w:sz w:val="20"/>
          <w:szCs w:val="20"/>
        </w:rPr>
        <w:t>ni</w:t>
      </w:r>
      <w:r w:rsidRPr="001E7D8A">
        <w:rPr>
          <w:rFonts w:asciiTheme="majorHAnsi" w:eastAsia="Times New Roman" w:hAnsiTheme="majorHAnsi" w:cstheme="majorHAnsi"/>
          <w:sz w:val="20"/>
          <w:szCs w:val="20"/>
        </w:rPr>
        <w:t>k zagotavlja, da sproti prilagaja programske re</w:t>
      </w:r>
      <w:r w:rsidR="00761957" w:rsidRPr="001E7D8A">
        <w:rPr>
          <w:rFonts w:asciiTheme="majorHAnsi" w:eastAsia="Times New Roman" w:hAnsiTheme="majorHAnsi" w:cstheme="majorHAnsi"/>
          <w:sz w:val="20"/>
          <w:szCs w:val="20"/>
        </w:rPr>
        <w:t>š</w:t>
      </w:r>
      <w:r w:rsidRPr="001E7D8A">
        <w:rPr>
          <w:rFonts w:asciiTheme="majorHAnsi" w:eastAsia="Times New Roman" w:hAnsiTheme="majorHAnsi" w:cstheme="majorHAnsi"/>
          <w:sz w:val="20"/>
          <w:szCs w:val="20"/>
        </w:rPr>
        <w:t xml:space="preserve">itve zahtevam in potrebam uporabnikov </w:t>
      </w:r>
    </w:p>
    <w:p w14:paraId="2AFB4E27" w14:textId="715CC549" w:rsidR="005350D1" w:rsidRPr="001E7D8A" w:rsidRDefault="005350D1" w:rsidP="00B111CC">
      <w:pPr>
        <w:pStyle w:val="Odstavekseznama"/>
        <w:numPr>
          <w:ilvl w:val="0"/>
          <w:numId w:val="2"/>
        </w:numPr>
        <w:shd w:val="clear" w:color="auto" w:fill="FFFFFF" w:themeFill="background1"/>
        <w:spacing w:after="0"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lastRenderedPageBreak/>
        <w:t>program mora delovati na delovnih postajah z operacijskim sistemom Microsoft Windows verzije 10 in novej</w:t>
      </w:r>
      <w:r w:rsidR="00761957" w:rsidRPr="001E7D8A">
        <w:rPr>
          <w:rFonts w:asciiTheme="majorHAnsi" w:eastAsia="Times New Roman" w:hAnsiTheme="majorHAnsi" w:cstheme="majorHAnsi"/>
          <w:sz w:val="20"/>
          <w:szCs w:val="20"/>
        </w:rPr>
        <w:t>š</w:t>
      </w:r>
      <w:r w:rsidRPr="001E7D8A">
        <w:rPr>
          <w:rFonts w:asciiTheme="majorHAnsi" w:eastAsia="Times New Roman" w:hAnsiTheme="majorHAnsi" w:cstheme="majorHAnsi"/>
          <w:sz w:val="20"/>
          <w:szCs w:val="20"/>
        </w:rPr>
        <w:t>e</w:t>
      </w:r>
    </w:p>
    <w:p w14:paraId="2C86F2D1" w14:textId="77777777" w:rsidR="005350D1" w:rsidRPr="001E7D8A" w:rsidRDefault="005350D1" w:rsidP="00DD68F5">
      <w:pPr>
        <w:pStyle w:val="Odstavekseznama"/>
        <w:numPr>
          <w:ilvl w:val="0"/>
          <w:numId w:val="2"/>
        </w:numPr>
        <w:shd w:val="clear" w:color="auto" w:fill="FFFFFF" w:themeFill="background1"/>
        <w:spacing w:after="0"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Arhiviranje: spletni dostop in opcijo prenosa ali tiska e-računa v arhivu. Arhiv je dostopen za uporabnike, ki jih določi izvajalec in je za vsak račun na voljo 10 let od nastanka računa.</w:t>
      </w:r>
    </w:p>
    <w:p w14:paraId="33ADDDA7" w14:textId="48F310D1" w:rsidR="53FAC76D" w:rsidRPr="001E7D8A" w:rsidRDefault="005350D1" w:rsidP="00B111CC">
      <w:pPr>
        <w:pStyle w:val="Odstavekseznama"/>
        <w:numPr>
          <w:ilvl w:val="0"/>
          <w:numId w:val="2"/>
        </w:numPr>
        <w:shd w:val="clear" w:color="auto" w:fill="FFFFFF" w:themeFill="background1"/>
        <w:spacing w:after="0" w:line="324" w:lineRule="auto"/>
        <w:jc w:val="both"/>
        <w:rPr>
          <w:rFonts w:asciiTheme="majorHAnsi" w:hAnsiTheme="majorHAnsi" w:cstheme="majorHAnsi"/>
          <w:sz w:val="20"/>
          <w:szCs w:val="20"/>
        </w:rPr>
      </w:pPr>
      <w:r w:rsidRPr="001E7D8A">
        <w:rPr>
          <w:rFonts w:asciiTheme="majorHAnsi" w:eastAsia="Times New Roman" w:hAnsiTheme="majorHAnsi" w:cstheme="majorHAnsi"/>
          <w:sz w:val="20"/>
          <w:szCs w:val="20"/>
        </w:rPr>
        <w:t xml:space="preserve">Vzdrževanje požarnega zidu in </w:t>
      </w:r>
      <w:r w:rsidR="007353D8" w:rsidRPr="001E7D8A">
        <w:rPr>
          <w:rFonts w:asciiTheme="majorHAnsi" w:eastAsia="Times New Roman" w:hAnsiTheme="majorHAnsi" w:cstheme="majorHAnsi"/>
          <w:sz w:val="20"/>
          <w:szCs w:val="20"/>
        </w:rPr>
        <w:t xml:space="preserve">najema </w:t>
      </w:r>
      <w:r w:rsidRPr="001E7D8A">
        <w:rPr>
          <w:rFonts w:asciiTheme="majorHAnsi" w:eastAsia="Times New Roman" w:hAnsiTheme="majorHAnsi" w:cstheme="majorHAnsi"/>
          <w:sz w:val="20"/>
          <w:szCs w:val="20"/>
        </w:rPr>
        <w:t>strežniške opreme se izvaja po potrebi oziroma skladno s priporočili in razpoložljivimi nadgradnjami proizvajalca/distributerja, najmanj pa se pregledi izvajajo kvartalno. Te storitve se obračunavajo sproti in po dejansko porabljenem času.</w:t>
      </w:r>
      <w:r w:rsidR="008D3694" w:rsidRPr="001E7D8A">
        <w:rPr>
          <w:rFonts w:asciiTheme="majorHAnsi" w:hAnsiTheme="majorHAnsi" w:cstheme="majorHAnsi"/>
          <w:sz w:val="20"/>
          <w:szCs w:val="20"/>
        </w:rPr>
        <w:t xml:space="preserve"> </w:t>
      </w:r>
    </w:p>
    <w:p w14:paraId="593329AD" w14:textId="464967DC" w:rsidR="007C0550" w:rsidRPr="001E7D8A" w:rsidRDefault="007353D8" w:rsidP="00DD68F5">
      <w:pPr>
        <w:pStyle w:val="Odstavekseznama"/>
        <w:numPr>
          <w:ilvl w:val="1"/>
          <w:numId w:val="2"/>
        </w:numPr>
        <w:shd w:val="clear" w:color="auto" w:fill="FFFFFF" w:themeFill="background1"/>
        <w:spacing w:after="0" w:line="324" w:lineRule="auto"/>
        <w:jc w:val="both"/>
        <w:rPr>
          <w:rFonts w:asciiTheme="majorHAnsi" w:hAnsiTheme="majorHAnsi" w:cstheme="majorHAnsi"/>
          <w:sz w:val="20"/>
          <w:szCs w:val="20"/>
        </w:rPr>
      </w:pPr>
      <w:r w:rsidRPr="001E7D8A">
        <w:rPr>
          <w:rFonts w:asciiTheme="majorHAnsi" w:eastAsia="Times New Roman" w:hAnsiTheme="majorHAnsi" w:cstheme="majorHAnsi"/>
          <w:sz w:val="20"/>
          <w:szCs w:val="20"/>
        </w:rPr>
        <w:t>Specifikacija strežnika</w:t>
      </w:r>
      <w:r w:rsidR="007C0550" w:rsidRPr="001E7D8A">
        <w:rPr>
          <w:rFonts w:asciiTheme="majorHAnsi" w:eastAsia="Times New Roman" w:hAnsiTheme="majorHAnsi" w:cstheme="majorHAnsi"/>
          <w:sz w:val="20"/>
          <w:szCs w:val="20"/>
        </w:rPr>
        <w:t>:</w:t>
      </w:r>
    </w:p>
    <w:p w14:paraId="3EC44987" w14:textId="77777777" w:rsidR="007C0550" w:rsidRPr="001E7D8A" w:rsidRDefault="007C0550" w:rsidP="00DD68F5">
      <w:pPr>
        <w:pStyle w:val="Odstavekseznama"/>
        <w:shd w:val="clear" w:color="auto" w:fill="FFFFFF" w:themeFill="background1"/>
        <w:spacing w:after="0" w:line="324" w:lineRule="auto"/>
        <w:ind w:left="1440"/>
        <w:jc w:val="both"/>
        <w:rPr>
          <w:rFonts w:asciiTheme="majorHAnsi" w:hAnsiTheme="majorHAnsi" w:cstheme="majorHAnsi"/>
          <w:sz w:val="20"/>
          <w:szCs w:val="20"/>
        </w:rPr>
      </w:pPr>
      <w:r w:rsidRPr="001E7D8A">
        <w:rPr>
          <w:rFonts w:asciiTheme="majorHAnsi" w:hAnsiTheme="majorHAnsi" w:cstheme="majorHAnsi"/>
          <w:sz w:val="20"/>
          <w:szCs w:val="20"/>
        </w:rPr>
        <w:t>-</w:t>
      </w:r>
      <w:r w:rsidRPr="001E7D8A">
        <w:rPr>
          <w:rFonts w:asciiTheme="majorHAnsi" w:hAnsiTheme="majorHAnsi" w:cstheme="majorHAnsi"/>
          <w:sz w:val="20"/>
          <w:szCs w:val="20"/>
        </w:rPr>
        <w:tab/>
        <w:t>2 procesorska 2x8C/16T</w:t>
      </w:r>
    </w:p>
    <w:p w14:paraId="0B4582F5" w14:textId="77777777" w:rsidR="007C0550" w:rsidRPr="001E7D8A" w:rsidRDefault="007C0550" w:rsidP="00DD68F5">
      <w:pPr>
        <w:pStyle w:val="Odstavekseznama"/>
        <w:shd w:val="clear" w:color="auto" w:fill="FFFFFF" w:themeFill="background1"/>
        <w:spacing w:after="0" w:line="324" w:lineRule="auto"/>
        <w:ind w:left="1440"/>
        <w:jc w:val="both"/>
        <w:rPr>
          <w:rFonts w:asciiTheme="majorHAnsi" w:hAnsiTheme="majorHAnsi" w:cstheme="majorHAnsi"/>
          <w:sz w:val="20"/>
          <w:szCs w:val="20"/>
        </w:rPr>
      </w:pPr>
      <w:r w:rsidRPr="001E7D8A">
        <w:rPr>
          <w:rFonts w:asciiTheme="majorHAnsi" w:hAnsiTheme="majorHAnsi" w:cstheme="majorHAnsi"/>
          <w:sz w:val="20"/>
          <w:szCs w:val="20"/>
        </w:rPr>
        <w:t>-</w:t>
      </w:r>
      <w:r w:rsidRPr="001E7D8A">
        <w:rPr>
          <w:rFonts w:asciiTheme="majorHAnsi" w:hAnsiTheme="majorHAnsi" w:cstheme="majorHAnsi"/>
          <w:sz w:val="20"/>
          <w:szCs w:val="20"/>
        </w:rPr>
        <w:tab/>
        <w:t>Pomnilnik 128 GB</w:t>
      </w:r>
    </w:p>
    <w:p w14:paraId="04BDAC5A" w14:textId="77777777" w:rsidR="007C0550" w:rsidRPr="001E7D8A" w:rsidRDefault="007C0550" w:rsidP="00DD68F5">
      <w:pPr>
        <w:pStyle w:val="Odstavekseznama"/>
        <w:shd w:val="clear" w:color="auto" w:fill="FFFFFF" w:themeFill="background1"/>
        <w:spacing w:after="0" w:line="324" w:lineRule="auto"/>
        <w:ind w:left="1440"/>
        <w:jc w:val="both"/>
        <w:rPr>
          <w:rFonts w:asciiTheme="majorHAnsi" w:hAnsiTheme="majorHAnsi" w:cstheme="majorHAnsi"/>
          <w:sz w:val="20"/>
          <w:szCs w:val="20"/>
        </w:rPr>
      </w:pPr>
      <w:r w:rsidRPr="001E7D8A">
        <w:rPr>
          <w:rFonts w:asciiTheme="majorHAnsi" w:hAnsiTheme="majorHAnsi" w:cstheme="majorHAnsi"/>
          <w:sz w:val="20"/>
          <w:szCs w:val="20"/>
        </w:rPr>
        <w:t>-</w:t>
      </w:r>
      <w:r w:rsidRPr="001E7D8A">
        <w:rPr>
          <w:rFonts w:asciiTheme="majorHAnsi" w:hAnsiTheme="majorHAnsi" w:cstheme="majorHAnsi"/>
          <w:sz w:val="20"/>
          <w:szCs w:val="20"/>
        </w:rPr>
        <w:tab/>
        <w:t>SSD diskovni prostor minimalno 1 TB prostega po inštalaciji VM serverjev</w:t>
      </w:r>
    </w:p>
    <w:p w14:paraId="7B89A6C6" w14:textId="77777777" w:rsidR="007C0550" w:rsidRPr="001E7D8A" w:rsidRDefault="007C0550" w:rsidP="00DD68F5">
      <w:pPr>
        <w:pStyle w:val="Odstavekseznama"/>
        <w:shd w:val="clear" w:color="auto" w:fill="FFFFFF" w:themeFill="background1"/>
        <w:spacing w:after="0" w:line="324" w:lineRule="auto"/>
        <w:ind w:left="1440"/>
        <w:jc w:val="both"/>
        <w:rPr>
          <w:rFonts w:asciiTheme="majorHAnsi" w:hAnsiTheme="majorHAnsi" w:cstheme="majorHAnsi"/>
          <w:sz w:val="20"/>
          <w:szCs w:val="20"/>
        </w:rPr>
      </w:pPr>
      <w:r w:rsidRPr="001E7D8A">
        <w:rPr>
          <w:rFonts w:asciiTheme="majorHAnsi" w:hAnsiTheme="majorHAnsi" w:cstheme="majorHAnsi"/>
          <w:sz w:val="20"/>
          <w:szCs w:val="20"/>
        </w:rPr>
        <w:t>-</w:t>
      </w:r>
      <w:r w:rsidRPr="001E7D8A">
        <w:rPr>
          <w:rFonts w:asciiTheme="majorHAnsi" w:hAnsiTheme="majorHAnsi" w:cstheme="majorHAnsi"/>
          <w:sz w:val="20"/>
          <w:szCs w:val="20"/>
        </w:rPr>
        <w:tab/>
        <w:t>Dvojno napajanje strežnika</w:t>
      </w:r>
    </w:p>
    <w:p w14:paraId="03642426" w14:textId="2060DBD4" w:rsidR="007C0550" w:rsidRPr="001E7D8A" w:rsidRDefault="007C0550" w:rsidP="00DD68F5">
      <w:pPr>
        <w:pStyle w:val="Odstavekseznama"/>
        <w:shd w:val="clear" w:color="auto" w:fill="FFFFFF" w:themeFill="background1"/>
        <w:spacing w:after="0" w:line="324" w:lineRule="auto"/>
        <w:ind w:left="1440"/>
        <w:jc w:val="both"/>
        <w:rPr>
          <w:rFonts w:asciiTheme="majorHAnsi" w:hAnsiTheme="majorHAnsi" w:cstheme="majorHAnsi"/>
          <w:sz w:val="20"/>
          <w:szCs w:val="20"/>
        </w:rPr>
      </w:pPr>
      <w:r w:rsidRPr="001E7D8A">
        <w:rPr>
          <w:rFonts w:asciiTheme="majorHAnsi" w:hAnsiTheme="majorHAnsi" w:cstheme="majorHAnsi"/>
          <w:sz w:val="20"/>
          <w:szCs w:val="20"/>
        </w:rPr>
        <w:t>-</w:t>
      </w:r>
      <w:r w:rsidRPr="001E7D8A">
        <w:rPr>
          <w:rFonts w:asciiTheme="majorHAnsi" w:hAnsiTheme="majorHAnsi" w:cstheme="majorHAnsi"/>
          <w:sz w:val="20"/>
          <w:szCs w:val="20"/>
        </w:rPr>
        <w:tab/>
        <w:t xml:space="preserve">Ustrezno hlajena </w:t>
      </w:r>
      <w:r w:rsidR="003A27A3" w:rsidRPr="001E7D8A">
        <w:rPr>
          <w:rFonts w:asciiTheme="majorHAnsi" w:hAnsiTheme="majorHAnsi" w:cstheme="majorHAnsi"/>
          <w:sz w:val="20"/>
          <w:szCs w:val="20"/>
        </w:rPr>
        <w:t>server</w:t>
      </w:r>
      <w:r w:rsidRPr="001E7D8A">
        <w:rPr>
          <w:rFonts w:asciiTheme="majorHAnsi" w:hAnsiTheme="majorHAnsi" w:cstheme="majorHAnsi"/>
          <w:sz w:val="20"/>
          <w:szCs w:val="20"/>
        </w:rPr>
        <w:t xml:space="preserve"> soba</w:t>
      </w:r>
    </w:p>
    <w:p w14:paraId="034DFCC2" w14:textId="2D3057CB" w:rsidR="00AA00DF" w:rsidRPr="001E7D8A" w:rsidRDefault="00AA00DF" w:rsidP="00DD68F5">
      <w:pPr>
        <w:numPr>
          <w:ilvl w:val="0"/>
          <w:numId w:val="27"/>
        </w:numPr>
        <w:spacing w:before="100" w:beforeAutospacing="1" w:after="100" w:afterAutospacing="1" w:line="240" w:lineRule="auto"/>
        <w:jc w:val="both"/>
        <w:rPr>
          <w:rFonts w:asciiTheme="majorHAnsi" w:eastAsia="Times New Roman" w:hAnsiTheme="majorHAnsi" w:cstheme="majorHAnsi"/>
          <w:sz w:val="20"/>
          <w:szCs w:val="20"/>
        </w:rPr>
      </w:pPr>
      <w:r w:rsidRPr="001E7D8A">
        <w:rPr>
          <w:rStyle w:val="xcontentpasted1"/>
          <w:rFonts w:asciiTheme="majorHAnsi" w:eastAsia="Times New Roman" w:hAnsiTheme="majorHAnsi" w:cstheme="majorHAnsi"/>
          <w:sz w:val="20"/>
          <w:szCs w:val="20"/>
        </w:rPr>
        <w:t xml:space="preserve">Način delovanja </w:t>
      </w:r>
    </w:p>
    <w:p w14:paraId="399424E7" w14:textId="1DBC8AA0" w:rsidR="00F622D9" w:rsidRPr="001E7D8A" w:rsidRDefault="00AA00DF" w:rsidP="00F622D9">
      <w:pPr>
        <w:numPr>
          <w:ilvl w:val="1"/>
          <w:numId w:val="27"/>
        </w:numPr>
        <w:spacing w:before="100" w:beforeAutospacing="1" w:after="100" w:afterAutospacing="1" w:line="240" w:lineRule="auto"/>
        <w:jc w:val="both"/>
        <w:rPr>
          <w:rFonts w:asciiTheme="majorHAnsi" w:eastAsia="Times New Roman" w:hAnsiTheme="majorHAnsi" w:cstheme="majorHAnsi"/>
          <w:sz w:val="20"/>
          <w:szCs w:val="20"/>
        </w:rPr>
      </w:pPr>
      <w:proofErr w:type="spellStart"/>
      <w:r w:rsidRPr="001E7D8A">
        <w:rPr>
          <w:rStyle w:val="xcontentpasted1"/>
          <w:rFonts w:asciiTheme="majorHAnsi" w:eastAsia="Times New Roman" w:hAnsiTheme="majorHAnsi" w:cstheme="majorHAnsi"/>
          <w:sz w:val="20"/>
          <w:szCs w:val="20"/>
          <w:lang w:val="en-US"/>
        </w:rPr>
        <w:t>Storitve</w:t>
      </w:r>
      <w:proofErr w:type="spellEnd"/>
      <w:r w:rsidRPr="001E7D8A">
        <w:rPr>
          <w:rStyle w:val="xcontentpasted1"/>
          <w:rFonts w:asciiTheme="majorHAnsi" w:eastAsia="Times New Roman" w:hAnsiTheme="majorHAnsi" w:cstheme="majorHAnsi"/>
          <w:sz w:val="20"/>
          <w:szCs w:val="20"/>
          <w:lang w:val="en-US"/>
        </w:rPr>
        <w:t xml:space="preserve"> v </w:t>
      </w:r>
      <w:proofErr w:type="spellStart"/>
      <w:r w:rsidRPr="001E7D8A">
        <w:rPr>
          <w:rStyle w:val="xcontentpasted1"/>
          <w:rFonts w:asciiTheme="majorHAnsi" w:eastAsia="Times New Roman" w:hAnsiTheme="majorHAnsi" w:cstheme="majorHAnsi"/>
          <w:sz w:val="20"/>
          <w:szCs w:val="20"/>
          <w:lang w:val="en-US"/>
        </w:rPr>
        <w:t>oblaku</w:t>
      </w:r>
      <w:proofErr w:type="spellEnd"/>
      <w:r w:rsidRPr="001E7D8A">
        <w:rPr>
          <w:rFonts w:asciiTheme="majorHAnsi" w:eastAsia="Times New Roman" w:hAnsiTheme="majorHAnsi" w:cstheme="majorHAnsi"/>
          <w:sz w:val="20"/>
          <w:szCs w:val="20"/>
        </w:rPr>
        <w:t> pri ponudniku</w:t>
      </w:r>
      <w:r w:rsidR="005241E1" w:rsidRPr="001E7D8A">
        <w:rPr>
          <w:rFonts w:asciiTheme="majorHAnsi" w:hAnsiTheme="majorHAnsi" w:cstheme="majorHAnsi"/>
          <w:sz w:val="20"/>
          <w:szCs w:val="20"/>
        </w:rPr>
        <w:t xml:space="preserve">. </w:t>
      </w:r>
      <w:r w:rsidR="00A96547" w:rsidRPr="001E7D8A">
        <w:rPr>
          <w:rFonts w:asciiTheme="majorHAnsi" w:eastAsia="Times New Roman" w:hAnsiTheme="majorHAnsi" w:cstheme="majorHAnsi"/>
          <w:sz w:val="20"/>
          <w:szCs w:val="20"/>
        </w:rPr>
        <w:t>Oblak mora biti fizično v Sloveniji zaradi zagotavljanja varovanja osebnih podatkov naročnika in skladno s slovensko zakonodajo</w:t>
      </w:r>
    </w:p>
    <w:p w14:paraId="5CB785BE" w14:textId="77777777" w:rsidR="00AA00DF" w:rsidRPr="001E7D8A" w:rsidRDefault="00AA00DF" w:rsidP="00DD68F5">
      <w:pPr>
        <w:numPr>
          <w:ilvl w:val="0"/>
          <w:numId w:val="27"/>
        </w:numPr>
        <w:spacing w:before="100" w:beforeAutospacing="1" w:after="100" w:afterAutospacing="1" w:line="240" w:lineRule="auto"/>
        <w:jc w:val="both"/>
        <w:rPr>
          <w:rFonts w:asciiTheme="majorHAnsi" w:eastAsia="Times New Roman" w:hAnsiTheme="majorHAnsi" w:cstheme="majorHAnsi"/>
          <w:sz w:val="20"/>
          <w:szCs w:val="20"/>
        </w:rPr>
      </w:pPr>
      <w:r w:rsidRPr="001E7D8A">
        <w:rPr>
          <w:rStyle w:val="xcontentpasted1"/>
          <w:rFonts w:asciiTheme="majorHAnsi" w:eastAsia="Times New Roman" w:hAnsiTheme="majorHAnsi" w:cstheme="majorHAnsi"/>
          <w:sz w:val="20"/>
          <w:szCs w:val="20"/>
        </w:rPr>
        <w:t xml:space="preserve">Število uporabnikov in njihove vloge </w:t>
      </w:r>
    </w:p>
    <w:p w14:paraId="0B6BC063" w14:textId="1EFACA13" w:rsidR="00D60C92" w:rsidRPr="001E7D8A" w:rsidRDefault="00AA00DF" w:rsidP="00DD68F5">
      <w:pPr>
        <w:numPr>
          <w:ilvl w:val="1"/>
          <w:numId w:val="27"/>
        </w:numPr>
        <w:spacing w:before="100" w:beforeAutospacing="1" w:after="100" w:afterAutospacing="1" w:line="240" w:lineRule="auto"/>
        <w:jc w:val="both"/>
        <w:rPr>
          <w:rStyle w:val="xcontentpasted1"/>
          <w:rFonts w:asciiTheme="majorHAnsi" w:eastAsia="Times New Roman" w:hAnsiTheme="majorHAnsi" w:cstheme="majorHAnsi"/>
          <w:sz w:val="20"/>
          <w:szCs w:val="20"/>
        </w:rPr>
      </w:pPr>
      <w:r w:rsidRPr="001E7D8A">
        <w:rPr>
          <w:rStyle w:val="xcontentpasted1"/>
          <w:rFonts w:asciiTheme="majorHAnsi" w:eastAsia="Times New Roman" w:hAnsiTheme="majorHAnsi" w:cstheme="majorHAnsi"/>
          <w:sz w:val="20"/>
          <w:szCs w:val="20"/>
          <w:lang w:val="en-US"/>
        </w:rPr>
        <w:t xml:space="preserve">35 </w:t>
      </w:r>
      <w:proofErr w:type="spellStart"/>
      <w:r w:rsidRPr="001E7D8A">
        <w:rPr>
          <w:rStyle w:val="xcontentpasted1"/>
          <w:rFonts w:asciiTheme="majorHAnsi" w:eastAsia="Times New Roman" w:hAnsiTheme="majorHAnsi" w:cstheme="majorHAnsi"/>
          <w:sz w:val="20"/>
          <w:szCs w:val="20"/>
          <w:lang w:val="en-US"/>
        </w:rPr>
        <w:t>uporabniko</w:t>
      </w:r>
      <w:r w:rsidR="007C0550" w:rsidRPr="001E7D8A">
        <w:rPr>
          <w:rStyle w:val="xcontentpasted1"/>
          <w:rFonts w:asciiTheme="majorHAnsi" w:eastAsia="Times New Roman" w:hAnsiTheme="majorHAnsi" w:cstheme="majorHAnsi"/>
          <w:sz w:val="20"/>
          <w:szCs w:val="20"/>
          <w:lang w:val="en-US"/>
        </w:rPr>
        <w:t>v</w:t>
      </w:r>
      <w:proofErr w:type="spellEnd"/>
    </w:p>
    <w:p w14:paraId="23511CAB" w14:textId="77777777" w:rsidR="00AA00DF" w:rsidRPr="001E7D8A" w:rsidRDefault="00AA00DF" w:rsidP="00DD68F5">
      <w:pPr>
        <w:pStyle w:val="Odstavekseznama"/>
        <w:shd w:val="clear" w:color="auto" w:fill="FFFFFF" w:themeFill="background1"/>
        <w:spacing w:after="0" w:line="324" w:lineRule="auto"/>
        <w:jc w:val="both"/>
        <w:rPr>
          <w:rFonts w:asciiTheme="majorHAnsi" w:eastAsia="Times New Roman" w:hAnsiTheme="majorHAnsi" w:cstheme="majorHAnsi"/>
          <w:b/>
          <w:bCs/>
          <w:sz w:val="20"/>
          <w:szCs w:val="20"/>
        </w:rPr>
      </w:pPr>
      <w:r w:rsidRPr="001E7D8A">
        <w:rPr>
          <w:b/>
          <w:bCs/>
        </w:rPr>
        <w:t>Opis vzdrževanja: </w:t>
      </w:r>
    </w:p>
    <w:p w14:paraId="72FF1022" w14:textId="35B28EF1" w:rsidR="00AA00DF" w:rsidRPr="001E7D8A" w:rsidRDefault="59FC5472" w:rsidP="00DD68F5">
      <w:pPr>
        <w:pStyle w:val="Odstavekseznama"/>
        <w:numPr>
          <w:ilvl w:val="0"/>
          <w:numId w:val="2"/>
        </w:numPr>
        <w:shd w:val="clear" w:color="auto" w:fill="FFFFFF" w:themeFill="background1"/>
        <w:spacing w:after="0"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 xml:space="preserve">Vzdrževalnina programske opreme vsebuje razvoj zakonskih sprememb, ki so objavljene v </w:t>
      </w:r>
      <w:r w:rsidR="006C4DC6" w:rsidRPr="001E7D8A">
        <w:rPr>
          <w:rFonts w:asciiTheme="majorHAnsi" w:eastAsia="Times New Roman" w:hAnsiTheme="majorHAnsi" w:cstheme="majorHAnsi"/>
          <w:sz w:val="20"/>
          <w:szCs w:val="20"/>
        </w:rPr>
        <w:t>U</w:t>
      </w:r>
      <w:r w:rsidRPr="001E7D8A">
        <w:rPr>
          <w:rFonts w:asciiTheme="majorHAnsi" w:eastAsia="Times New Roman" w:hAnsiTheme="majorHAnsi" w:cstheme="majorHAnsi"/>
          <w:sz w:val="20"/>
          <w:szCs w:val="20"/>
        </w:rPr>
        <w:t>radnem listu</w:t>
      </w:r>
      <w:r w:rsidR="006C4DC6" w:rsidRPr="001E7D8A">
        <w:rPr>
          <w:rFonts w:asciiTheme="majorHAnsi" w:eastAsia="Times New Roman" w:hAnsiTheme="majorHAnsi" w:cstheme="majorHAnsi"/>
          <w:sz w:val="20"/>
          <w:szCs w:val="20"/>
        </w:rPr>
        <w:t xml:space="preserve"> RS</w:t>
      </w:r>
      <w:r w:rsidRPr="001E7D8A">
        <w:rPr>
          <w:rFonts w:asciiTheme="majorHAnsi" w:eastAsia="Times New Roman" w:hAnsiTheme="majorHAnsi" w:cstheme="majorHAnsi"/>
          <w:sz w:val="20"/>
          <w:szCs w:val="20"/>
        </w:rPr>
        <w:t>, posredovanje nadgradenj, dopolnjevanje navodil, sporočanje o novih verzijah, prilagajanje programske opreme operacijskim sistemom široko razširjenih na tržišču, ki jih izvajalec uradno podpira.</w:t>
      </w:r>
    </w:p>
    <w:p w14:paraId="0F262011" w14:textId="76ACB36D" w:rsidR="00AA00DF" w:rsidRPr="001E7D8A" w:rsidRDefault="59FC5472" w:rsidP="00DD68F5">
      <w:pPr>
        <w:pStyle w:val="Odstavekseznama"/>
        <w:numPr>
          <w:ilvl w:val="0"/>
          <w:numId w:val="2"/>
        </w:numPr>
        <w:shd w:val="clear" w:color="auto" w:fill="FFFFFF" w:themeFill="background1"/>
        <w:spacing w:after="0"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V primeru namestitve dodatne programske opreme ali modulov se le-ti ovrednotijo po ceniku izvajalca in se vključijo v mesečno vsoto, v vsakem primeru pa mora paket imeti izdelana uporabniška navodila, ki so kadarkoli na voljo uporabniku.</w:t>
      </w:r>
    </w:p>
    <w:p w14:paraId="7D399883" w14:textId="22687FE5" w:rsidR="00AA00DF" w:rsidRPr="001E7D8A" w:rsidRDefault="59FC5472" w:rsidP="00DD68F5">
      <w:pPr>
        <w:pStyle w:val="Odstavekseznama"/>
        <w:numPr>
          <w:ilvl w:val="0"/>
          <w:numId w:val="2"/>
        </w:numPr>
        <w:shd w:val="clear" w:color="auto" w:fill="FFFFFF" w:themeFill="background1"/>
        <w:spacing w:after="0"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Izobraževanje naročnikovih uporabnikov se vrši po potrebi na lokaciji, opremi in podatkih naročnika, vsebino, in obseg usklajujeta pooblaščena predstavnika obeh strani sproti, stroški izobraževanja niso zajeti v vzdrževalnini in se obračunajo po dejansko opravljenih količinah in materialu.</w:t>
      </w:r>
    </w:p>
    <w:p w14:paraId="5480F6FD" w14:textId="58242967" w:rsidR="395D0025" w:rsidRPr="001E7D8A" w:rsidRDefault="395D0025" w:rsidP="00DD68F5">
      <w:pPr>
        <w:pStyle w:val="Odstavekseznama"/>
        <w:numPr>
          <w:ilvl w:val="0"/>
          <w:numId w:val="2"/>
        </w:numPr>
        <w:shd w:val="clear" w:color="auto" w:fill="FFFFFF" w:themeFill="background1"/>
        <w:spacing w:after="0" w:line="324" w:lineRule="auto"/>
        <w:jc w:val="both"/>
        <w:rPr>
          <w:rFonts w:asciiTheme="majorHAnsi" w:hAnsiTheme="majorHAnsi" w:cstheme="majorHAnsi"/>
          <w:sz w:val="20"/>
          <w:szCs w:val="20"/>
        </w:rPr>
      </w:pPr>
      <w:r w:rsidRPr="001E7D8A">
        <w:rPr>
          <w:rFonts w:asciiTheme="majorHAnsi" w:eastAsia="Times New Roman" w:hAnsiTheme="majorHAnsi" w:cstheme="majorHAnsi"/>
          <w:sz w:val="20"/>
          <w:szCs w:val="20"/>
        </w:rPr>
        <w:t>sproti obveščati naročnika o vseh morebitni dopolnitvah in spremembah predmetne programske opreme, potrebnih v skladu z veljavno zakonodajo in pred posredovanjem obvestiti naročnika</w:t>
      </w:r>
      <w:r w:rsidRPr="001E7D8A">
        <w:rPr>
          <w:rFonts w:asciiTheme="majorHAnsi" w:hAnsiTheme="majorHAnsi" w:cstheme="majorHAnsi"/>
          <w:sz w:val="20"/>
          <w:szCs w:val="20"/>
        </w:rPr>
        <w:t>.</w:t>
      </w:r>
    </w:p>
    <w:p w14:paraId="3AD1FAF6" w14:textId="0A2A4D26" w:rsidR="395D0025" w:rsidRPr="001E7D8A" w:rsidRDefault="395D0025" w:rsidP="00DD68F5">
      <w:pPr>
        <w:numPr>
          <w:ilvl w:val="0"/>
          <w:numId w:val="1"/>
        </w:numPr>
        <w:jc w:val="both"/>
        <w:rPr>
          <w:rFonts w:asciiTheme="majorHAnsi" w:eastAsia="Times New Roman" w:hAnsiTheme="majorHAnsi" w:cstheme="majorHAnsi"/>
          <w:sz w:val="20"/>
          <w:szCs w:val="20"/>
        </w:rPr>
      </w:pPr>
      <w:r w:rsidRPr="001E7D8A">
        <w:rPr>
          <w:rFonts w:asciiTheme="majorHAnsi" w:hAnsiTheme="majorHAnsi" w:cstheme="majorHAnsi"/>
          <w:sz w:val="20"/>
          <w:szCs w:val="20"/>
        </w:rPr>
        <w:t>pravočasno oz. v najkrajšem možnem roku (do 2 delovna dneva) odpraviti vse morebitne napake ali nepravilnosti na programski opremi, v kolikor mu bo to omogočeno s strani naročnika in v skladu z ostalimi določili te pogodbe,</w:t>
      </w:r>
    </w:p>
    <w:p w14:paraId="09702104" w14:textId="094DDDED" w:rsidR="395D0025" w:rsidRPr="001E7D8A" w:rsidRDefault="395D0025" w:rsidP="00DD68F5">
      <w:pPr>
        <w:numPr>
          <w:ilvl w:val="0"/>
          <w:numId w:val="1"/>
        </w:numPr>
        <w:jc w:val="both"/>
        <w:rPr>
          <w:rFonts w:asciiTheme="majorHAnsi" w:eastAsia="Times New Roman" w:hAnsiTheme="majorHAnsi" w:cstheme="majorHAnsi"/>
          <w:sz w:val="20"/>
          <w:szCs w:val="20"/>
        </w:rPr>
      </w:pPr>
      <w:r w:rsidRPr="001E7D8A">
        <w:rPr>
          <w:rFonts w:asciiTheme="majorHAnsi" w:hAnsiTheme="majorHAnsi" w:cstheme="majorHAnsi"/>
          <w:sz w:val="20"/>
          <w:szCs w:val="20"/>
        </w:rPr>
        <w:t>redno kontaktirati s pooblaščenim predstavnikom naročnika o tekoči problematiki dela s predmetno programsko opremo,</w:t>
      </w:r>
    </w:p>
    <w:p w14:paraId="3640E8D7" w14:textId="6911656C" w:rsidR="395D0025" w:rsidRPr="001E7D8A" w:rsidRDefault="395D0025" w:rsidP="00DD68F5">
      <w:pPr>
        <w:numPr>
          <w:ilvl w:val="0"/>
          <w:numId w:val="1"/>
        </w:numPr>
        <w:jc w:val="both"/>
        <w:rPr>
          <w:rFonts w:asciiTheme="majorHAnsi" w:eastAsia="Times New Roman" w:hAnsiTheme="majorHAnsi" w:cstheme="majorHAnsi"/>
          <w:sz w:val="20"/>
          <w:szCs w:val="20"/>
        </w:rPr>
      </w:pPr>
      <w:r w:rsidRPr="001E7D8A">
        <w:rPr>
          <w:rFonts w:asciiTheme="majorHAnsi" w:hAnsiTheme="majorHAnsi" w:cstheme="majorHAnsi"/>
          <w:sz w:val="20"/>
          <w:szCs w:val="20"/>
        </w:rPr>
        <w:t>poskrbeti za pravilno delovanje nameščene programske opreme na naročnikovi strojni opremi, katere ustreznost sproti ugotavljata pooblaščena predstavnika pogodbenih strank,</w:t>
      </w:r>
    </w:p>
    <w:p w14:paraId="50EAEFFA" w14:textId="3CF99E0E" w:rsidR="395D0025" w:rsidRPr="001E7D8A" w:rsidRDefault="395D0025" w:rsidP="00DD68F5">
      <w:pPr>
        <w:numPr>
          <w:ilvl w:val="0"/>
          <w:numId w:val="1"/>
        </w:numPr>
        <w:jc w:val="both"/>
        <w:rPr>
          <w:rFonts w:asciiTheme="majorHAnsi" w:eastAsia="Times New Roman" w:hAnsiTheme="majorHAnsi" w:cstheme="majorHAnsi"/>
          <w:sz w:val="20"/>
          <w:szCs w:val="20"/>
        </w:rPr>
      </w:pPr>
      <w:r w:rsidRPr="001E7D8A">
        <w:rPr>
          <w:rFonts w:asciiTheme="majorHAnsi" w:hAnsiTheme="majorHAnsi" w:cstheme="majorHAnsi"/>
          <w:sz w:val="20"/>
          <w:szCs w:val="20"/>
        </w:rPr>
        <w:t>po naročilu naročnika izvesti vsa morebitna dodatna dela, ki ni</w:t>
      </w:r>
      <w:r w:rsidR="00282436" w:rsidRPr="001E7D8A">
        <w:rPr>
          <w:rFonts w:asciiTheme="majorHAnsi" w:hAnsiTheme="majorHAnsi" w:cstheme="majorHAnsi"/>
          <w:sz w:val="20"/>
          <w:szCs w:val="20"/>
        </w:rPr>
        <w:t>so</w:t>
      </w:r>
      <w:r w:rsidRPr="001E7D8A">
        <w:rPr>
          <w:rFonts w:asciiTheme="majorHAnsi" w:hAnsiTheme="majorHAnsi" w:cstheme="majorHAnsi"/>
          <w:sz w:val="20"/>
          <w:szCs w:val="20"/>
        </w:rPr>
        <w:t xml:space="preserve"> predmet te pogodbe in skleniti z naročnikom ustrezen aneks k tej pogodbi o izvedbi dodatnih del,</w:t>
      </w:r>
    </w:p>
    <w:p w14:paraId="47CDF08D" w14:textId="5E6D2B1F" w:rsidR="00282436" w:rsidRPr="001E7D8A" w:rsidRDefault="00282436" w:rsidP="00DD68F5">
      <w:pPr>
        <w:numPr>
          <w:ilvl w:val="0"/>
          <w:numId w:val="1"/>
        </w:numPr>
        <w:jc w:val="both"/>
        <w:rPr>
          <w:rFonts w:asciiTheme="majorHAnsi" w:eastAsia="Times New Roman" w:hAnsiTheme="majorHAnsi" w:cstheme="majorHAnsi"/>
          <w:sz w:val="20"/>
          <w:szCs w:val="20"/>
        </w:rPr>
      </w:pPr>
      <w:r w:rsidRPr="001E7D8A">
        <w:rPr>
          <w:rFonts w:asciiTheme="majorHAnsi" w:hAnsiTheme="majorHAnsi" w:cstheme="majorHAnsi"/>
          <w:sz w:val="20"/>
          <w:szCs w:val="20"/>
        </w:rPr>
        <w:t>po naročilu naročnika dobaviti opremo, ki ni predmet te pogodbe,</w:t>
      </w:r>
    </w:p>
    <w:p w14:paraId="5C2CBDCC" w14:textId="115C7F29" w:rsidR="395D0025" w:rsidRPr="001E7D8A" w:rsidRDefault="395D0025" w:rsidP="00195D50">
      <w:pPr>
        <w:numPr>
          <w:ilvl w:val="0"/>
          <w:numId w:val="1"/>
        </w:numPr>
        <w:jc w:val="both"/>
        <w:rPr>
          <w:rFonts w:asciiTheme="majorHAnsi" w:eastAsia="Times New Roman" w:hAnsiTheme="majorHAnsi" w:cstheme="majorHAnsi"/>
          <w:sz w:val="20"/>
          <w:szCs w:val="20"/>
        </w:rPr>
      </w:pPr>
      <w:r w:rsidRPr="001E7D8A">
        <w:rPr>
          <w:rFonts w:asciiTheme="majorHAnsi" w:hAnsiTheme="majorHAnsi" w:cstheme="majorHAnsi"/>
          <w:sz w:val="20"/>
          <w:szCs w:val="20"/>
        </w:rPr>
        <w:lastRenderedPageBreak/>
        <w:t>svetovati naročniku o vseh morebitnih dopolnitvah in spremembah programske opreme, ki bi kakorkoli vplivale na poenostavitev in racionalizacijo poslovanja,</w:t>
      </w:r>
      <w:r w:rsidR="00195D50" w:rsidRPr="001E7D8A">
        <w:rPr>
          <w:rFonts w:asciiTheme="majorHAnsi" w:eastAsia="Times New Roman" w:hAnsiTheme="majorHAnsi" w:cstheme="majorHAnsi"/>
          <w:sz w:val="20"/>
          <w:szCs w:val="20"/>
        </w:rPr>
        <w:t xml:space="preserve"> </w:t>
      </w:r>
    </w:p>
    <w:p w14:paraId="58E0A194" w14:textId="2D630910" w:rsidR="395D0025" w:rsidRPr="001E7D8A" w:rsidRDefault="395D0025" w:rsidP="00DD68F5">
      <w:pPr>
        <w:numPr>
          <w:ilvl w:val="0"/>
          <w:numId w:val="1"/>
        </w:numPr>
        <w:jc w:val="both"/>
        <w:rPr>
          <w:rFonts w:asciiTheme="majorHAnsi" w:eastAsia="Times New Roman" w:hAnsiTheme="majorHAnsi" w:cstheme="majorHAnsi"/>
          <w:sz w:val="20"/>
          <w:szCs w:val="20"/>
        </w:rPr>
      </w:pPr>
      <w:r w:rsidRPr="001E7D8A">
        <w:rPr>
          <w:rFonts w:asciiTheme="majorHAnsi" w:hAnsiTheme="majorHAnsi" w:cstheme="majorHAnsi"/>
          <w:sz w:val="20"/>
          <w:szCs w:val="20"/>
        </w:rPr>
        <w:t>naročena dela, v kolikor tega ne onemogoča narava dela (sistemska dela, dela na mrežnih povezavah, strežniku, ipd.) opravljati izven časa uradnih ur naročnika (ponedeljek in sreda od 8:00 do 14:00, petek od 8:00 do 13:00) razen v primeru interventnih opravil, drugače pa v okviru delovnega časa naročnika.</w:t>
      </w:r>
    </w:p>
    <w:p w14:paraId="4514D87F" w14:textId="73974596" w:rsidR="395D0025" w:rsidRPr="001E7D8A" w:rsidRDefault="395D0025" w:rsidP="00DD68F5">
      <w:pPr>
        <w:pStyle w:val="Odstavekseznama"/>
        <w:numPr>
          <w:ilvl w:val="0"/>
          <w:numId w:val="1"/>
        </w:numPr>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 xml:space="preserve">V času vzdrževalne dobe mora biti ponudnik, na naročnikovo pisno zahtevo, pripravljen pripraviti ponudbo za funkcionalne dopolnitve programske opreme. </w:t>
      </w:r>
    </w:p>
    <w:p w14:paraId="5A70D7DA" w14:textId="434AB76C" w:rsidR="395D0025" w:rsidRPr="001E7D8A" w:rsidRDefault="395D0025" w:rsidP="00DD68F5">
      <w:pPr>
        <w:numPr>
          <w:ilvl w:val="0"/>
          <w:numId w:val="1"/>
        </w:numPr>
        <w:jc w:val="both"/>
        <w:rPr>
          <w:rFonts w:asciiTheme="majorHAnsi" w:eastAsia="Times New Roman" w:hAnsiTheme="majorHAnsi" w:cstheme="majorHAnsi"/>
          <w:sz w:val="20"/>
          <w:szCs w:val="20"/>
        </w:rPr>
      </w:pPr>
      <w:r w:rsidRPr="001E7D8A">
        <w:rPr>
          <w:rFonts w:asciiTheme="majorHAnsi" w:hAnsiTheme="majorHAnsi" w:cstheme="majorHAnsi"/>
          <w:sz w:val="20"/>
          <w:szCs w:val="20"/>
        </w:rPr>
        <w:t>redno pisno preko maila obveščati naročnika o novih verzijah, ki so nastale na podlagi zakonskih ali tehničnih sprememb, opredeliti nujnost nadgradnje ter način</w:t>
      </w:r>
    </w:p>
    <w:p w14:paraId="7D1D644D" w14:textId="726BDDE6" w:rsidR="395D0025" w:rsidRPr="001E7D8A" w:rsidRDefault="395D0025" w:rsidP="00DD68F5">
      <w:pPr>
        <w:numPr>
          <w:ilvl w:val="0"/>
          <w:numId w:val="1"/>
        </w:numPr>
        <w:jc w:val="both"/>
        <w:rPr>
          <w:rFonts w:asciiTheme="majorHAnsi" w:eastAsia="Times New Roman" w:hAnsiTheme="majorHAnsi" w:cstheme="majorHAnsi"/>
          <w:sz w:val="20"/>
          <w:szCs w:val="20"/>
        </w:rPr>
      </w:pPr>
      <w:r w:rsidRPr="001E7D8A">
        <w:rPr>
          <w:rFonts w:asciiTheme="majorHAnsi" w:hAnsiTheme="majorHAnsi" w:cstheme="majorHAnsi"/>
          <w:sz w:val="20"/>
          <w:szCs w:val="20"/>
        </w:rPr>
        <w:t xml:space="preserve">zagotoviti prisotnost pristojne osebe na najmanj 2 sestankih letno. </w:t>
      </w:r>
    </w:p>
    <w:p w14:paraId="4D241146" w14:textId="7201868E" w:rsidR="3C4BD838" w:rsidRPr="001E7D8A" w:rsidRDefault="3C4BD838" w:rsidP="00DD68F5">
      <w:pPr>
        <w:pStyle w:val="Odstavekseznama"/>
        <w:numPr>
          <w:ilvl w:val="0"/>
          <w:numId w:val="1"/>
        </w:numPr>
        <w:jc w:val="both"/>
        <w:rPr>
          <w:rFonts w:asciiTheme="majorHAnsi" w:hAnsiTheme="majorHAnsi" w:cstheme="majorHAnsi"/>
          <w:sz w:val="20"/>
          <w:szCs w:val="20"/>
        </w:rPr>
      </w:pPr>
      <w:r w:rsidRPr="001E7D8A">
        <w:rPr>
          <w:rFonts w:asciiTheme="majorHAnsi" w:hAnsiTheme="majorHAnsi" w:cstheme="majorHAnsi"/>
          <w:sz w:val="20"/>
          <w:szCs w:val="20"/>
        </w:rPr>
        <w:t>Hramba varnostnih kopij ter dnevno</w:t>
      </w:r>
      <w:r w:rsidR="6438343D" w:rsidRPr="001E7D8A">
        <w:rPr>
          <w:rFonts w:asciiTheme="majorHAnsi" w:hAnsiTheme="majorHAnsi" w:cstheme="majorHAnsi"/>
          <w:sz w:val="20"/>
          <w:szCs w:val="20"/>
        </w:rPr>
        <w:t xml:space="preserve"> varnostno kopiranje za obdobje 1 tedna, mesečne varnostne kopije SQL baze</w:t>
      </w:r>
    </w:p>
    <w:p w14:paraId="352B5623" w14:textId="14902615" w:rsidR="00AA00DF" w:rsidRPr="001E7D8A" w:rsidRDefault="00F31C4C" w:rsidP="00DD68F5">
      <w:pPr>
        <w:contextualSpacing/>
        <w:jc w:val="both"/>
        <w:rPr>
          <w:rFonts w:asciiTheme="majorHAnsi" w:hAnsiTheme="majorHAnsi" w:cstheme="majorHAnsi"/>
          <w:sz w:val="20"/>
          <w:szCs w:val="20"/>
        </w:rPr>
      </w:pPr>
      <w:r w:rsidRPr="001E7D8A">
        <w:rPr>
          <w:rFonts w:asciiTheme="majorHAnsi" w:hAnsiTheme="majorHAnsi" w:cstheme="majorHAnsi"/>
          <w:sz w:val="20"/>
          <w:szCs w:val="20"/>
        </w:rPr>
        <w:t>P</w:t>
      </w:r>
      <w:r w:rsidR="00AA00DF" w:rsidRPr="001E7D8A">
        <w:rPr>
          <w:rFonts w:asciiTheme="majorHAnsi" w:hAnsiTheme="majorHAnsi" w:cstheme="majorHAnsi"/>
          <w:sz w:val="20"/>
          <w:szCs w:val="20"/>
        </w:rPr>
        <w:t>ovezljivost z FURS/AJPES/UJP/</w:t>
      </w:r>
      <w:proofErr w:type="spellStart"/>
      <w:r w:rsidR="00AA00DF" w:rsidRPr="001E7D8A">
        <w:rPr>
          <w:rFonts w:asciiTheme="majorHAnsi" w:hAnsiTheme="majorHAnsi" w:cstheme="majorHAnsi"/>
          <w:sz w:val="20"/>
          <w:szCs w:val="20"/>
        </w:rPr>
        <w:t>eRačuni</w:t>
      </w:r>
      <w:proofErr w:type="spellEnd"/>
      <w:r w:rsidR="00AA00DF" w:rsidRPr="001E7D8A">
        <w:rPr>
          <w:rFonts w:asciiTheme="majorHAnsi" w:hAnsiTheme="majorHAnsi" w:cstheme="majorHAnsi"/>
          <w:sz w:val="20"/>
          <w:szCs w:val="20"/>
        </w:rPr>
        <w:t>/</w:t>
      </w:r>
      <w:proofErr w:type="spellStart"/>
      <w:r w:rsidR="00AA00DF" w:rsidRPr="001E7D8A">
        <w:rPr>
          <w:rFonts w:asciiTheme="majorHAnsi" w:hAnsiTheme="majorHAnsi" w:cstheme="majorHAnsi"/>
          <w:sz w:val="20"/>
          <w:szCs w:val="20"/>
        </w:rPr>
        <w:t>eVEM</w:t>
      </w:r>
      <w:proofErr w:type="spellEnd"/>
      <w:r w:rsidR="00AA00DF" w:rsidRPr="001E7D8A">
        <w:rPr>
          <w:rFonts w:asciiTheme="majorHAnsi" w:hAnsiTheme="majorHAnsi" w:cstheme="majorHAnsi"/>
          <w:sz w:val="20"/>
          <w:szCs w:val="20"/>
        </w:rPr>
        <w:t>/</w:t>
      </w:r>
      <w:proofErr w:type="spellStart"/>
      <w:r w:rsidR="00AA00DF" w:rsidRPr="001E7D8A">
        <w:rPr>
          <w:rFonts w:asciiTheme="majorHAnsi" w:hAnsiTheme="majorHAnsi" w:cstheme="majorHAnsi"/>
          <w:sz w:val="20"/>
          <w:szCs w:val="20"/>
        </w:rPr>
        <w:t>eDavki</w:t>
      </w:r>
      <w:proofErr w:type="spellEnd"/>
      <w:r w:rsidR="00AA00DF" w:rsidRPr="001E7D8A">
        <w:rPr>
          <w:rFonts w:asciiTheme="majorHAnsi" w:hAnsiTheme="majorHAnsi" w:cstheme="majorHAnsi"/>
          <w:sz w:val="20"/>
          <w:szCs w:val="20"/>
        </w:rPr>
        <w:t xml:space="preserve"> oziroma drugimi portali, ki jih zahteva zakonodaj</w:t>
      </w:r>
      <w:r w:rsidRPr="001E7D8A">
        <w:rPr>
          <w:rFonts w:asciiTheme="majorHAnsi" w:hAnsiTheme="majorHAnsi" w:cstheme="majorHAnsi"/>
          <w:sz w:val="20"/>
          <w:szCs w:val="20"/>
        </w:rPr>
        <w:t>a</w:t>
      </w:r>
      <w:r w:rsidR="007353D8" w:rsidRPr="001E7D8A">
        <w:rPr>
          <w:rFonts w:asciiTheme="majorHAnsi" w:hAnsiTheme="majorHAnsi" w:cstheme="majorHAnsi"/>
          <w:sz w:val="20"/>
          <w:szCs w:val="20"/>
        </w:rPr>
        <w:t>.</w:t>
      </w:r>
    </w:p>
    <w:p w14:paraId="681177CE" w14:textId="77777777" w:rsidR="007353D8" w:rsidRPr="001E7D8A" w:rsidRDefault="007353D8" w:rsidP="00DD68F5">
      <w:pPr>
        <w:contextualSpacing/>
        <w:jc w:val="both"/>
        <w:rPr>
          <w:rFonts w:asciiTheme="majorHAnsi" w:hAnsiTheme="majorHAnsi" w:cstheme="majorHAnsi"/>
          <w:sz w:val="20"/>
          <w:szCs w:val="20"/>
        </w:rPr>
      </w:pPr>
    </w:p>
    <w:p w14:paraId="6053872F" w14:textId="77777777" w:rsidR="007353D8" w:rsidRPr="001E7D8A" w:rsidRDefault="007353D8" w:rsidP="00DD68F5">
      <w:pPr>
        <w:contextualSpacing/>
        <w:jc w:val="both"/>
        <w:rPr>
          <w:rFonts w:asciiTheme="majorHAnsi" w:hAnsiTheme="majorHAnsi" w:cstheme="majorHAnsi"/>
          <w:sz w:val="20"/>
          <w:szCs w:val="20"/>
        </w:rPr>
      </w:pPr>
    </w:p>
    <w:p w14:paraId="7EE6D1DF" w14:textId="6BB8332D" w:rsidR="00AA00DF" w:rsidRPr="001E7D8A" w:rsidRDefault="007353D8" w:rsidP="00DD68F5">
      <w:pPr>
        <w:contextualSpacing/>
        <w:jc w:val="both"/>
        <w:rPr>
          <w:rFonts w:asciiTheme="majorHAnsi" w:hAnsiTheme="majorHAnsi" w:cstheme="majorHAnsi"/>
          <w:sz w:val="20"/>
          <w:szCs w:val="20"/>
        </w:rPr>
      </w:pPr>
      <w:r w:rsidRPr="001E7D8A">
        <w:rPr>
          <w:rFonts w:asciiTheme="majorHAnsi" w:hAnsiTheme="majorHAnsi" w:cstheme="majorHAnsi"/>
          <w:sz w:val="20"/>
          <w:szCs w:val="20"/>
        </w:rPr>
        <w:t>D</w:t>
      </w:r>
      <w:r w:rsidR="00AA00DF" w:rsidRPr="001E7D8A">
        <w:rPr>
          <w:rFonts w:asciiTheme="majorHAnsi" w:hAnsiTheme="majorHAnsi" w:cstheme="majorHAnsi"/>
          <w:sz w:val="20"/>
          <w:szCs w:val="20"/>
        </w:rPr>
        <w:t>nevno arhiviranje podatkov</w:t>
      </w:r>
    </w:p>
    <w:p w14:paraId="06F77573" w14:textId="77777777" w:rsidR="00A96547" w:rsidRPr="001E7D8A" w:rsidRDefault="00A96547" w:rsidP="00DD68F5">
      <w:pPr>
        <w:contextualSpacing/>
        <w:jc w:val="both"/>
        <w:rPr>
          <w:rFonts w:asciiTheme="majorHAnsi" w:hAnsiTheme="majorHAnsi" w:cstheme="majorHAnsi"/>
          <w:sz w:val="20"/>
          <w:szCs w:val="20"/>
        </w:rPr>
      </w:pPr>
    </w:p>
    <w:p w14:paraId="3CE5CA6D" w14:textId="77777777" w:rsidR="00A96547" w:rsidRPr="001E7D8A" w:rsidRDefault="00A96547" w:rsidP="00DD68F5">
      <w:pPr>
        <w:shd w:val="clear" w:color="auto" w:fill="FFFFFF" w:themeFill="background1"/>
        <w:spacing w:after="0" w:line="324" w:lineRule="auto"/>
        <w:jc w:val="both"/>
        <w:rPr>
          <w:rFonts w:asciiTheme="majorHAnsi" w:hAnsiTheme="majorHAnsi" w:cstheme="majorHAnsi"/>
          <w:b/>
          <w:bCs/>
          <w:sz w:val="20"/>
          <w:szCs w:val="20"/>
        </w:rPr>
      </w:pPr>
      <w:r w:rsidRPr="001E7D8A">
        <w:rPr>
          <w:rFonts w:asciiTheme="majorHAnsi" w:hAnsiTheme="majorHAnsi" w:cstheme="majorHAnsi"/>
          <w:b/>
          <w:bCs/>
          <w:sz w:val="20"/>
          <w:szCs w:val="20"/>
        </w:rPr>
        <w:t>Tehnična vsebina razpisa:</w:t>
      </w:r>
    </w:p>
    <w:p w14:paraId="56937D81" w14:textId="2AD48079" w:rsidR="00A96547" w:rsidRPr="001E7D8A" w:rsidRDefault="00A96547" w:rsidP="00DD68F5">
      <w:pPr>
        <w:shd w:val="clear" w:color="auto" w:fill="FFFFFF" w:themeFill="background1"/>
        <w:spacing w:after="0" w:line="324" w:lineRule="auto"/>
        <w:jc w:val="both"/>
        <w:rPr>
          <w:rFonts w:asciiTheme="majorHAnsi" w:hAnsiTheme="majorHAnsi" w:cstheme="majorHAnsi"/>
          <w:sz w:val="20"/>
          <w:szCs w:val="20"/>
        </w:rPr>
      </w:pPr>
      <w:r w:rsidRPr="001E7D8A">
        <w:rPr>
          <w:rFonts w:asciiTheme="majorHAnsi" w:hAnsiTheme="majorHAnsi" w:cstheme="majorHAnsi"/>
          <w:sz w:val="20"/>
          <w:szCs w:val="20"/>
        </w:rPr>
        <w:t>-</w:t>
      </w:r>
      <w:r w:rsidRPr="001E7D8A">
        <w:rPr>
          <w:rFonts w:asciiTheme="majorHAnsi" w:hAnsiTheme="majorHAnsi" w:cstheme="majorHAnsi"/>
          <w:sz w:val="20"/>
          <w:szCs w:val="20"/>
        </w:rPr>
        <w:tab/>
        <w:t xml:space="preserve">Najem programske opreme po principu Software as a </w:t>
      </w:r>
      <w:proofErr w:type="spellStart"/>
      <w:r w:rsidRPr="001E7D8A">
        <w:rPr>
          <w:rFonts w:asciiTheme="majorHAnsi" w:hAnsiTheme="majorHAnsi" w:cstheme="majorHAnsi"/>
          <w:sz w:val="20"/>
          <w:szCs w:val="20"/>
        </w:rPr>
        <w:t>Service</w:t>
      </w:r>
      <w:proofErr w:type="spellEnd"/>
      <w:r w:rsidRPr="001E7D8A">
        <w:rPr>
          <w:rFonts w:asciiTheme="majorHAnsi" w:hAnsiTheme="majorHAnsi" w:cstheme="majorHAnsi"/>
          <w:sz w:val="20"/>
          <w:szCs w:val="20"/>
        </w:rPr>
        <w:t xml:space="preserve"> (</w:t>
      </w:r>
      <w:proofErr w:type="spellStart"/>
      <w:r w:rsidRPr="001E7D8A">
        <w:rPr>
          <w:rFonts w:asciiTheme="majorHAnsi" w:hAnsiTheme="majorHAnsi" w:cstheme="majorHAnsi"/>
          <w:sz w:val="20"/>
          <w:szCs w:val="20"/>
        </w:rPr>
        <w:t>SaaS</w:t>
      </w:r>
      <w:proofErr w:type="spellEnd"/>
      <w:r w:rsidRPr="001E7D8A">
        <w:rPr>
          <w:rFonts w:asciiTheme="majorHAnsi" w:hAnsiTheme="majorHAnsi" w:cstheme="majorHAnsi"/>
          <w:sz w:val="20"/>
          <w:szCs w:val="20"/>
        </w:rPr>
        <w:t xml:space="preserve">) </w:t>
      </w:r>
      <w:r w:rsidR="005241E1" w:rsidRPr="001E7D8A">
        <w:rPr>
          <w:rFonts w:asciiTheme="majorHAnsi" w:hAnsiTheme="majorHAnsi" w:cstheme="majorHAnsi"/>
          <w:sz w:val="20"/>
          <w:szCs w:val="20"/>
        </w:rPr>
        <w:t>ali enakovredno</w:t>
      </w:r>
      <w:r w:rsidRPr="001E7D8A">
        <w:rPr>
          <w:rFonts w:asciiTheme="majorHAnsi" w:hAnsiTheme="majorHAnsi" w:cstheme="majorHAnsi"/>
          <w:sz w:val="20"/>
          <w:szCs w:val="20"/>
        </w:rPr>
        <w:t>- mesečno</w:t>
      </w:r>
    </w:p>
    <w:p w14:paraId="5F7766E5" w14:textId="4A644A45" w:rsidR="00A96547" w:rsidRPr="001E7D8A" w:rsidRDefault="00A96547" w:rsidP="00AE44C3">
      <w:pPr>
        <w:shd w:val="clear" w:color="auto" w:fill="FFFFFF" w:themeFill="background1"/>
        <w:spacing w:after="0" w:line="324" w:lineRule="auto"/>
        <w:jc w:val="both"/>
        <w:rPr>
          <w:rFonts w:asciiTheme="majorHAnsi" w:hAnsiTheme="majorHAnsi" w:cstheme="majorHAnsi"/>
          <w:b/>
          <w:bCs/>
          <w:sz w:val="20"/>
          <w:szCs w:val="20"/>
        </w:rPr>
      </w:pPr>
      <w:r w:rsidRPr="001E7D8A">
        <w:rPr>
          <w:rFonts w:asciiTheme="majorHAnsi" w:hAnsiTheme="majorHAnsi" w:cstheme="majorHAnsi"/>
          <w:sz w:val="20"/>
          <w:szCs w:val="20"/>
        </w:rPr>
        <w:t>-</w:t>
      </w:r>
      <w:r w:rsidRPr="001E7D8A">
        <w:rPr>
          <w:rFonts w:asciiTheme="majorHAnsi" w:hAnsiTheme="majorHAnsi" w:cstheme="majorHAnsi"/>
          <w:sz w:val="20"/>
          <w:szCs w:val="20"/>
        </w:rPr>
        <w:tab/>
      </w:r>
      <w:bookmarkStart w:id="52" w:name="_Hlk169162108"/>
      <w:r w:rsidRPr="001E7D8A">
        <w:rPr>
          <w:rFonts w:asciiTheme="majorHAnsi" w:hAnsiTheme="majorHAnsi" w:cstheme="majorHAnsi"/>
          <w:sz w:val="20"/>
          <w:szCs w:val="20"/>
        </w:rPr>
        <w:t xml:space="preserve">Standard za zaščito zasebnosti (ISO/IEC 27701) </w:t>
      </w:r>
      <w:r w:rsidR="002F669C" w:rsidRPr="001E7D8A">
        <w:rPr>
          <w:rFonts w:asciiTheme="majorHAnsi" w:hAnsiTheme="majorHAnsi" w:cstheme="majorHAnsi"/>
          <w:sz w:val="20"/>
          <w:szCs w:val="20"/>
        </w:rPr>
        <w:t xml:space="preserve">in </w:t>
      </w:r>
      <w:r w:rsidRPr="001E7D8A">
        <w:rPr>
          <w:rFonts w:asciiTheme="majorHAnsi" w:hAnsiTheme="majorHAnsi" w:cstheme="majorHAnsi"/>
          <w:sz w:val="20"/>
          <w:szCs w:val="20"/>
        </w:rPr>
        <w:t xml:space="preserve">standard upravljanja informacijske varnosti (ISO/IEC 27001) </w:t>
      </w:r>
      <w:r w:rsidR="00346926" w:rsidRPr="001E7D8A">
        <w:rPr>
          <w:rFonts w:asciiTheme="majorHAnsi" w:hAnsiTheme="majorHAnsi" w:cstheme="majorHAnsi"/>
          <w:sz w:val="20"/>
          <w:szCs w:val="20"/>
        </w:rPr>
        <w:t xml:space="preserve">, </w:t>
      </w:r>
      <w:r w:rsidR="007C0550" w:rsidRPr="001E7D8A">
        <w:rPr>
          <w:rFonts w:asciiTheme="majorHAnsi" w:hAnsiTheme="majorHAnsi" w:cstheme="majorHAnsi"/>
          <w:sz w:val="20"/>
          <w:szCs w:val="20"/>
        </w:rPr>
        <w:t xml:space="preserve">ponudnik </w:t>
      </w:r>
      <w:r w:rsidR="00346926" w:rsidRPr="001E7D8A">
        <w:rPr>
          <w:rFonts w:asciiTheme="majorHAnsi" w:hAnsiTheme="majorHAnsi" w:cstheme="majorHAnsi"/>
          <w:b/>
          <w:bCs/>
          <w:sz w:val="20"/>
          <w:szCs w:val="20"/>
        </w:rPr>
        <w:t>predlož</w:t>
      </w:r>
      <w:r w:rsidR="007C0550" w:rsidRPr="001E7D8A">
        <w:rPr>
          <w:rFonts w:asciiTheme="majorHAnsi" w:hAnsiTheme="majorHAnsi" w:cstheme="majorHAnsi"/>
          <w:b/>
          <w:bCs/>
          <w:sz w:val="20"/>
          <w:szCs w:val="20"/>
        </w:rPr>
        <w:t xml:space="preserve">i kopijo standarda v sami </w:t>
      </w:r>
      <w:r w:rsidR="00346926" w:rsidRPr="001E7D8A">
        <w:rPr>
          <w:rFonts w:asciiTheme="majorHAnsi" w:hAnsiTheme="majorHAnsi" w:cstheme="majorHAnsi"/>
          <w:b/>
          <w:bCs/>
          <w:sz w:val="20"/>
          <w:szCs w:val="20"/>
        </w:rPr>
        <w:t>ponudbi</w:t>
      </w:r>
    </w:p>
    <w:bookmarkEnd w:id="52"/>
    <w:p w14:paraId="02B33CEE" w14:textId="15EA63D4" w:rsidR="00A96547" w:rsidRPr="001E7D8A" w:rsidRDefault="00A96547" w:rsidP="00AE44C3">
      <w:pPr>
        <w:shd w:val="clear" w:color="auto" w:fill="FFFFFF" w:themeFill="background1"/>
        <w:spacing w:after="0" w:line="324" w:lineRule="auto"/>
        <w:jc w:val="both"/>
        <w:rPr>
          <w:rFonts w:asciiTheme="majorHAnsi" w:hAnsiTheme="majorHAnsi" w:cstheme="majorHAnsi"/>
          <w:sz w:val="20"/>
          <w:szCs w:val="20"/>
        </w:rPr>
      </w:pPr>
      <w:r w:rsidRPr="001E7D8A">
        <w:rPr>
          <w:rFonts w:asciiTheme="majorHAnsi" w:hAnsiTheme="majorHAnsi" w:cstheme="majorHAnsi"/>
          <w:sz w:val="20"/>
          <w:szCs w:val="20"/>
        </w:rPr>
        <w:t>-</w:t>
      </w:r>
      <w:r w:rsidRPr="001E7D8A">
        <w:rPr>
          <w:rFonts w:asciiTheme="majorHAnsi" w:hAnsiTheme="majorHAnsi" w:cstheme="majorHAnsi"/>
          <w:sz w:val="20"/>
          <w:szCs w:val="20"/>
        </w:rPr>
        <w:tab/>
      </w:r>
    </w:p>
    <w:p w14:paraId="313532DB" w14:textId="1063E508" w:rsidR="00A96547" w:rsidRPr="001E7D8A" w:rsidRDefault="00A96547" w:rsidP="00DD68F5">
      <w:pPr>
        <w:shd w:val="clear" w:color="auto" w:fill="FFFFFF" w:themeFill="background1"/>
        <w:spacing w:after="0" w:line="324" w:lineRule="auto"/>
        <w:jc w:val="both"/>
        <w:rPr>
          <w:rFonts w:asciiTheme="majorHAnsi" w:hAnsiTheme="majorHAnsi" w:cstheme="majorHAnsi"/>
          <w:sz w:val="20"/>
          <w:szCs w:val="20"/>
        </w:rPr>
      </w:pPr>
      <w:r w:rsidRPr="001E7D8A">
        <w:rPr>
          <w:rFonts w:asciiTheme="majorHAnsi" w:hAnsiTheme="majorHAnsi" w:cstheme="majorHAnsi"/>
          <w:sz w:val="20"/>
          <w:szCs w:val="20"/>
        </w:rPr>
        <w:t>-</w:t>
      </w:r>
      <w:r w:rsidRPr="001E7D8A">
        <w:rPr>
          <w:rFonts w:asciiTheme="majorHAnsi" w:hAnsiTheme="majorHAnsi" w:cstheme="majorHAnsi"/>
          <w:sz w:val="20"/>
          <w:szCs w:val="20"/>
        </w:rPr>
        <w:tab/>
        <w:t xml:space="preserve">Dostopnost za </w:t>
      </w:r>
      <w:proofErr w:type="spellStart"/>
      <w:r w:rsidRPr="001E7D8A">
        <w:rPr>
          <w:rFonts w:asciiTheme="majorHAnsi" w:hAnsiTheme="majorHAnsi" w:cstheme="majorHAnsi"/>
          <w:sz w:val="20"/>
          <w:szCs w:val="20"/>
        </w:rPr>
        <w:t>SaaS</w:t>
      </w:r>
      <w:proofErr w:type="spellEnd"/>
      <w:r w:rsidRPr="001E7D8A">
        <w:rPr>
          <w:rFonts w:asciiTheme="majorHAnsi" w:hAnsiTheme="majorHAnsi" w:cstheme="majorHAnsi"/>
          <w:sz w:val="20"/>
          <w:szCs w:val="20"/>
        </w:rPr>
        <w:t xml:space="preserve"> mora biti 24/7/356 vsaj 99,9% </w:t>
      </w:r>
      <w:r w:rsidR="007353D8" w:rsidRPr="001E7D8A">
        <w:rPr>
          <w:rFonts w:asciiTheme="majorHAnsi" w:hAnsiTheme="majorHAnsi" w:cstheme="majorHAnsi"/>
          <w:sz w:val="20"/>
          <w:szCs w:val="20"/>
        </w:rPr>
        <w:t>delovne</w:t>
      </w:r>
      <w:r w:rsidR="002056B2" w:rsidRPr="001E7D8A">
        <w:rPr>
          <w:rFonts w:asciiTheme="majorHAnsi" w:hAnsiTheme="majorHAnsi" w:cstheme="majorHAnsi"/>
          <w:sz w:val="20"/>
          <w:szCs w:val="20"/>
        </w:rPr>
        <w:t>ga</w:t>
      </w:r>
      <w:r w:rsidR="007353D8" w:rsidRPr="001E7D8A">
        <w:rPr>
          <w:rFonts w:asciiTheme="majorHAnsi" w:hAnsiTheme="majorHAnsi" w:cstheme="majorHAnsi"/>
          <w:sz w:val="20"/>
          <w:szCs w:val="20"/>
        </w:rPr>
        <w:t xml:space="preserve"> </w:t>
      </w:r>
      <w:r w:rsidRPr="001E7D8A">
        <w:rPr>
          <w:rFonts w:asciiTheme="majorHAnsi" w:hAnsiTheme="majorHAnsi" w:cstheme="majorHAnsi"/>
          <w:sz w:val="20"/>
          <w:szCs w:val="20"/>
        </w:rPr>
        <w:t xml:space="preserve">časa </w:t>
      </w:r>
      <w:r w:rsidR="007353D8" w:rsidRPr="001E7D8A">
        <w:rPr>
          <w:rFonts w:asciiTheme="majorHAnsi" w:hAnsiTheme="majorHAnsi" w:cstheme="majorHAnsi"/>
          <w:sz w:val="20"/>
          <w:szCs w:val="20"/>
        </w:rPr>
        <w:t>naročnika</w:t>
      </w:r>
      <w:r w:rsidRPr="001E7D8A">
        <w:rPr>
          <w:rFonts w:asciiTheme="majorHAnsi" w:hAnsiTheme="majorHAnsi" w:cstheme="majorHAnsi"/>
          <w:sz w:val="20"/>
          <w:szCs w:val="20"/>
        </w:rPr>
        <w:t>– vse izven tega mora biti najavljeno vnaprej (npr. Inštalacija uradnih popravkov na sistem)</w:t>
      </w:r>
    </w:p>
    <w:p w14:paraId="60ECBE78" w14:textId="0A10A1A8" w:rsidR="00A96547" w:rsidRPr="001E7D8A" w:rsidRDefault="00A96547" w:rsidP="00DD68F5">
      <w:pPr>
        <w:shd w:val="clear" w:color="auto" w:fill="FFFFFF" w:themeFill="background1"/>
        <w:spacing w:after="0" w:line="324" w:lineRule="auto"/>
        <w:jc w:val="both"/>
        <w:rPr>
          <w:rFonts w:asciiTheme="majorHAnsi" w:hAnsiTheme="majorHAnsi" w:cstheme="majorHAnsi"/>
          <w:sz w:val="20"/>
          <w:szCs w:val="20"/>
        </w:rPr>
      </w:pPr>
      <w:r w:rsidRPr="001E7D8A">
        <w:rPr>
          <w:rFonts w:asciiTheme="majorHAnsi" w:hAnsiTheme="majorHAnsi" w:cstheme="majorHAnsi"/>
          <w:sz w:val="20"/>
          <w:szCs w:val="20"/>
        </w:rPr>
        <w:t>-</w:t>
      </w:r>
      <w:r w:rsidRPr="001E7D8A">
        <w:rPr>
          <w:rFonts w:asciiTheme="majorHAnsi" w:hAnsiTheme="majorHAnsi" w:cstheme="majorHAnsi"/>
          <w:sz w:val="20"/>
          <w:szCs w:val="20"/>
        </w:rPr>
        <w:tab/>
        <w:t>Dokument manag</w:t>
      </w:r>
      <w:r w:rsidR="006C4DC6" w:rsidRPr="001E7D8A">
        <w:rPr>
          <w:rFonts w:asciiTheme="majorHAnsi" w:hAnsiTheme="majorHAnsi" w:cstheme="majorHAnsi"/>
          <w:sz w:val="20"/>
          <w:szCs w:val="20"/>
        </w:rPr>
        <w:t>e</w:t>
      </w:r>
      <w:r w:rsidRPr="001E7D8A">
        <w:rPr>
          <w:rFonts w:asciiTheme="majorHAnsi" w:hAnsiTheme="majorHAnsi" w:cstheme="majorHAnsi"/>
          <w:sz w:val="20"/>
          <w:szCs w:val="20"/>
        </w:rPr>
        <w:t>ment sistem (DMS) mora biti certificiran pri Arhivu Republike Slovenije</w:t>
      </w:r>
    </w:p>
    <w:p w14:paraId="7553FA4D" w14:textId="77777777" w:rsidR="00A96547" w:rsidRPr="001E7D8A" w:rsidRDefault="00A96547" w:rsidP="00DD68F5">
      <w:pPr>
        <w:shd w:val="clear" w:color="auto" w:fill="FFFFFF" w:themeFill="background1"/>
        <w:spacing w:after="0" w:line="324" w:lineRule="auto"/>
        <w:jc w:val="both"/>
        <w:rPr>
          <w:rFonts w:asciiTheme="majorHAnsi" w:hAnsiTheme="majorHAnsi" w:cstheme="majorHAnsi"/>
          <w:sz w:val="20"/>
          <w:szCs w:val="20"/>
        </w:rPr>
      </w:pPr>
    </w:p>
    <w:p w14:paraId="31B64DB7" w14:textId="77777777" w:rsidR="00A96547" w:rsidRPr="001E7D8A" w:rsidRDefault="00A96547" w:rsidP="00DD68F5">
      <w:pPr>
        <w:shd w:val="clear" w:color="auto" w:fill="FFFFFF" w:themeFill="background1"/>
        <w:spacing w:after="0" w:line="324" w:lineRule="auto"/>
        <w:jc w:val="both"/>
        <w:rPr>
          <w:rFonts w:asciiTheme="majorHAnsi" w:hAnsiTheme="majorHAnsi" w:cstheme="majorHAnsi"/>
          <w:sz w:val="20"/>
          <w:szCs w:val="20"/>
        </w:rPr>
      </w:pPr>
      <w:r w:rsidRPr="001E7D8A">
        <w:rPr>
          <w:rFonts w:asciiTheme="majorHAnsi" w:hAnsiTheme="majorHAnsi" w:cstheme="majorHAnsi"/>
          <w:sz w:val="20"/>
          <w:szCs w:val="20"/>
        </w:rPr>
        <w:t>Vsebinski del razpisa:</w:t>
      </w:r>
    </w:p>
    <w:p w14:paraId="39D03521" w14:textId="00BEFBB7" w:rsidR="00A96547" w:rsidRPr="001E7D8A" w:rsidRDefault="00A96547" w:rsidP="00DD68F5">
      <w:pPr>
        <w:shd w:val="clear" w:color="auto" w:fill="FFFFFF" w:themeFill="background1"/>
        <w:spacing w:after="0" w:line="324" w:lineRule="auto"/>
        <w:jc w:val="both"/>
        <w:rPr>
          <w:rFonts w:asciiTheme="majorHAnsi" w:hAnsiTheme="majorHAnsi" w:cstheme="majorHAnsi"/>
          <w:sz w:val="20"/>
          <w:szCs w:val="20"/>
        </w:rPr>
      </w:pPr>
      <w:r w:rsidRPr="001E7D8A">
        <w:rPr>
          <w:rFonts w:asciiTheme="majorHAnsi" w:hAnsiTheme="majorHAnsi" w:cstheme="majorHAnsi"/>
          <w:sz w:val="20"/>
          <w:szCs w:val="20"/>
        </w:rPr>
        <w:t>-</w:t>
      </w:r>
      <w:r w:rsidRPr="001E7D8A">
        <w:rPr>
          <w:rFonts w:asciiTheme="majorHAnsi" w:hAnsiTheme="majorHAnsi" w:cstheme="majorHAnsi"/>
          <w:sz w:val="20"/>
          <w:szCs w:val="20"/>
        </w:rPr>
        <w:tab/>
      </w:r>
      <w:r w:rsidR="00C61043" w:rsidRPr="001E7D8A">
        <w:rPr>
          <w:rFonts w:asciiTheme="majorHAnsi" w:hAnsiTheme="majorHAnsi" w:cstheme="majorHAnsi"/>
          <w:sz w:val="20"/>
          <w:szCs w:val="20"/>
        </w:rPr>
        <w:t xml:space="preserve">Poslovno informacijski sistem </w:t>
      </w:r>
      <w:r w:rsidR="004760B8" w:rsidRPr="001E7D8A">
        <w:rPr>
          <w:rFonts w:asciiTheme="majorHAnsi" w:hAnsiTheme="majorHAnsi" w:cstheme="majorHAnsi"/>
          <w:sz w:val="20"/>
          <w:szCs w:val="20"/>
        </w:rPr>
        <w:t xml:space="preserve">se implementira v roku 6 mesecev po podpisu pogodbe, nato </w:t>
      </w:r>
      <w:r w:rsidR="00C6511B" w:rsidRPr="001E7D8A">
        <w:rPr>
          <w:rFonts w:asciiTheme="majorHAnsi" w:hAnsiTheme="majorHAnsi" w:cstheme="majorHAnsi"/>
          <w:sz w:val="20"/>
          <w:szCs w:val="20"/>
        </w:rPr>
        <w:t xml:space="preserve">naročnik </w:t>
      </w:r>
      <w:r w:rsidRPr="001E7D8A">
        <w:rPr>
          <w:rFonts w:asciiTheme="majorHAnsi" w:hAnsiTheme="majorHAnsi" w:cstheme="majorHAnsi"/>
          <w:sz w:val="20"/>
          <w:szCs w:val="20"/>
        </w:rPr>
        <w:t xml:space="preserve">poslovno </w:t>
      </w:r>
      <w:r w:rsidR="00C6511B" w:rsidRPr="001E7D8A">
        <w:rPr>
          <w:rFonts w:asciiTheme="majorHAnsi" w:hAnsiTheme="majorHAnsi" w:cstheme="majorHAnsi"/>
          <w:sz w:val="20"/>
          <w:szCs w:val="20"/>
        </w:rPr>
        <w:t xml:space="preserve">informacijski sistem najema </w:t>
      </w:r>
      <w:r w:rsidRPr="001E7D8A">
        <w:rPr>
          <w:rFonts w:asciiTheme="majorHAnsi" w:hAnsiTheme="majorHAnsi" w:cstheme="majorHAnsi"/>
          <w:sz w:val="20"/>
          <w:szCs w:val="20"/>
        </w:rPr>
        <w:t xml:space="preserve"> </w:t>
      </w:r>
      <w:r w:rsidR="00ED69C9" w:rsidRPr="001E7D8A">
        <w:rPr>
          <w:rFonts w:asciiTheme="majorHAnsi" w:hAnsiTheme="majorHAnsi" w:cstheme="majorHAnsi"/>
          <w:sz w:val="20"/>
          <w:szCs w:val="20"/>
        </w:rPr>
        <w:t>48</w:t>
      </w:r>
      <w:r w:rsidRPr="001E7D8A">
        <w:rPr>
          <w:rFonts w:asciiTheme="majorHAnsi" w:hAnsiTheme="majorHAnsi" w:cstheme="majorHAnsi"/>
          <w:sz w:val="20"/>
          <w:szCs w:val="20"/>
        </w:rPr>
        <w:t xml:space="preserve"> mese</w:t>
      </w:r>
      <w:r w:rsidR="006C4DC6" w:rsidRPr="001E7D8A">
        <w:rPr>
          <w:rFonts w:asciiTheme="majorHAnsi" w:hAnsiTheme="majorHAnsi" w:cstheme="majorHAnsi"/>
          <w:sz w:val="20"/>
          <w:szCs w:val="20"/>
        </w:rPr>
        <w:t>cev, po poteku 48 mesecev</w:t>
      </w:r>
      <w:r w:rsidR="007C0550" w:rsidRPr="001E7D8A">
        <w:rPr>
          <w:rFonts w:asciiTheme="majorHAnsi" w:hAnsiTheme="majorHAnsi" w:cstheme="majorHAnsi"/>
          <w:sz w:val="20"/>
          <w:szCs w:val="20"/>
        </w:rPr>
        <w:t xml:space="preserve"> </w:t>
      </w:r>
      <w:r w:rsidR="006C4DC6" w:rsidRPr="001E7D8A">
        <w:rPr>
          <w:rFonts w:asciiTheme="majorHAnsi" w:hAnsiTheme="majorHAnsi" w:cstheme="majorHAnsi"/>
          <w:sz w:val="20"/>
          <w:szCs w:val="20"/>
        </w:rPr>
        <w:t xml:space="preserve">pa se licence potrebne za uporabo programa za obdobje </w:t>
      </w:r>
      <w:r w:rsidR="00AE6860" w:rsidRPr="001E7D8A">
        <w:rPr>
          <w:rFonts w:asciiTheme="majorHAnsi" w:hAnsiTheme="majorHAnsi" w:cstheme="majorHAnsi"/>
          <w:sz w:val="20"/>
          <w:szCs w:val="20"/>
        </w:rPr>
        <w:t>24</w:t>
      </w:r>
      <w:r w:rsidR="006C4DC6" w:rsidRPr="001E7D8A">
        <w:rPr>
          <w:rFonts w:asciiTheme="majorHAnsi" w:hAnsiTheme="majorHAnsi" w:cstheme="majorHAnsi"/>
          <w:sz w:val="20"/>
          <w:szCs w:val="20"/>
        </w:rPr>
        <w:t xml:space="preserve">mesecev (do poteka veljavnosti pogodbe) zagotavljajo brezplačno. </w:t>
      </w:r>
    </w:p>
    <w:p w14:paraId="79BAF466" w14:textId="6D07B41E" w:rsidR="00A96547" w:rsidRPr="001E7D8A" w:rsidRDefault="00A96547" w:rsidP="00DD68F5">
      <w:pPr>
        <w:shd w:val="clear" w:color="auto" w:fill="FFFFFF" w:themeFill="background1"/>
        <w:spacing w:after="0" w:line="324" w:lineRule="auto"/>
        <w:jc w:val="both"/>
        <w:rPr>
          <w:rFonts w:asciiTheme="majorHAnsi" w:hAnsiTheme="majorHAnsi" w:cstheme="majorHAnsi"/>
          <w:sz w:val="20"/>
          <w:szCs w:val="20"/>
        </w:rPr>
      </w:pPr>
    </w:p>
    <w:p w14:paraId="780E4973" w14:textId="472B8E61" w:rsidR="00AA00DF" w:rsidRDefault="00AA00DF" w:rsidP="00DD68F5">
      <w:pPr>
        <w:shd w:val="clear" w:color="auto" w:fill="FFFFFF" w:themeFill="background1"/>
        <w:spacing w:after="0" w:line="324" w:lineRule="auto"/>
        <w:jc w:val="both"/>
        <w:rPr>
          <w:rFonts w:asciiTheme="majorHAnsi" w:hAnsiTheme="majorHAnsi" w:cstheme="majorHAnsi"/>
          <w:sz w:val="20"/>
          <w:szCs w:val="20"/>
        </w:rPr>
      </w:pPr>
      <w:r w:rsidRPr="001E7D8A">
        <w:rPr>
          <w:rFonts w:asciiTheme="majorHAnsi" w:hAnsiTheme="majorHAnsi" w:cstheme="majorHAnsi"/>
          <w:sz w:val="20"/>
          <w:szCs w:val="20"/>
        </w:rPr>
        <w:t xml:space="preserve">Trenutno naročnik razpolaga s programom </w:t>
      </w:r>
      <w:r w:rsidR="72DE8EF0" w:rsidRPr="001E7D8A">
        <w:rPr>
          <w:rFonts w:asciiTheme="majorHAnsi" w:hAnsiTheme="majorHAnsi" w:cstheme="majorHAnsi"/>
          <w:sz w:val="20"/>
          <w:szCs w:val="20"/>
        </w:rPr>
        <w:t xml:space="preserve">IS21. </w:t>
      </w:r>
      <w:r w:rsidRPr="001E7D8A">
        <w:rPr>
          <w:rFonts w:asciiTheme="majorHAnsi" w:hAnsiTheme="majorHAnsi" w:cstheme="majorHAnsi"/>
          <w:sz w:val="20"/>
          <w:szCs w:val="20"/>
        </w:rPr>
        <w:t xml:space="preserve">Ponudnik, ki bo ponudil nov poslovno informacijski sistem je dolžan sam poskrbeti za prenos podatkov od trenutnega izvajalca in sicer tekoče podatke (našteto primeroma, a ne izključno: podatke o tekočem poslovnem letu, plače). </w:t>
      </w:r>
      <w:r w:rsidR="006C4DC6" w:rsidRPr="001E7D8A">
        <w:rPr>
          <w:rFonts w:asciiTheme="majorHAnsi" w:hAnsiTheme="majorHAnsi" w:cstheme="majorHAnsi"/>
          <w:sz w:val="20"/>
          <w:szCs w:val="20"/>
        </w:rPr>
        <w:t>Prenos podatkov, implementacija in usposabljanje uporabnikov mora biti vključeno v ponudbi.</w:t>
      </w:r>
      <w:r w:rsidR="00C6511B" w:rsidRPr="001E7D8A">
        <w:rPr>
          <w:rFonts w:asciiTheme="majorHAnsi" w:hAnsiTheme="majorHAnsi" w:cstheme="majorHAnsi"/>
          <w:sz w:val="20"/>
          <w:szCs w:val="20"/>
        </w:rPr>
        <w:t xml:space="preserve"> Naročnik mora imeti ves čas na voljo </w:t>
      </w:r>
      <w:r w:rsidR="009508C7" w:rsidRPr="001E7D8A">
        <w:rPr>
          <w:rFonts w:asciiTheme="majorHAnsi" w:hAnsiTheme="majorHAnsi" w:cstheme="majorHAnsi"/>
          <w:sz w:val="20"/>
          <w:szCs w:val="20"/>
        </w:rPr>
        <w:t>uporabo poslovno informacijskega sistema</w:t>
      </w:r>
      <w:r w:rsidR="00600812" w:rsidRPr="001E7D8A">
        <w:rPr>
          <w:rFonts w:asciiTheme="majorHAnsi" w:hAnsiTheme="majorHAnsi" w:cstheme="majorHAnsi"/>
          <w:sz w:val="20"/>
          <w:szCs w:val="20"/>
        </w:rPr>
        <w:t>, kar pomeni, da se mora nov info</w:t>
      </w:r>
      <w:r w:rsidR="00CC1E9A" w:rsidRPr="001E7D8A">
        <w:rPr>
          <w:rFonts w:asciiTheme="majorHAnsi" w:hAnsiTheme="majorHAnsi" w:cstheme="majorHAnsi"/>
          <w:sz w:val="20"/>
          <w:szCs w:val="20"/>
        </w:rPr>
        <w:t>rmacijski si</w:t>
      </w:r>
      <w:r w:rsidR="00F23C85" w:rsidRPr="001E7D8A">
        <w:rPr>
          <w:rFonts w:asciiTheme="majorHAnsi" w:hAnsiTheme="majorHAnsi" w:cstheme="majorHAnsi"/>
          <w:sz w:val="20"/>
          <w:szCs w:val="20"/>
        </w:rPr>
        <w:t>stem implementirat neodvisno ob obstoječega in se mora izvesti nem</w:t>
      </w:r>
      <w:r w:rsidR="002056B2" w:rsidRPr="001E7D8A">
        <w:rPr>
          <w:rFonts w:asciiTheme="majorHAnsi" w:hAnsiTheme="majorHAnsi" w:cstheme="majorHAnsi"/>
          <w:sz w:val="20"/>
          <w:szCs w:val="20"/>
        </w:rPr>
        <w:t>ot</w:t>
      </w:r>
      <w:r w:rsidR="00F23C85" w:rsidRPr="001E7D8A">
        <w:rPr>
          <w:rFonts w:asciiTheme="majorHAnsi" w:hAnsiTheme="majorHAnsi" w:cstheme="majorHAnsi"/>
          <w:sz w:val="20"/>
          <w:szCs w:val="20"/>
        </w:rPr>
        <w:t xml:space="preserve">en prehod na nov sistem. </w:t>
      </w:r>
    </w:p>
    <w:p w14:paraId="7521AE6B" w14:textId="77777777" w:rsidR="001E7D8A" w:rsidRDefault="001E7D8A" w:rsidP="00DD68F5">
      <w:pPr>
        <w:shd w:val="clear" w:color="auto" w:fill="FFFFFF" w:themeFill="background1"/>
        <w:spacing w:after="0" w:line="324" w:lineRule="auto"/>
        <w:jc w:val="both"/>
        <w:rPr>
          <w:rFonts w:asciiTheme="majorHAnsi" w:hAnsiTheme="majorHAnsi" w:cstheme="majorHAnsi"/>
          <w:sz w:val="20"/>
          <w:szCs w:val="20"/>
        </w:rPr>
      </w:pPr>
    </w:p>
    <w:p w14:paraId="6B01CBD6" w14:textId="77777777" w:rsidR="001E7D8A" w:rsidRPr="001E7D8A" w:rsidRDefault="001E7D8A" w:rsidP="00DD68F5">
      <w:pPr>
        <w:shd w:val="clear" w:color="auto" w:fill="FFFFFF" w:themeFill="background1"/>
        <w:spacing w:after="0" w:line="324" w:lineRule="auto"/>
        <w:jc w:val="both"/>
        <w:rPr>
          <w:rFonts w:asciiTheme="majorHAnsi" w:hAnsiTheme="majorHAnsi" w:cstheme="majorHAnsi"/>
          <w:sz w:val="20"/>
          <w:szCs w:val="20"/>
        </w:rPr>
      </w:pPr>
    </w:p>
    <w:p w14:paraId="7D1EF29D" w14:textId="274E7AFB" w:rsidR="005241E1" w:rsidRPr="001E7D8A" w:rsidRDefault="005241E1" w:rsidP="00DD68F5">
      <w:pPr>
        <w:shd w:val="clear" w:color="auto" w:fill="FFFFFF" w:themeFill="background1"/>
        <w:spacing w:after="0" w:line="324" w:lineRule="auto"/>
        <w:jc w:val="both"/>
        <w:rPr>
          <w:rFonts w:asciiTheme="majorHAnsi" w:hAnsiTheme="majorHAnsi" w:cstheme="majorHAnsi"/>
          <w:sz w:val="20"/>
          <w:szCs w:val="20"/>
        </w:rPr>
      </w:pPr>
    </w:p>
    <w:p w14:paraId="08D0B219" w14:textId="04E3A123" w:rsidR="005241E1" w:rsidRPr="001E7D8A" w:rsidRDefault="001A03EF" w:rsidP="00DD68F5">
      <w:pPr>
        <w:shd w:val="clear" w:color="auto" w:fill="FFFFFF" w:themeFill="background1"/>
        <w:spacing w:after="0" w:line="324" w:lineRule="auto"/>
        <w:jc w:val="both"/>
        <w:rPr>
          <w:rFonts w:asciiTheme="majorHAnsi" w:hAnsiTheme="majorHAnsi" w:cstheme="majorHAnsi"/>
          <w:b/>
          <w:bCs/>
          <w:sz w:val="20"/>
          <w:szCs w:val="20"/>
        </w:rPr>
      </w:pPr>
      <w:r w:rsidRPr="001E7D8A">
        <w:rPr>
          <w:rFonts w:asciiTheme="majorHAnsi" w:hAnsiTheme="majorHAnsi" w:cstheme="majorHAnsi"/>
          <w:b/>
          <w:bCs/>
          <w:sz w:val="20"/>
          <w:szCs w:val="20"/>
        </w:rPr>
        <w:lastRenderedPageBreak/>
        <w:t>Dodatne ure-svetovanje</w:t>
      </w:r>
    </w:p>
    <w:p w14:paraId="6526CD6F" w14:textId="1CA3FD2F" w:rsidR="008D3694" w:rsidRPr="001E7D8A" w:rsidRDefault="008D3694" w:rsidP="00DD68F5">
      <w:pPr>
        <w:shd w:val="clear" w:color="auto" w:fill="FFFFFF" w:themeFill="background1"/>
        <w:spacing w:after="0" w:line="324" w:lineRule="auto"/>
        <w:jc w:val="both"/>
        <w:rPr>
          <w:rFonts w:asciiTheme="majorHAnsi" w:hAnsiTheme="majorHAnsi" w:cstheme="majorHAnsi"/>
          <w:sz w:val="20"/>
          <w:szCs w:val="20"/>
        </w:rPr>
      </w:pPr>
      <w:r w:rsidRPr="001E7D8A">
        <w:rPr>
          <w:rFonts w:asciiTheme="majorHAnsi" w:hAnsiTheme="majorHAnsi" w:cstheme="majorHAnsi"/>
          <w:sz w:val="20"/>
          <w:szCs w:val="20"/>
        </w:rPr>
        <w:t xml:space="preserve">Vsa morebitna dodatna dela (ki presegajo čas predviden v okviru mesečnega pavšala) se zaračunajo po ceni na enoto mere (svetovalna ura, kot izhaja iz podrobnega ponudbenega predračuna). </w:t>
      </w:r>
    </w:p>
    <w:p w14:paraId="3B5B66C5" w14:textId="3C825C9F" w:rsidR="005241E1" w:rsidRPr="001E7D8A" w:rsidRDefault="005241E1" w:rsidP="00DD68F5">
      <w:pPr>
        <w:shd w:val="clear" w:color="auto" w:fill="FFFFFF" w:themeFill="background1"/>
        <w:spacing w:after="0" w:line="324" w:lineRule="auto"/>
        <w:jc w:val="both"/>
        <w:rPr>
          <w:rFonts w:asciiTheme="majorHAnsi" w:hAnsiTheme="majorHAnsi" w:cstheme="majorHAnsi"/>
          <w:sz w:val="20"/>
          <w:szCs w:val="20"/>
        </w:rPr>
      </w:pPr>
    </w:p>
    <w:p w14:paraId="68D11BC2" w14:textId="77777777" w:rsidR="006927A1" w:rsidRPr="001E7D8A" w:rsidRDefault="006927A1" w:rsidP="00DD68F5">
      <w:pPr>
        <w:shd w:val="clear" w:color="auto" w:fill="FFFFFF" w:themeFill="background1"/>
        <w:spacing w:after="0" w:line="324" w:lineRule="auto"/>
        <w:jc w:val="both"/>
        <w:rPr>
          <w:rFonts w:asciiTheme="majorHAnsi" w:hAnsiTheme="majorHAnsi" w:cstheme="majorHAnsi"/>
          <w:sz w:val="20"/>
          <w:szCs w:val="20"/>
        </w:rPr>
      </w:pPr>
    </w:p>
    <w:p w14:paraId="069B0B88" w14:textId="77777777" w:rsidR="006927A1" w:rsidRPr="001E7D8A" w:rsidRDefault="006927A1" w:rsidP="00DD68F5">
      <w:pPr>
        <w:shd w:val="clear" w:color="auto" w:fill="FFFFFF" w:themeFill="background1"/>
        <w:spacing w:after="0" w:line="324" w:lineRule="auto"/>
        <w:jc w:val="both"/>
        <w:rPr>
          <w:rFonts w:asciiTheme="majorHAnsi" w:hAnsiTheme="majorHAnsi" w:cstheme="majorHAnsi"/>
          <w:sz w:val="20"/>
          <w:szCs w:val="20"/>
        </w:rPr>
      </w:pPr>
    </w:p>
    <w:p w14:paraId="7F8AE861" w14:textId="2D6173C6" w:rsidR="00AA00DF" w:rsidRPr="001E7D8A" w:rsidRDefault="00AA00DF" w:rsidP="00DD68F5">
      <w:pPr>
        <w:shd w:val="clear" w:color="auto" w:fill="FFFFFF" w:themeFill="background1"/>
        <w:spacing w:after="0" w:line="324" w:lineRule="auto"/>
        <w:jc w:val="both"/>
        <w:rPr>
          <w:rFonts w:asciiTheme="majorHAnsi" w:hAnsiTheme="majorHAnsi" w:cstheme="majorHAnsi"/>
          <w:b/>
          <w:bCs/>
          <w:sz w:val="20"/>
          <w:szCs w:val="20"/>
        </w:rPr>
      </w:pPr>
      <w:r w:rsidRPr="001E7D8A">
        <w:rPr>
          <w:rFonts w:asciiTheme="majorHAnsi" w:hAnsiTheme="majorHAnsi" w:cstheme="majorHAnsi"/>
          <w:b/>
          <w:bCs/>
          <w:sz w:val="20"/>
          <w:szCs w:val="20"/>
        </w:rPr>
        <w:t>14  Pouk o pravnem sredstvu</w:t>
      </w:r>
      <w:bookmarkEnd w:id="49"/>
    </w:p>
    <w:p w14:paraId="28D00E0C" w14:textId="3551623F" w:rsidR="00E23CB8"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w:t>
      </w:r>
      <w:r w:rsidR="006C4DC6" w:rsidRPr="001E7D8A">
        <w:rPr>
          <w:rFonts w:asciiTheme="majorHAnsi" w:eastAsia="Times New Roman" w:hAnsiTheme="majorHAnsi" w:cstheme="majorHAnsi"/>
          <w:sz w:val="20"/>
          <w:szCs w:val="20"/>
        </w:rPr>
        <w:t xml:space="preserve"> odprtem</w:t>
      </w:r>
      <w:r w:rsidRPr="001E7D8A">
        <w:rPr>
          <w:rFonts w:asciiTheme="majorHAnsi" w:eastAsia="Times New Roman" w:hAnsiTheme="majorHAnsi" w:cstheme="majorHAnsi"/>
          <w:sz w:val="20"/>
          <w:szCs w:val="20"/>
        </w:rPr>
        <w:t xml:space="preserve"> postopku naročila</w:t>
      </w:r>
      <w:r w:rsidR="005241E1" w:rsidRPr="001E7D8A">
        <w:rPr>
          <w:rFonts w:asciiTheme="majorHAnsi" w:eastAsia="Times New Roman" w:hAnsiTheme="majorHAnsi" w:cstheme="majorHAnsi"/>
          <w:sz w:val="20"/>
          <w:szCs w:val="20"/>
        </w:rPr>
        <w:t xml:space="preserve"> </w:t>
      </w:r>
      <w:r w:rsidR="006C4DC6" w:rsidRPr="001E7D8A">
        <w:rPr>
          <w:rFonts w:asciiTheme="majorHAnsi" w:eastAsia="Times New Roman" w:hAnsiTheme="majorHAnsi" w:cstheme="majorHAnsi"/>
          <w:sz w:val="20"/>
          <w:szCs w:val="20"/>
        </w:rPr>
        <w:t>4.000,00 EUR</w:t>
      </w:r>
      <w:r w:rsidRPr="001E7D8A">
        <w:rPr>
          <w:rFonts w:asciiTheme="majorHAnsi" w:eastAsia="Times New Roman" w:hAnsiTheme="majorHAnsi" w:cstheme="majorHAnsi"/>
          <w:sz w:val="20"/>
          <w:szCs w:val="20"/>
        </w:rPr>
        <w:t>. Taksa se plača na transakcijski račun odprt pri Banki Slovenije, Slovenska cesta 35, 1505 Ljubljana, Slovenija št. SI56 0110 0100 0358 802, SWIFT koda BS LJ SI 2X, IBAN SI56011001000358802 in sklic 11 16110-7111290XXXXX.</w:t>
      </w:r>
    </w:p>
    <w:p w14:paraId="1E2CD8A4" w14:textId="77777777" w:rsidR="00BF2DA4" w:rsidRDefault="00BF2DA4" w:rsidP="00BF2DA4">
      <w:pPr>
        <w:shd w:val="clear" w:color="auto" w:fill="FFFFFF" w:themeFill="background1"/>
        <w:spacing w:before="100" w:beforeAutospacing="1" w:after="0" w:afterAutospacing="1" w:line="324" w:lineRule="auto"/>
        <w:ind w:left="7080"/>
        <w:jc w:val="right"/>
        <w:rPr>
          <w:rFonts w:asciiTheme="majorHAnsi" w:eastAsia="Times New Roman" w:hAnsiTheme="majorHAnsi" w:cstheme="majorHAnsi"/>
          <w:sz w:val="20"/>
          <w:szCs w:val="20"/>
          <w:lang w:eastAsia="sl-SI"/>
        </w:rPr>
      </w:pPr>
    </w:p>
    <w:p w14:paraId="3F49F903" w14:textId="6CD0B7EC" w:rsidR="00DE59B5" w:rsidRPr="001E7D8A" w:rsidRDefault="00AA00DF" w:rsidP="00BF2DA4">
      <w:pPr>
        <w:shd w:val="clear" w:color="auto" w:fill="FFFFFF" w:themeFill="background1"/>
        <w:spacing w:before="100" w:beforeAutospacing="1" w:after="0" w:afterAutospacing="1" w:line="324" w:lineRule="auto"/>
        <w:ind w:left="7080"/>
        <w:jc w:val="right"/>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Aleksander</w:t>
      </w:r>
      <w:r w:rsidR="00DD68F5"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Zupanči</w:t>
      </w:r>
      <w:r w:rsidR="00E23CB8" w:rsidRPr="001E7D8A">
        <w:rPr>
          <w:rFonts w:asciiTheme="majorHAnsi" w:eastAsia="Times New Roman" w:hAnsiTheme="majorHAnsi" w:cstheme="majorHAnsi"/>
          <w:sz w:val="20"/>
          <w:szCs w:val="20"/>
          <w:lang w:eastAsia="sl-SI"/>
        </w:rPr>
        <w:t>č</w:t>
      </w:r>
      <w:r w:rsidRPr="001E7D8A">
        <w:rPr>
          <w:rFonts w:asciiTheme="majorHAnsi" w:eastAsia="Times New Roman" w:hAnsiTheme="majorHAnsi" w:cstheme="majorHAnsi"/>
          <w:sz w:val="20"/>
          <w:szCs w:val="20"/>
          <w:lang w:eastAsia="sl-SI"/>
        </w:rPr>
        <w:t xml:space="preserve">                                </w:t>
      </w:r>
      <w:r w:rsidR="00E23CB8" w:rsidRPr="001E7D8A">
        <w:rPr>
          <w:rFonts w:asciiTheme="majorHAnsi" w:eastAsia="Times New Roman" w:hAnsiTheme="majorHAnsi" w:cstheme="majorHAnsi"/>
          <w:sz w:val="20"/>
          <w:szCs w:val="20"/>
          <w:lang w:eastAsia="sl-SI"/>
        </w:rPr>
        <w:t>d</w:t>
      </w:r>
      <w:r w:rsidRPr="001E7D8A">
        <w:rPr>
          <w:rFonts w:asciiTheme="majorHAnsi" w:eastAsia="Times New Roman" w:hAnsiTheme="majorHAnsi" w:cstheme="majorHAnsi"/>
          <w:sz w:val="20"/>
          <w:szCs w:val="20"/>
          <w:lang w:eastAsia="sl-SI"/>
        </w:rPr>
        <w:t>irektor</w:t>
      </w:r>
    </w:p>
    <w:p w14:paraId="5533808A" w14:textId="33D70487" w:rsidR="00381812" w:rsidRPr="001E7D8A" w:rsidRDefault="00381812">
      <w:pPr>
        <w:spacing w:after="0" w:line="240" w:lineRule="auto"/>
        <w:rPr>
          <w:rFonts w:asciiTheme="majorHAnsi" w:hAnsiTheme="majorHAnsi" w:cstheme="majorHAnsi"/>
          <w:b/>
          <w:sz w:val="20"/>
          <w:szCs w:val="20"/>
        </w:rPr>
      </w:pPr>
      <w:r w:rsidRPr="001E7D8A">
        <w:rPr>
          <w:rFonts w:asciiTheme="majorHAnsi" w:hAnsiTheme="majorHAnsi" w:cstheme="majorHAnsi"/>
          <w:b/>
          <w:sz w:val="20"/>
          <w:szCs w:val="20"/>
        </w:rPr>
        <w:br w:type="page"/>
      </w:r>
    </w:p>
    <w:p w14:paraId="1E1EC690" w14:textId="3AED2693" w:rsidR="00DD68F5" w:rsidRPr="001E7D8A" w:rsidRDefault="00CA5F8C" w:rsidP="00DD68F5">
      <w:pPr>
        <w:shd w:val="clear" w:color="auto" w:fill="FFFFFF" w:themeFill="background1"/>
        <w:spacing w:before="100" w:beforeAutospacing="1" w:after="0" w:afterAutospacing="1" w:line="324" w:lineRule="auto"/>
        <w:jc w:val="both"/>
        <w:rPr>
          <w:rFonts w:asciiTheme="majorHAnsi" w:hAnsiTheme="majorHAnsi" w:cstheme="majorHAnsi"/>
          <w:b/>
          <w:sz w:val="20"/>
          <w:szCs w:val="20"/>
        </w:rPr>
      </w:pPr>
      <w:r w:rsidRPr="001E7D8A">
        <w:rPr>
          <w:rFonts w:asciiTheme="majorHAnsi" w:hAnsiTheme="majorHAnsi" w:cstheme="majorHAnsi"/>
          <w:b/>
          <w:sz w:val="20"/>
          <w:szCs w:val="20"/>
        </w:rPr>
        <w:lastRenderedPageBreak/>
        <w:t>P</w:t>
      </w:r>
      <w:r w:rsidR="00AA00DF" w:rsidRPr="001E7D8A">
        <w:rPr>
          <w:rFonts w:asciiTheme="majorHAnsi" w:hAnsiTheme="majorHAnsi" w:cstheme="majorHAnsi"/>
          <w:b/>
          <w:sz w:val="20"/>
          <w:szCs w:val="20"/>
        </w:rPr>
        <w:t>riloge</w:t>
      </w:r>
    </w:p>
    <w:p w14:paraId="4E5B1398" w14:textId="77777777" w:rsidR="00AA00DF" w:rsidRPr="001E7D8A" w:rsidRDefault="00AA00DF" w:rsidP="00DD68F5">
      <w:pPr>
        <w:shd w:val="clear" w:color="auto" w:fill="FFFFFF" w:themeFill="background1"/>
        <w:spacing w:after="0" w:line="324" w:lineRule="auto"/>
        <w:contextualSpacing/>
        <w:jc w:val="both"/>
        <w:outlineLvl w:val="0"/>
        <w:rPr>
          <w:rFonts w:asciiTheme="majorHAnsi" w:hAnsiTheme="majorHAnsi" w:cstheme="majorHAnsi"/>
          <w:b/>
          <w:sz w:val="20"/>
          <w:szCs w:val="20"/>
        </w:rPr>
      </w:pPr>
      <w:bookmarkStart w:id="53" w:name="_Toc157007836"/>
      <w:r w:rsidRPr="001E7D8A">
        <w:rPr>
          <w:rFonts w:asciiTheme="majorHAnsi" w:hAnsiTheme="majorHAnsi" w:cstheme="majorHAnsi"/>
          <w:b/>
          <w:sz w:val="20"/>
          <w:szCs w:val="20"/>
        </w:rPr>
        <w:t>Ponudbeni predračun</w:t>
      </w:r>
      <w:bookmarkEnd w:id="53"/>
      <w:r w:rsidRPr="001E7D8A">
        <w:rPr>
          <w:rFonts w:asciiTheme="majorHAnsi" w:hAnsiTheme="majorHAnsi" w:cstheme="majorHAnsi"/>
          <w:b/>
          <w:sz w:val="20"/>
          <w:szCs w:val="20"/>
        </w:rPr>
        <w:t xml:space="preserve"> </w:t>
      </w:r>
    </w:p>
    <w:p w14:paraId="170B7AF3"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2E786FC1"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Ponudnik ______________________________________________________________,</w:t>
      </w:r>
    </w:p>
    <w:p w14:paraId="5D6410C9" w14:textId="6704DAF6"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ki v postopku oddaje javnega naročila </w:t>
      </w:r>
      <w:r w:rsidRPr="001E7D8A">
        <w:rPr>
          <w:rFonts w:asciiTheme="majorHAnsi" w:eastAsia="Times New Roman" w:hAnsiTheme="majorHAnsi" w:cstheme="majorHAnsi"/>
          <w:b/>
          <w:bCs/>
          <w:sz w:val="20"/>
          <w:szCs w:val="20"/>
          <w:lang w:eastAsia="sl-SI"/>
        </w:rPr>
        <w:t>»</w:t>
      </w:r>
      <w:r w:rsidRPr="001E7D8A">
        <w:rPr>
          <w:rFonts w:asciiTheme="majorHAnsi" w:eastAsia="Times New Roman" w:hAnsiTheme="majorHAnsi" w:cstheme="majorHAnsi"/>
          <w:b/>
          <w:bCs/>
          <w:i/>
          <w:sz w:val="20"/>
          <w:szCs w:val="20"/>
          <w:lang w:eastAsia="sl-SI"/>
        </w:rPr>
        <w:t>Na</w:t>
      </w:r>
      <w:r w:rsidR="008D77AD" w:rsidRPr="001E7D8A">
        <w:rPr>
          <w:rFonts w:asciiTheme="majorHAnsi" w:eastAsia="Times New Roman" w:hAnsiTheme="majorHAnsi" w:cstheme="majorHAnsi"/>
          <w:b/>
          <w:bCs/>
          <w:i/>
          <w:sz w:val="20"/>
          <w:szCs w:val="20"/>
          <w:lang w:eastAsia="sl-SI"/>
        </w:rPr>
        <w:t>jem</w:t>
      </w:r>
      <w:r w:rsidRPr="001E7D8A">
        <w:rPr>
          <w:rFonts w:asciiTheme="majorHAnsi" w:eastAsia="Times New Roman" w:hAnsiTheme="majorHAnsi" w:cstheme="majorHAnsi"/>
          <w:b/>
          <w:bCs/>
          <w:i/>
          <w:sz w:val="20"/>
          <w:szCs w:val="20"/>
          <w:lang w:eastAsia="sl-SI"/>
        </w:rPr>
        <w:t xml:space="preserve"> informacijskega sistema z vzdrževanjem</w:t>
      </w:r>
      <w:r w:rsidRPr="001E7D8A">
        <w:rPr>
          <w:rFonts w:asciiTheme="majorHAnsi" w:eastAsia="Times New Roman" w:hAnsiTheme="majorHAnsi" w:cstheme="majorHAnsi"/>
          <w:b/>
          <w:bCs/>
          <w:sz w:val="20"/>
          <w:szCs w:val="20"/>
          <w:lang w:eastAsia="sl-SI"/>
        </w:rPr>
        <w:t>«</w:t>
      </w:r>
      <w:r w:rsidRPr="001E7D8A">
        <w:rPr>
          <w:rFonts w:asciiTheme="majorHAnsi" w:eastAsia="Times New Roman" w:hAnsiTheme="majorHAnsi" w:cstheme="majorHAnsi"/>
          <w:sz w:val="20"/>
          <w:szCs w:val="20"/>
          <w:lang w:eastAsia="sl-SI"/>
        </w:rPr>
        <w:t xml:space="preserve"> oddajam sledečo ponudbo:</w:t>
      </w:r>
    </w:p>
    <w:p w14:paraId="62E4C868"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tbl>
      <w:tblPr>
        <w:tblStyle w:val="Tabelamrea"/>
        <w:tblW w:w="0" w:type="auto"/>
        <w:tblLook w:val="04A0" w:firstRow="1" w:lastRow="0" w:firstColumn="1" w:lastColumn="0" w:noHBand="0" w:noVBand="1"/>
      </w:tblPr>
      <w:tblGrid>
        <w:gridCol w:w="4531"/>
        <w:gridCol w:w="4531"/>
      </w:tblGrid>
      <w:tr w:rsidR="001E7D8A" w:rsidRPr="001E7D8A" w14:paraId="4B1B26C1" w14:textId="77777777" w:rsidTr="00C131DA">
        <w:tc>
          <w:tcPr>
            <w:tcW w:w="4531" w:type="dxa"/>
          </w:tcPr>
          <w:p w14:paraId="7DE9325E" w14:textId="77777777" w:rsidR="00AA00DF" w:rsidRPr="001E7D8A" w:rsidRDefault="00AA00DF" w:rsidP="00DD68F5">
            <w:pPr>
              <w:spacing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b/>
                <w:bCs/>
                <w:sz w:val="20"/>
                <w:szCs w:val="20"/>
              </w:rPr>
              <w:t>Skupna ponudbena cena (v EUR brez DDV</w:t>
            </w:r>
            <w:r w:rsidRPr="001E7D8A">
              <w:rPr>
                <w:rFonts w:asciiTheme="majorHAnsi" w:eastAsia="Times New Roman" w:hAnsiTheme="majorHAnsi" w:cstheme="majorHAnsi"/>
                <w:sz w:val="20"/>
                <w:szCs w:val="20"/>
              </w:rPr>
              <w:t>)</w:t>
            </w:r>
          </w:p>
        </w:tc>
        <w:tc>
          <w:tcPr>
            <w:tcW w:w="4531" w:type="dxa"/>
          </w:tcPr>
          <w:p w14:paraId="763E3243" w14:textId="77777777" w:rsidR="00AA00DF" w:rsidRPr="001E7D8A" w:rsidRDefault="00AA00DF" w:rsidP="00DD68F5">
            <w:pPr>
              <w:spacing w:line="324" w:lineRule="auto"/>
              <w:jc w:val="both"/>
              <w:rPr>
                <w:rFonts w:asciiTheme="majorHAnsi" w:eastAsia="Times New Roman" w:hAnsiTheme="majorHAnsi" w:cstheme="majorHAnsi"/>
                <w:sz w:val="20"/>
                <w:szCs w:val="20"/>
              </w:rPr>
            </w:pPr>
          </w:p>
        </w:tc>
      </w:tr>
    </w:tbl>
    <w:p w14:paraId="6BAAA209"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ab/>
      </w:r>
      <w:r w:rsidRPr="001E7D8A">
        <w:rPr>
          <w:rFonts w:asciiTheme="majorHAnsi" w:eastAsia="Times New Roman" w:hAnsiTheme="majorHAnsi" w:cstheme="majorHAnsi"/>
          <w:sz w:val="20"/>
          <w:szCs w:val="20"/>
          <w:lang w:eastAsia="sl-SI"/>
        </w:rPr>
        <w:tab/>
      </w:r>
      <w:r w:rsidRPr="001E7D8A">
        <w:rPr>
          <w:rFonts w:asciiTheme="majorHAnsi" w:eastAsia="Times New Roman" w:hAnsiTheme="majorHAnsi" w:cstheme="majorHAnsi"/>
          <w:sz w:val="20"/>
          <w:szCs w:val="20"/>
          <w:lang w:eastAsia="sl-SI"/>
        </w:rPr>
        <w:tab/>
      </w:r>
      <w:r w:rsidRPr="001E7D8A">
        <w:rPr>
          <w:rFonts w:asciiTheme="majorHAnsi" w:eastAsia="Times New Roman" w:hAnsiTheme="majorHAnsi" w:cstheme="majorHAnsi"/>
          <w:sz w:val="20"/>
          <w:szCs w:val="20"/>
          <w:lang w:eastAsia="sl-SI"/>
        </w:rPr>
        <w:tab/>
      </w:r>
      <w:r w:rsidRPr="001E7D8A">
        <w:rPr>
          <w:rFonts w:asciiTheme="majorHAnsi" w:eastAsia="Times New Roman" w:hAnsiTheme="majorHAnsi" w:cstheme="majorHAnsi"/>
          <w:sz w:val="20"/>
          <w:szCs w:val="20"/>
          <w:lang w:eastAsia="sl-SI"/>
        </w:rPr>
        <w:tab/>
      </w:r>
      <w:r w:rsidRPr="001E7D8A">
        <w:rPr>
          <w:rFonts w:asciiTheme="majorHAnsi" w:eastAsia="Times New Roman" w:hAnsiTheme="majorHAnsi" w:cstheme="majorHAnsi"/>
          <w:sz w:val="20"/>
          <w:szCs w:val="20"/>
          <w:lang w:eastAsia="sl-SI"/>
        </w:rPr>
        <w:tab/>
      </w:r>
      <w:r w:rsidRPr="001E7D8A">
        <w:rPr>
          <w:rFonts w:asciiTheme="majorHAnsi" w:eastAsia="Times New Roman" w:hAnsiTheme="majorHAnsi" w:cstheme="majorHAnsi"/>
          <w:sz w:val="20"/>
          <w:szCs w:val="20"/>
          <w:lang w:eastAsia="sl-SI"/>
        </w:rPr>
        <w:tab/>
      </w:r>
      <w:r w:rsidRPr="001E7D8A">
        <w:rPr>
          <w:rFonts w:asciiTheme="majorHAnsi" w:eastAsia="Times New Roman" w:hAnsiTheme="majorHAnsi" w:cstheme="majorHAnsi"/>
          <w:sz w:val="20"/>
          <w:szCs w:val="20"/>
          <w:lang w:eastAsia="sl-SI"/>
        </w:rPr>
        <w:tab/>
      </w:r>
    </w:p>
    <w:p w14:paraId="0C173101"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70BF9F0B"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i/>
          <w:iCs/>
          <w:sz w:val="20"/>
          <w:szCs w:val="20"/>
          <w:lang w:eastAsia="sl-SI"/>
        </w:rPr>
      </w:pPr>
      <w:r w:rsidRPr="001E7D8A">
        <w:rPr>
          <w:rFonts w:asciiTheme="majorHAnsi" w:eastAsia="Times New Roman" w:hAnsiTheme="majorHAnsi" w:cstheme="majorHAnsi"/>
          <w:sz w:val="20"/>
          <w:szCs w:val="20"/>
          <w:lang w:eastAsia="sl-SI"/>
        </w:rPr>
        <w:t>Razpolagamo z ISO 9001:2015 ali enakovrednim certifikatom (</w:t>
      </w:r>
      <w:r w:rsidRPr="001E7D8A">
        <w:rPr>
          <w:rFonts w:asciiTheme="majorHAnsi" w:eastAsia="Times New Roman" w:hAnsiTheme="majorHAnsi" w:cstheme="majorHAnsi"/>
          <w:i/>
          <w:iCs/>
          <w:sz w:val="20"/>
          <w:szCs w:val="20"/>
          <w:lang w:eastAsia="sl-SI"/>
        </w:rPr>
        <w:t>ponudnik obkroži)</w:t>
      </w:r>
    </w:p>
    <w:p w14:paraId="0245653B"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B494234"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b/>
          <w:bCs/>
          <w:sz w:val="20"/>
          <w:szCs w:val="20"/>
          <w:lang w:eastAsia="sl-SI"/>
        </w:rPr>
      </w:pPr>
      <w:r w:rsidRPr="001E7D8A">
        <w:rPr>
          <w:rFonts w:asciiTheme="majorHAnsi" w:eastAsia="Times New Roman" w:hAnsiTheme="majorHAnsi" w:cstheme="majorHAnsi"/>
          <w:b/>
          <w:bCs/>
          <w:sz w:val="20"/>
          <w:szCs w:val="20"/>
          <w:lang w:eastAsia="sl-SI"/>
        </w:rPr>
        <w:t xml:space="preserve">DA                                           NE </w:t>
      </w:r>
    </w:p>
    <w:p w14:paraId="047DA076"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1F97AA1B"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18658542"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09B5F857"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Kraj in datum:                                                                     žig  in  podpis odgovorne osebe                                  </w:t>
      </w:r>
    </w:p>
    <w:p w14:paraId="2504E066"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472164C6"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7E1D641B" w14:textId="77777777" w:rsidR="00BA6CF0" w:rsidRPr="001E7D8A" w:rsidRDefault="00BA6CF0"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4D7DB2EF" w14:textId="77777777" w:rsidR="00BA6CF0" w:rsidRPr="001E7D8A" w:rsidRDefault="00BA6CF0"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2994D3A0" w14:textId="77777777" w:rsidR="00BA6CF0" w:rsidRPr="001E7D8A" w:rsidRDefault="00BA6CF0"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60E70E83" w14:textId="77777777" w:rsidR="00BA6CF0" w:rsidRPr="001E7D8A" w:rsidRDefault="00BA6CF0"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6A135F45" w14:textId="77777777" w:rsidR="00BA6CF0" w:rsidRPr="001E7D8A" w:rsidRDefault="00BA6CF0"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5EFFCFD1" w14:textId="77777777" w:rsidR="00BA6CF0" w:rsidRPr="001E7D8A" w:rsidRDefault="00BA6CF0"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6723D0DA"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64101BA0" w14:textId="47B458EA" w:rsidR="00AA00DF" w:rsidRPr="001E7D8A" w:rsidRDefault="00AA00DF" w:rsidP="00DD68F5">
      <w:pPr>
        <w:spacing w:line="324" w:lineRule="auto"/>
        <w:jc w:val="both"/>
        <w:rPr>
          <w:rFonts w:asciiTheme="majorHAnsi" w:hAnsiTheme="majorHAnsi" w:cstheme="majorHAnsi"/>
          <w:i/>
          <w:iCs/>
          <w:sz w:val="20"/>
          <w:szCs w:val="20"/>
        </w:rPr>
      </w:pPr>
      <w:r w:rsidRPr="001E7D8A">
        <w:rPr>
          <w:rFonts w:asciiTheme="majorHAnsi" w:hAnsiTheme="majorHAnsi" w:cstheme="majorHAnsi"/>
          <w:i/>
          <w:iCs/>
          <w:sz w:val="20"/>
          <w:szCs w:val="20"/>
        </w:rPr>
        <w:t>Ponudniki v elektronskem sistemu za oddajo ponudb e</w:t>
      </w:r>
      <w:r w:rsidR="00E23CB8" w:rsidRPr="001E7D8A">
        <w:rPr>
          <w:rFonts w:asciiTheme="majorHAnsi" w:hAnsiTheme="majorHAnsi" w:cstheme="majorHAnsi"/>
          <w:i/>
          <w:iCs/>
          <w:sz w:val="20"/>
          <w:szCs w:val="20"/>
        </w:rPr>
        <w:t>-</w:t>
      </w:r>
      <w:r w:rsidRPr="001E7D8A">
        <w:rPr>
          <w:rFonts w:asciiTheme="majorHAnsi" w:hAnsiTheme="majorHAnsi" w:cstheme="majorHAnsi"/>
          <w:i/>
          <w:iCs/>
          <w:sz w:val="20"/>
          <w:szCs w:val="20"/>
        </w:rPr>
        <w:t xml:space="preserve">JN v </w:t>
      </w:r>
      <w:r w:rsidRPr="001E7D8A">
        <w:rPr>
          <w:rFonts w:asciiTheme="majorHAnsi" w:hAnsiTheme="majorHAnsi" w:cstheme="majorHAnsi"/>
          <w:b/>
          <w:bCs/>
          <w:i/>
          <w:iCs/>
          <w:sz w:val="20"/>
          <w:szCs w:val="20"/>
        </w:rPr>
        <w:t>razdelek Predračun</w:t>
      </w:r>
      <w:r w:rsidRPr="001E7D8A">
        <w:rPr>
          <w:rFonts w:asciiTheme="majorHAnsi" w:hAnsiTheme="majorHAnsi" w:cstheme="majorHAnsi"/>
          <w:i/>
          <w:iCs/>
          <w:sz w:val="20"/>
          <w:szCs w:val="20"/>
        </w:rPr>
        <w:t xml:space="preserve"> oddajo le ta obrazec.</w:t>
      </w:r>
    </w:p>
    <w:p w14:paraId="4C23727D" w14:textId="77777777" w:rsidR="00DD68F5" w:rsidRPr="001E7D8A" w:rsidRDefault="00DD68F5" w:rsidP="00DD68F5">
      <w:pPr>
        <w:spacing w:line="324" w:lineRule="auto"/>
        <w:jc w:val="both"/>
        <w:rPr>
          <w:rFonts w:asciiTheme="majorHAnsi" w:hAnsiTheme="majorHAnsi" w:cstheme="majorHAnsi"/>
          <w:i/>
          <w:iCs/>
          <w:sz w:val="20"/>
          <w:szCs w:val="20"/>
        </w:rPr>
      </w:pPr>
    </w:p>
    <w:p w14:paraId="285578C9" w14:textId="1835CD3C" w:rsidR="00DD68F5" w:rsidRPr="001E7D8A" w:rsidRDefault="00DD68F5" w:rsidP="00DD68F5">
      <w:pPr>
        <w:spacing w:line="324" w:lineRule="auto"/>
        <w:jc w:val="both"/>
        <w:rPr>
          <w:rFonts w:asciiTheme="majorHAnsi" w:hAnsiTheme="majorHAnsi" w:cstheme="majorHAnsi"/>
          <w:b/>
          <w:bCs/>
          <w:i/>
          <w:iCs/>
          <w:sz w:val="20"/>
          <w:szCs w:val="20"/>
        </w:rPr>
      </w:pPr>
      <w:r w:rsidRPr="001E7D8A">
        <w:rPr>
          <w:rFonts w:asciiTheme="majorHAnsi" w:hAnsiTheme="majorHAnsi" w:cstheme="majorHAnsi"/>
          <w:i/>
          <w:iCs/>
          <w:sz w:val="20"/>
          <w:szCs w:val="20"/>
        </w:rPr>
        <w:t xml:space="preserve">Ponudnik v razdelek »Druge priloge« predloži </w:t>
      </w:r>
      <w:r w:rsidRPr="001E7D8A">
        <w:rPr>
          <w:rFonts w:asciiTheme="majorHAnsi" w:hAnsiTheme="majorHAnsi" w:cstheme="majorHAnsi"/>
          <w:b/>
          <w:bCs/>
          <w:i/>
          <w:iCs/>
          <w:sz w:val="20"/>
          <w:szCs w:val="20"/>
        </w:rPr>
        <w:t xml:space="preserve">fotokopijo veljavnega certifikata. </w:t>
      </w:r>
    </w:p>
    <w:p w14:paraId="5900C08F" w14:textId="77777777" w:rsidR="00AA00DF" w:rsidRPr="001E7D8A" w:rsidRDefault="00AA00DF" w:rsidP="00DD68F5">
      <w:pPr>
        <w:jc w:val="both"/>
        <w:rPr>
          <w:rFonts w:asciiTheme="majorHAnsi" w:hAnsiTheme="majorHAnsi" w:cstheme="majorHAnsi"/>
          <w:sz w:val="20"/>
          <w:szCs w:val="20"/>
          <w:lang w:eastAsia="sl-SI"/>
        </w:rPr>
      </w:pPr>
    </w:p>
    <w:p w14:paraId="0CE81C52" w14:textId="77777777" w:rsidR="00AA00DF" w:rsidRPr="001E7D8A" w:rsidRDefault="00AA00DF" w:rsidP="00DD68F5">
      <w:pPr>
        <w:jc w:val="both"/>
        <w:rPr>
          <w:rFonts w:asciiTheme="majorHAnsi" w:hAnsiTheme="majorHAnsi" w:cstheme="majorHAnsi"/>
          <w:sz w:val="20"/>
          <w:szCs w:val="20"/>
          <w:lang w:eastAsia="sl-SI"/>
        </w:rPr>
      </w:pPr>
    </w:p>
    <w:p w14:paraId="6C6056F1" w14:textId="77777777" w:rsidR="00DD68F5" w:rsidRPr="001E7D8A" w:rsidRDefault="00DD68F5" w:rsidP="00DD68F5">
      <w:pPr>
        <w:jc w:val="both"/>
        <w:rPr>
          <w:rFonts w:asciiTheme="majorHAnsi" w:hAnsiTheme="majorHAnsi" w:cstheme="majorHAnsi"/>
          <w:sz w:val="20"/>
          <w:szCs w:val="20"/>
          <w:lang w:eastAsia="sl-SI"/>
        </w:rPr>
      </w:pPr>
    </w:p>
    <w:p w14:paraId="5337B64C" w14:textId="77777777" w:rsidR="00DD68F5" w:rsidRPr="001E7D8A" w:rsidRDefault="00DD68F5" w:rsidP="00DD68F5">
      <w:pPr>
        <w:jc w:val="both"/>
        <w:rPr>
          <w:rFonts w:asciiTheme="majorHAnsi" w:hAnsiTheme="majorHAnsi" w:cstheme="majorHAnsi"/>
          <w:sz w:val="20"/>
          <w:szCs w:val="20"/>
          <w:lang w:eastAsia="sl-SI"/>
        </w:rPr>
      </w:pPr>
    </w:p>
    <w:p w14:paraId="4F71ECCD" w14:textId="77777777" w:rsidR="00DD68F5" w:rsidRPr="001E7D8A" w:rsidRDefault="00DD68F5" w:rsidP="00DD68F5">
      <w:pPr>
        <w:jc w:val="both"/>
        <w:rPr>
          <w:rFonts w:asciiTheme="majorHAnsi" w:hAnsiTheme="majorHAnsi" w:cstheme="majorHAnsi"/>
          <w:sz w:val="20"/>
          <w:szCs w:val="20"/>
          <w:lang w:eastAsia="sl-SI"/>
        </w:rPr>
      </w:pPr>
    </w:p>
    <w:p w14:paraId="0138C563" w14:textId="77777777" w:rsidR="00DD68F5" w:rsidRPr="001E7D8A" w:rsidRDefault="00DD68F5" w:rsidP="00DD68F5">
      <w:pPr>
        <w:jc w:val="both"/>
        <w:rPr>
          <w:rFonts w:asciiTheme="majorHAnsi" w:hAnsiTheme="majorHAnsi" w:cstheme="majorHAnsi"/>
          <w:sz w:val="20"/>
          <w:szCs w:val="20"/>
          <w:lang w:eastAsia="sl-SI"/>
        </w:rPr>
      </w:pPr>
    </w:p>
    <w:p w14:paraId="61BDB226" w14:textId="77777777" w:rsidR="00DD68F5" w:rsidRPr="001E7D8A" w:rsidRDefault="00DD68F5" w:rsidP="00DD68F5">
      <w:pPr>
        <w:jc w:val="both"/>
        <w:rPr>
          <w:rFonts w:asciiTheme="majorHAnsi" w:hAnsiTheme="majorHAnsi" w:cstheme="majorHAnsi"/>
          <w:sz w:val="20"/>
          <w:szCs w:val="20"/>
          <w:lang w:eastAsia="sl-SI"/>
        </w:rPr>
      </w:pPr>
    </w:p>
    <w:p w14:paraId="152E5D9A" w14:textId="77777777" w:rsidR="00AA00DF" w:rsidRPr="001E7D8A" w:rsidRDefault="00AA00DF" w:rsidP="00DD68F5">
      <w:pPr>
        <w:shd w:val="clear" w:color="auto" w:fill="FFFFFF" w:themeFill="background1"/>
        <w:spacing w:after="0" w:line="324" w:lineRule="auto"/>
        <w:contextualSpacing/>
        <w:jc w:val="both"/>
        <w:outlineLvl w:val="0"/>
        <w:rPr>
          <w:rFonts w:asciiTheme="majorHAnsi" w:hAnsiTheme="majorHAnsi" w:cstheme="majorHAnsi"/>
          <w:b/>
          <w:sz w:val="20"/>
          <w:szCs w:val="20"/>
        </w:rPr>
      </w:pPr>
      <w:bookmarkStart w:id="54" w:name="_Toc157007837"/>
      <w:r w:rsidRPr="001E7D8A">
        <w:rPr>
          <w:rFonts w:asciiTheme="majorHAnsi" w:hAnsiTheme="majorHAnsi" w:cstheme="majorHAnsi"/>
          <w:b/>
          <w:sz w:val="20"/>
          <w:szCs w:val="20"/>
        </w:rPr>
        <w:lastRenderedPageBreak/>
        <w:t>Podrobni ponudbeni predračun</w:t>
      </w:r>
      <w:bookmarkEnd w:id="54"/>
      <w:r w:rsidRPr="001E7D8A">
        <w:rPr>
          <w:rFonts w:asciiTheme="majorHAnsi" w:hAnsiTheme="majorHAnsi" w:cstheme="majorHAnsi"/>
          <w:b/>
          <w:sz w:val="20"/>
          <w:szCs w:val="20"/>
        </w:rPr>
        <w:t xml:space="preserve"> </w:t>
      </w:r>
    </w:p>
    <w:p w14:paraId="2EC9AA46"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0996044B"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Ponudnik ______________________________________________________________,</w:t>
      </w:r>
    </w:p>
    <w:p w14:paraId="5B2F61F3" w14:textId="0E50C1B3"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ki v postopku oddaje javnega naročila </w:t>
      </w:r>
      <w:r w:rsidRPr="001E7D8A">
        <w:rPr>
          <w:rFonts w:asciiTheme="majorHAnsi" w:eastAsia="Times New Roman" w:hAnsiTheme="majorHAnsi" w:cstheme="majorHAnsi"/>
          <w:b/>
          <w:bCs/>
          <w:sz w:val="20"/>
          <w:szCs w:val="20"/>
          <w:lang w:eastAsia="sl-SI"/>
        </w:rPr>
        <w:t>»</w:t>
      </w:r>
      <w:r w:rsidRPr="001E7D8A">
        <w:rPr>
          <w:rFonts w:asciiTheme="majorHAnsi" w:eastAsia="Times New Roman" w:hAnsiTheme="majorHAnsi" w:cstheme="majorHAnsi"/>
          <w:b/>
          <w:bCs/>
          <w:i/>
          <w:sz w:val="20"/>
          <w:szCs w:val="20"/>
          <w:lang w:eastAsia="sl-SI"/>
        </w:rPr>
        <w:t>Na</w:t>
      </w:r>
      <w:r w:rsidR="00F27860" w:rsidRPr="001E7D8A">
        <w:rPr>
          <w:rFonts w:asciiTheme="majorHAnsi" w:eastAsia="Times New Roman" w:hAnsiTheme="majorHAnsi" w:cstheme="majorHAnsi"/>
          <w:b/>
          <w:bCs/>
          <w:i/>
          <w:sz w:val="20"/>
          <w:szCs w:val="20"/>
          <w:lang w:eastAsia="sl-SI"/>
        </w:rPr>
        <w:t>jem</w:t>
      </w:r>
      <w:r w:rsidRPr="001E7D8A">
        <w:rPr>
          <w:rFonts w:asciiTheme="majorHAnsi" w:eastAsia="Times New Roman" w:hAnsiTheme="majorHAnsi" w:cstheme="majorHAnsi"/>
          <w:b/>
          <w:bCs/>
          <w:i/>
          <w:sz w:val="20"/>
          <w:szCs w:val="20"/>
          <w:lang w:eastAsia="sl-SI"/>
        </w:rPr>
        <w:t xml:space="preserve"> informacijskega sistema z vzdrževanjem</w:t>
      </w:r>
      <w:r w:rsidRPr="001E7D8A">
        <w:rPr>
          <w:rFonts w:asciiTheme="majorHAnsi" w:eastAsia="Times New Roman" w:hAnsiTheme="majorHAnsi" w:cstheme="majorHAnsi"/>
          <w:b/>
          <w:bCs/>
          <w:sz w:val="20"/>
          <w:szCs w:val="20"/>
          <w:lang w:eastAsia="sl-SI"/>
        </w:rPr>
        <w:t>«</w:t>
      </w:r>
      <w:r w:rsidRPr="001E7D8A">
        <w:rPr>
          <w:rFonts w:asciiTheme="majorHAnsi" w:eastAsia="Times New Roman" w:hAnsiTheme="majorHAnsi" w:cstheme="majorHAnsi"/>
          <w:sz w:val="20"/>
          <w:szCs w:val="20"/>
          <w:lang w:eastAsia="sl-SI"/>
        </w:rPr>
        <w:t xml:space="preserve"> oddajam sledečo ponudbo:</w:t>
      </w:r>
    </w:p>
    <w:p w14:paraId="43CD83AA"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ab/>
      </w:r>
      <w:bookmarkStart w:id="55" w:name="_Hlk43645393"/>
      <w:r w:rsidRPr="001E7D8A">
        <w:rPr>
          <w:rFonts w:asciiTheme="majorHAnsi" w:eastAsia="Times New Roman" w:hAnsiTheme="majorHAnsi" w:cstheme="majorHAnsi"/>
          <w:sz w:val="20"/>
          <w:szCs w:val="20"/>
          <w:lang w:eastAsia="sl-SI"/>
        </w:rPr>
        <w:tab/>
      </w:r>
      <w:r w:rsidRPr="001E7D8A">
        <w:rPr>
          <w:rFonts w:asciiTheme="majorHAnsi" w:eastAsia="Times New Roman" w:hAnsiTheme="majorHAnsi" w:cstheme="majorHAnsi"/>
          <w:sz w:val="20"/>
          <w:szCs w:val="20"/>
          <w:lang w:eastAsia="sl-SI"/>
        </w:rPr>
        <w:tab/>
      </w:r>
      <w:r w:rsidRPr="001E7D8A">
        <w:rPr>
          <w:rFonts w:asciiTheme="majorHAnsi" w:eastAsia="Times New Roman" w:hAnsiTheme="majorHAnsi" w:cstheme="majorHAnsi"/>
          <w:sz w:val="20"/>
          <w:szCs w:val="20"/>
          <w:lang w:eastAsia="sl-SI"/>
        </w:rPr>
        <w:tab/>
      </w:r>
      <w:r w:rsidRPr="001E7D8A">
        <w:rPr>
          <w:rFonts w:asciiTheme="majorHAnsi" w:eastAsia="Times New Roman" w:hAnsiTheme="majorHAnsi" w:cstheme="majorHAnsi"/>
          <w:sz w:val="20"/>
          <w:szCs w:val="20"/>
          <w:lang w:eastAsia="sl-SI"/>
        </w:rPr>
        <w:tab/>
      </w:r>
      <w:r w:rsidRPr="001E7D8A">
        <w:rPr>
          <w:rFonts w:asciiTheme="majorHAnsi" w:eastAsia="Times New Roman" w:hAnsiTheme="majorHAnsi" w:cstheme="majorHAnsi"/>
          <w:sz w:val="20"/>
          <w:szCs w:val="20"/>
          <w:lang w:eastAsia="sl-SI"/>
        </w:rPr>
        <w:tab/>
      </w:r>
      <w:r w:rsidRPr="001E7D8A">
        <w:rPr>
          <w:rFonts w:asciiTheme="majorHAnsi" w:eastAsia="Times New Roman" w:hAnsiTheme="majorHAnsi" w:cstheme="majorHAnsi"/>
          <w:sz w:val="20"/>
          <w:szCs w:val="20"/>
          <w:lang w:eastAsia="sl-SI"/>
        </w:rPr>
        <w:tab/>
      </w:r>
      <w:r w:rsidRPr="001E7D8A">
        <w:rPr>
          <w:rFonts w:asciiTheme="majorHAnsi" w:eastAsia="Times New Roman" w:hAnsiTheme="majorHAnsi" w:cstheme="majorHAnsi"/>
          <w:sz w:val="20"/>
          <w:szCs w:val="20"/>
          <w:lang w:eastAsia="sl-SI"/>
        </w:rPr>
        <w:tab/>
      </w:r>
    </w:p>
    <w:tbl>
      <w:tblPr>
        <w:tblW w:w="10060" w:type="dxa"/>
        <w:tblBorders>
          <w:top w:val="single" w:sz="4" w:space="0" w:color="000000"/>
          <w:left w:val="nil"/>
          <w:bottom w:val="nil"/>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1134"/>
        <w:gridCol w:w="1984"/>
        <w:gridCol w:w="1560"/>
        <w:gridCol w:w="1418"/>
      </w:tblGrid>
      <w:tr w:rsidR="001E7D8A" w:rsidRPr="001E7D8A" w14:paraId="0B6768AD" w14:textId="77777777" w:rsidTr="00DD68F5">
        <w:trPr>
          <w:trHeight w:val="1276"/>
        </w:trPr>
        <w:tc>
          <w:tcPr>
            <w:tcW w:w="3964" w:type="dxa"/>
            <w:tcBorders>
              <w:top w:val="single" w:sz="4" w:space="0" w:color="000000"/>
              <w:left w:val="single" w:sz="4" w:space="0" w:color="000000"/>
              <w:bottom w:val="single" w:sz="4" w:space="0" w:color="000000"/>
              <w:right w:val="single" w:sz="4" w:space="0" w:color="000000"/>
            </w:tcBorders>
            <w:vAlign w:val="center"/>
          </w:tcPr>
          <w:p w14:paraId="3E40E92C" w14:textId="77777777" w:rsidR="006C4DC6" w:rsidRPr="001E7D8A" w:rsidRDefault="006C4DC6" w:rsidP="00DD68F5">
            <w:pPr>
              <w:shd w:val="clear" w:color="auto" w:fill="FFFFFF" w:themeFill="background1"/>
              <w:tabs>
                <w:tab w:val="left" w:pos="284"/>
              </w:tabs>
              <w:spacing w:after="0" w:line="324" w:lineRule="auto"/>
              <w:jc w:val="both"/>
              <w:rPr>
                <w:rFonts w:asciiTheme="majorHAnsi" w:eastAsia="Times New Roman" w:hAnsiTheme="majorHAnsi" w:cstheme="majorHAnsi"/>
                <w:b/>
                <w:sz w:val="20"/>
                <w:szCs w:val="20"/>
                <w:lang w:eastAsia="sl-SI"/>
              </w:rPr>
            </w:pPr>
            <w:r w:rsidRPr="001E7D8A">
              <w:rPr>
                <w:rFonts w:asciiTheme="majorHAnsi" w:eastAsia="Times New Roman" w:hAnsiTheme="majorHAnsi" w:cstheme="majorHAnsi"/>
                <w:b/>
                <w:sz w:val="20"/>
                <w:szCs w:val="20"/>
                <w:lang w:eastAsia="sl-SI"/>
              </w:rPr>
              <w:t>Storitev</w:t>
            </w:r>
          </w:p>
        </w:tc>
        <w:tc>
          <w:tcPr>
            <w:tcW w:w="1134" w:type="dxa"/>
            <w:tcBorders>
              <w:top w:val="single" w:sz="4" w:space="0" w:color="000000"/>
              <w:left w:val="single" w:sz="4" w:space="0" w:color="000000"/>
              <w:bottom w:val="single" w:sz="4" w:space="0" w:color="000000"/>
              <w:right w:val="single" w:sz="4" w:space="0" w:color="000000"/>
            </w:tcBorders>
          </w:tcPr>
          <w:p w14:paraId="6289349B" w14:textId="5676E068" w:rsidR="006C4DC6" w:rsidRPr="001E7D8A" w:rsidRDefault="006C4DC6" w:rsidP="00DD68F5">
            <w:pPr>
              <w:shd w:val="clear" w:color="auto" w:fill="FFFFFF" w:themeFill="background1"/>
              <w:tabs>
                <w:tab w:val="left" w:pos="284"/>
              </w:tabs>
              <w:spacing w:after="0" w:line="324" w:lineRule="auto"/>
              <w:jc w:val="both"/>
              <w:rPr>
                <w:rFonts w:asciiTheme="majorHAnsi" w:eastAsia="Times New Roman" w:hAnsiTheme="majorHAnsi" w:cstheme="majorHAnsi"/>
                <w:b/>
                <w:sz w:val="20"/>
                <w:szCs w:val="20"/>
                <w:lang w:eastAsia="sl-SI"/>
              </w:rPr>
            </w:pPr>
            <w:r w:rsidRPr="001E7D8A">
              <w:rPr>
                <w:rFonts w:asciiTheme="majorHAnsi" w:eastAsia="Times New Roman" w:hAnsiTheme="majorHAnsi" w:cstheme="majorHAnsi"/>
                <w:b/>
                <w:sz w:val="20"/>
                <w:szCs w:val="20"/>
                <w:lang w:eastAsia="sl-SI"/>
              </w:rPr>
              <w:t>Enota mere</w:t>
            </w:r>
          </w:p>
        </w:tc>
        <w:tc>
          <w:tcPr>
            <w:tcW w:w="1984" w:type="dxa"/>
            <w:tcBorders>
              <w:top w:val="single" w:sz="4" w:space="0" w:color="000000"/>
              <w:left w:val="single" w:sz="4" w:space="0" w:color="000000"/>
              <w:bottom w:val="single" w:sz="4" w:space="0" w:color="000000"/>
              <w:right w:val="single" w:sz="4" w:space="0" w:color="000000"/>
            </w:tcBorders>
            <w:vAlign w:val="center"/>
          </w:tcPr>
          <w:p w14:paraId="5B3E23B6" w14:textId="607B989A" w:rsidR="006C4DC6" w:rsidRPr="001E7D8A" w:rsidRDefault="006C4DC6" w:rsidP="00DD68F5">
            <w:pPr>
              <w:shd w:val="clear" w:color="auto" w:fill="FFFFFF" w:themeFill="background1"/>
              <w:tabs>
                <w:tab w:val="left" w:pos="284"/>
              </w:tabs>
              <w:spacing w:after="0" w:line="324" w:lineRule="auto"/>
              <w:jc w:val="both"/>
              <w:rPr>
                <w:rFonts w:asciiTheme="majorHAnsi" w:eastAsia="Times New Roman" w:hAnsiTheme="majorHAnsi" w:cstheme="majorHAnsi"/>
                <w:b/>
                <w:sz w:val="20"/>
                <w:szCs w:val="20"/>
                <w:lang w:eastAsia="sl-SI"/>
              </w:rPr>
            </w:pPr>
            <w:r w:rsidRPr="001E7D8A">
              <w:rPr>
                <w:rFonts w:asciiTheme="majorHAnsi" w:eastAsia="Times New Roman" w:hAnsiTheme="majorHAnsi" w:cstheme="majorHAnsi"/>
                <w:b/>
                <w:sz w:val="20"/>
                <w:szCs w:val="20"/>
                <w:lang w:eastAsia="sl-SI"/>
              </w:rPr>
              <w:t>Količina enote mere</w:t>
            </w:r>
          </w:p>
        </w:tc>
        <w:tc>
          <w:tcPr>
            <w:tcW w:w="1560" w:type="dxa"/>
            <w:tcBorders>
              <w:top w:val="single" w:sz="4" w:space="0" w:color="000000"/>
              <w:left w:val="single" w:sz="4" w:space="0" w:color="000000"/>
              <w:bottom w:val="single" w:sz="4" w:space="0" w:color="000000"/>
              <w:right w:val="single" w:sz="4" w:space="0" w:color="000000"/>
            </w:tcBorders>
            <w:vAlign w:val="center"/>
          </w:tcPr>
          <w:p w14:paraId="79ECD814" w14:textId="39D106C5" w:rsidR="006C4DC6" w:rsidRPr="001E7D8A" w:rsidRDefault="006C4DC6" w:rsidP="00DD68F5">
            <w:pPr>
              <w:shd w:val="clear" w:color="auto" w:fill="FFFFFF" w:themeFill="background1"/>
              <w:tabs>
                <w:tab w:val="left" w:pos="284"/>
              </w:tabs>
              <w:spacing w:after="0" w:line="324" w:lineRule="auto"/>
              <w:jc w:val="both"/>
              <w:rPr>
                <w:rFonts w:asciiTheme="majorHAnsi" w:eastAsia="Times New Roman" w:hAnsiTheme="majorHAnsi" w:cstheme="majorHAnsi"/>
                <w:b/>
                <w:sz w:val="20"/>
                <w:szCs w:val="20"/>
                <w:lang w:eastAsia="sl-SI"/>
              </w:rPr>
            </w:pPr>
            <w:r w:rsidRPr="001E7D8A">
              <w:rPr>
                <w:rFonts w:asciiTheme="majorHAnsi" w:eastAsia="Times New Roman" w:hAnsiTheme="majorHAnsi" w:cstheme="majorHAnsi"/>
                <w:b/>
                <w:sz w:val="20"/>
                <w:szCs w:val="20"/>
                <w:lang w:eastAsia="sl-SI"/>
              </w:rPr>
              <w:t xml:space="preserve">  Cena na enoto mere v EUR brez DDV</w:t>
            </w:r>
          </w:p>
        </w:tc>
        <w:tc>
          <w:tcPr>
            <w:tcW w:w="1418" w:type="dxa"/>
            <w:tcBorders>
              <w:top w:val="single" w:sz="4" w:space="0" w:color="000000"/>
              <w:left w:val="single" w:sz="4" w:space="0" w:color="000000"/>
              <w:bottom w:val="single" w:sz="4" w:space="0" w:color="000000"/>
              <w:right w:val="single" w:sz="4" w:space="0" w:color="000000"/>
            </w:tcBorders>
            <w:vAlign w:val="center"/>
          </w:tcPr>
          <w:p w14:paraId="0E2A64BD" w14:textId="7E4B176E" w:rsidR="006C4DC6" w:rsidRPr="001E7D8A" w:rsidRDefault="006C4DC6" w:rsidP="00DD68F5">
            <w:pPr>
              <w:shd w:val="clear" w:color="auto" w:fill="FFFFFF" w:themeFill="background1"/>
              <w:tabs>
                <w:tab w:val="left" w:pos="284"/>
              </w:tabs>
              <w:spacing w:after="0" w:line="324" w:lineRule="auto"/>
              <w:jc w:val="both"/>
              <w:rPr>
                <w:rFonts w:asciiTheme="majorHAnsi" w:eastAsia="Times New Roman" w:hAnsiTheme="majorHAnsi" w:cstheme="majorHAnsi"/>
                <w:b/>
                <w:sz w:val="20"/>
                <w:szCs w:val="20"/>
                <w:lang w:eastAsia="sl-SI"/>
              </w:rPr>
            </w:pPr>
            <w:r w:rsidRPr="001E7D8A">
              <w:rPr>
                <w:rFonts w:asciiTheme="majorHAnsi" w:eastAsia="Times New Roman" w:hAnsiTheme="majorHAnsi" w:cstheme="majorHAnsi"/>
                <w:b/>
                <w:sz w:val="20"/>
                <w:szCs w:val="20"/>
                <w:lang w:eastAsia="sl-SI"/>
              </w:rPr>
              <w:t>Skupaj cena na enoto mere X Količina  (v EUR brez DDV)</w:t>
            </w:r>
          </w:p>
        </w:tc>
      </w:tr>
      <w:tr w:rsidR="001E7D8A" w:rsidRPr="001E7D8A" w14:paraId="6EC6A271" w14:textId="77777777" w:rsidTr="00DD68F5">
        <w:trPr>
          <w:trHeight w:val="749"/>
        </w:trPr>
        <w:tc>
          <w:tcPr>
            <w:tcW w:w="3964" w:type="dxa"/>
            <w:tcBorders>
              <w:top w:val="single" w:sz="4" w:space="0" w:color="000000"/>
              <w:left w:val="single" w:sz="4" w:space="0" w:color="000000"/>
              <w:bottom w:val="single" w:sz="4" w:space="0" w:color="000000"/>
              <w:right w:val="single" w:sz="4" w:space="0" w:color="000000"/>
            </w:tcBorders>
            <w:vAlign w:val="center"/>
          </w:tcPr>
          <w:p w14:paraId="3560AC36" w14:textId="35A4CAC2" w:rsidR="006C4DC6" w:rsidRPr="001E7D8A" w:rsidRDefault="001A03EF" w:rsidP="00DD68F5">
            <w:pPr>
              <w:shd w:val="clear" w:color="auto" w:fill="FFFFFF" w:themeFill="background1"/>
              <w:tabs>
                <w:tab w:val="left" w:pos="284"/>
              </w:tabs>
              <w:spacing w:after="0" w:line="324" w:lineRule="auto"/>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rPr>
              <w:t xml:space="preserve">A </w:t>
            </w:r>
            <w:r w:rsidR="006C4DC6" w:rsidRPr="001E7D8A">
              <w:rPr>
                <w:rFonts w:asciiTheme="majorHAnsi" w:hAnsiTheme="majorHAnsi" w:cstheme="majorHAnsi"/>
                <w:sz w:val="20"/>
                <w:szCs w:val="20"/>
              </w:rPr>
              <w:t>Mesečni najem z vključenim vzdrževanjem, najemom licenc in najemom strežniškega gostovanja</w:t>
            </w:r>
          </w:p>
        </w:tc>
        <w:tc>
          <w:tcPr>
            <w:tcW w:w="1134" w:type="dxa"/>
            <w:tcBorders>
              <w:top w:val="single" w:sz="4" w:space="0" w:color="000000"/>
              <w:left w:val="single" w:sz="4" w:space="0" w:color="000000"/>
              <w:bottom w:val="single" w:sz="4" w:space="0" w:color="000000"/>
              <w:right w:val="single" w:sz="4" w:space="0" w:color="000000"/>
            </w:tcBorders>
          </w:tcPr>
          <w:p w14:paraId="47073E31" w14:textId="7EE9F66B" w:rsidR="006C4DC6" w:rsidRPr="001E7D8A" w:rsidRDefault="006C4DC6" w:rsidP="00DD68F5">
            <w:pPr>
              <w:shd w:val="clear" w:color="auto" w:fill="FFFFFF" w:themeFill="background1"/>
              <w:tabs>
                <w:tab w:val="left" w:pos="284"/>
              </w:tabs>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mesec</w:t>
            </w:r>
          </w:p>
        </w:tc>
        <w:tc>
          <w:tcPr>
            <w:tcW w:w="1984" w:type="dxa"/>
            <w:tcBorders>
              <w:top w:val="single" w:sz="4" w:space="0" w:color="000000"/>
              <w:left w:val="single" w:sz="4" w:space="0" w:color="000000"/>
              <w:bottom w:val="single" w:sz="4" w:space="0" w:color="000000"/>
              <w:right w:val="single" w:sz="4" w:space="0" w:color="000000"/>
            </w:tcBorders>
            <w:vAlign w:val="center"/>
          </w:tcPr>
          <w:p w14:paraId="58BB71BA" w14:textId="138002E8" w:rsidR="006C4DC6" w:rsidRPr="001E7D8A" w:rsidRDefault="006C4DC6" w:rsidP="00DD68F5">
            <w:pPr>
              <w:shd w:val="clear" w:color="auto" w:fill="FFFFFF" w:themeFill="background1"/>
              <w:tabs>
                <w:tab w:val="left" w:pos="284"/>
              </w:tabs>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48</w:t>
            </w:r>
          </w:p>
        </w:tc>
        <w:tc>
          <w:tcPr>
            <w:tcW w:w="1560" w:type="dxa"/>
            <w:tcBorders>
              <w:top w:val="single" w:sz="4" w:space="0" w:color="000000"/>
              <w:left w:val="single" w:sz="4" w:space="0" w:color="000000"/>
              <w:bottom w:val="single" w:sz="4" w:space="0" w:color="000000"/>
              <w:right w:val="single" w:sz="4" w:space="0" w:color="000000"/>
            </w:tcBorders>
            <w:vAlign w:val="center"/>
          </w:tcPr>
          <w:p w14:paraId="2A06CBCE" w14:textId="7E808AF6" w:rsidR="006C4DC6" w:rsidRPr="001E7D8A" w:rsidRDefault="006C4DC6" w:rsidP="00DD68F5">
            <w:pPr>
              <w:shd w:val="clear" w:color="auto" w:fill="FFFFFF" w:themeFill="background1"/>
              <w:tabs>
                <w:tab w:val="left" w:pos="284"/>
              </w:tabs>
              <w:spacing w:after="0" w:line="324" w:lineRule="auto"/>
              <w:jc w:val="both"/>
              <w:rPr>
                <w:rFonts w:asciiTheme="majorHAnsi" w:eastAsia="Times New Roman" w:hAnsiTheme="majorHAnsi" w:cstheme="majorHAnsi"/>
                <w:sz w:val="20"/>
                <w:szCs w:val="20"/>
                <w:lang w:eastAsia="sl-SI"/>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1C57281" w14:textId="77777777" w:rsidR="006C4DC6" w:rsidRPr="001E7D8A" w:rsidRDefault="006C4DC6" w:rsidP="00DD68F5">
            <w:pPr>
              <w:shd w:val="clear" w:color="auto" w:fill="FFFFFF" w:themeFill="background1"/>
              <w:tabs>
                <w:tab w:val="left" w:pos="284"/>
              </w:tabs>
              <w:spacing w:after="0" w:line="324" w:lineRule="auto"/>
              <w:jc w:val="both"/>
              <w:rPr>
                <w:rFonts w:asciiTheme="majorHAnsi" w:eastAsia="Times New Roman" w:hAnsiTheme="majorHAnsi" w:cstheme="majorHAnsi"/>
                <w:sz w:val="20"/>
                <w:szCs w:val="20"/>
                <w:lang w:eastAsia="sl-SI"/>
              </w:rPr>
            </w:pPr>
          </w:p>
        </w:tc>
      </w:tr>
      <w:tr w:rsidR="001E7D8A" w:rsidRPr="001E7D8A" w14:paraId="6D4B3F72" w14:textId="77777777" w:rsidTr="00DD68F5">
        <w:trPr>
          <w:trHeight w:val="749"/>
        </w:trPr>
        <w:tc>
          <w:tcPr>
            <w:tcW w:w="3964" w:type="dxa"/>
            <w:tcBorders>
              <w:top w:val="single" w:sz="4" w:space="0" w:color="000000"/>
              <w:left w:val="single" w:sz="4" w:space="0" w:color="000000"/>
              <w:bottom w:val="single" w:sz="4" w:space="0" w:color="000000"/>
              <w:right w:val="single" w:sz="4" w:space="0" w:color="000000"/>
            </w:tcBorders>
            <w:vAlign w:val="center"/>
          </w:tcPr>
          <w:p w14:paraId="3D6D5BD4" w14:textId="2BDB3966" w:rsidR="006C4DC6" w:rsidRPr="001E7D8A" w:rsidRDefault="001A03EF" w:rsidP="00DD68F5">
            <w:pPr>
              <w:shd w:val="clear" w:color="auto" w:fill="FFFFFF" w:themeFill="background1"/>
              <w:tabs>
                <w:tab w:val="left" w:pos="284"/>
              </w:tabs>
              <w:spacing w:after="0" w:line="324" w:lineRule="auto"/>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rPr>
              <w:t xml:space="preserve">B </w:t>
            </w:r>
            <w:r w:rsidR="006C4DC6" w:rsidRPr="001E7D8A">
              <w:rPr>
                <w:rFonts w:asciiTheme="majorHAnsi" w:hAnsiTheme="majorHAnsi" w:cstheme="majorHAnsi"/>
                <w:sz w:val="20"/>
                <w:szCs w:val="20"/>
              </w:rPr>
              <w:t>Vzdrževanje in zagotavljanje  strežniškega gostovanja ter brezplačen najem licenc</w:t>
            </w:r>
            <w:r w:rsidR="005241E1" w:rsidRPr="001E7D8A">
              <w:rPr>
                <w:rFonts w:asciiTheme="majorHAnsi" w:hAnsiTheme="majorHAnsi" w:cstheme="majorHAnsi"/>
                <w:sz w:val="20"/>
                <w:szCs w:val="20"/>
              </w:rPr>
              <w:t xml:space="preserve"> </w:t>
            </w:r>
            <w:r w:rsidR="006C4DC6" w:rsidRPr="001E7D8A">
              <w:rPr>
                <w:rFonts w:asciiTheme="majorHAnsi" w:hAnsiTheme="majorHAnsi" w:cstheme="majorHAnsi"/>
                <w:sz w:val="20"/>
                <w:szCs w:val="20"/>
              </w:rPr>
              <w:t>po preteku 48 mesecev</w:t>
            </w:r>
          </w:p>
        </w:tc>
        <w:tc>
          <w:tcPr>
            <w:tcW w:w="1134" w:type="dxa"/>
            <w:tcBorders>
              <w:top w:val="single" w:sz="4" w:space="0" w:color="000000"/>
              <w:left w:val="single" w:sz="4" w:space="0" w:color="000000"/>
              <w:bottom w:val="single" w:sz="4" w:space="0" w:color="000000"/>
              <w:right w:val="single" w:sz="4" w:space="0" w:color="000000"/>
            </w:tcBorders>
          </w:tcPr>
          <w:p w14:paraId="519E3015" w14:textId="196850F6" w:rsidR="006C4DC6" w:rsidRPr="001E7D8A" w:rsidRDefault="006C4DC6" w:rsidP="00DD68F5">
            <w:pPr>
              <w:shd w:val="clear" w:color="auto" w:fill="FFFFFF" w:themeFill="background1"/>
              <w:tabs>
                <w:tab w:val="left" w:pos="284"/>
              </w:tabs>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mesec</w:t>
            </w:r>
          </w:p>
        </w:tc>
        <w:tc>
          <w:tcPr>
            <w:tcW w:w="1984" w:type="dxa"/>
            <w:tcBorders>
              <w:top w:val="single" w:sz="4" w:space="0" w:color="000000"/>
              <w:left w:val="single" w:sz="4" w:space="0" w:color="000000"/>
              <w:bottom w:val="single" w:sz="4" w:space="0" w:color="000000"/>
              <w:right w:val="single" w:sz="4" w:space="0" w:color="000000"/>
            </w:tcBorders>
            <w:vAlign w:val="center"/>
          </w:tcPr>
          <w:p w14:paraId="2768ADD6" w14:textId="39CB5E9E" w:rsidR="006C4DC6" w:rsidRPr="001E7D8A" w:rsidRDefault="00AE6860" w:rsidP="00DD68F5">
            <w:pPr>
              <w:shd w:val="clear" w:color="auto" w:fill="FFFFFF" w:themeFill="background1"/>
              <w:tabs>
                <w:tab w:val="left" w:pos="284"/>
              </w:tabs>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24</w:t>
            </w:r>
          </w:p>
        </w:tc>
        <w:tc>
          <w:tcPr>
            <w:tcW w:w="1560" w:type="dxa"/>
            <w:tcBorders>
              <w:top w:val="single" w:sz="4" w:space="0" w:color="000000"/>
              <w:left w:val="single" w:sz="4" w:space="0" w:color="000000"/>
              <w:bottom w:val="single" w:sz="4" w:space="0" w:color="000000"/>
              <w:right w:val="single" w:sz="4" w:space="0" w:color="000000"/>
            </w:tcBorders>
            <w:vAlign w:val="center"/>
          </w:tcPr>
          <w:p w14:paraId="75E1C447" w14:textId="77777777" w:rsidR="006C4DC6" w:rsidRPr="001E7D8A" w:rsidRDefault="006C4DC6" w:rsidP="00DD68F5">
            <w:pPr>
              <w:shd w:val="clear" w:color="auto" w:fill="FFFFFF" w:themeFill="background1"/>
              <w:tabs>
                <w:tab w:val="left" w:pos="284"/>
              </w:tabs>
              <w:spacing w:after="0" w:line="324" w:lineRule="auto"/>
              <w:jc w:val="both"/>
              <w:rPr>
                <w:rFonts w:asciiTheme="majorHAnsi" w:eastAsia="Times New Roman" w:hAnsiTheme="majorHAnsi" w:cstheme="majorHAnsi"/>
                <w:sz w:val="20"/>
                <w:szCs w:val="20"/>
                <w:lang w:eastAsia="sl-SI"/>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133DA51" w14:textId="77777777" w:rsidR="006C4DC6" w:rsidRPr="001E7D8A" w:rsidRDefault="006C4DC6" w:rsidP="00DD68F5">
            <w:pPr>
              <w:shd w:val="clear" w:color="auto" w:fill="FFFFFF" w:themeFill="background1"/>
              <w:tabs>
                <w:tab w:val="left" w:pos="284"/>
              </w:tabs>
              <w:spacing w:after="0" w:line="324" w:lineRule="auto"/>
              <w:jc w:val="both"/>
              <w:rPr>
                <w:rFonts w:asciiTheme="majorHAnsi" w:eastAsia="Times New Roman" w:hAnsiTheme="majorHAnsi" w:cstheme="majorHAnsi"/>
                <w:sz w:val="20"/>
                <w:szCs w:val="20"/>
                <w:lang w:eastAsia="sl-SI"/>
              </w:rPr>
            </w:pPr>
          </w:p>
        </w:tc>
      </w:tr>
      <w:tr w:rsidR="001E7D8A" w:rsidRPr="001E7D8A" w14:paraId="5684CF41" w14:textId="77777777" w:rsidTr="00DD68F5">
        <w:trPr>
          <w:trHeight w:val="749"/>
        </w:trPr>
        <w:tc>
          <w:tcPr>
            <w:tcW w:w="3964" w:type="dxa"/>
            <w:tcBorders>
              <w:top w:val="single" w:sz="4" w:space="0" w:color="000000"/>
              <w:left w:val="single" w:sz="4" w:space="0" w:color="000000"/>
              <w:bottom w:val="single" w:sz="4" w:space="0" w:color="000000"/>
              <w:right w:val="single" w:sz="4" w:space="0" w:color="000000"/>
            </w:tcBorders>
            <w:vAlign w:val="center"/>
          </w:tcPr>
          <w:p w14:paraId="1927694D" w14:textId="6D77E297" w:rsidR="006C4DC6" w:rsidRPr="001E7D8A" w:rsidRDefault="001A03EF" w:rsidP="00DD68F5">
            <w:pPr>
              <w:shd w:val="clear" w:color="auto" w:fill="FFFFFF" w:themeFill="background1"/>
              <w:tabs>
                <w:tab w:val="left" w:pos="284"/>
              </w:tabs>
              <w:spacing w:after="0" w:line="324" w:lineRule="auto"/>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rPr>
              <w:t xml:space="preserve">C </w:t>
            </w:r>
            <w:r w:rsidR="006C4DC6" w:rsidRPr="001E7D8A">
              <w:rPr>
                <w:rFonts w:asciiTheme="majorHAnsi" w:hAnsiTheme="majorHAnsi" w:cstheme="majorHAnsi"/>
                <w:sz w:val="20"/>
                <w:szCs w:val="20"/>
              </w:rPr>
              <w:t>Priprava podatkov, prenos, implementacija, izobraževanje in zagon</w:t>
            </w:r>
          </w:p>
        </w:tc>
        <w:tc>
          <w:tcPr>
            <w:tcW w:w="1134" w:type="dxa"/>
            <w:tcBorders>
              <w:top w:val="single" w:sz="4" w:space="0" w:color="000000"/>
              <w:left w:val="single" w:sz="4" w:space="0" w:color="000000"/>
              <w:bottom w:val="single" w:sz="4" w:space="0" w:color="000000"/>
              <w:right w:val="single" w:sz="4" w:space="0" w:color="000000"/>
            </w:tcBorders>
          </w:tcPr>
          <w:p w14:paraId="01A7FB06" w14:textId="35E00D10" w:rsidR="006C4DC6" w:rsidRPr="001E7D8A" w:rsidRDefault="006C4DC6" w:rsidP="00DD68F5">
            <w:pPr>
              <w:shd w:val="clear" w:color="auto" w:fill="FFFFFF" w:themeFill="background1"/>
              <w:tabs>
                <w:tab w:val="left" w:pos="284"/>
              </w:tabs>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kos</w:t>
            </w:r>
          </w:p>
        </w:tc>
        <w:tc>
          <w:tcPr>
            <w:tcW w:w="1984" w:type="dxa"/>
            <w:tcBorders>
              <w:top w:val="single" w:sz="4" w:space="0" w:color="000000"/>
              <w:left w:val="single" w:sz="4" w:space="0" w:color="000000"/>
              <w:bottom w:val="single" w:sz="4" w:space="0" w:color="000000"/>
              <w:right w:val="single" w:sz="4" w:space="0" w:color="000000"/>
            </w:tcBorders>
            <w:vAlign w:val="center"/>
          </w:tcPr>
          <w:p w14:paraId="17FF6825" w14:textId="6F6201CA" w:rsidR="006C4DC6" w:rsidRPr="001E7D8A" w:rsidRDefault="006C4DC6" w:rsidP="00DD68F5">
            <w:pPr>
              <w:shd w:val="clear" w:color="auto" w:fill="FFFFFF" w:themeFill="background1"/>
              <w:tabs>
                <w:tab w:val="left" w:pos="284"/>
              </w:tabs>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1</w:t>
            </w:r>
          </w:p>
        </w:tc>
        <w:tc>
          <w:tcPr>
            <w:tcW w:w="1560" w:type="dxa"/>
            <w:tcBorders>
              <w:top w:val="single" w:sz="4" w:space="0" w:color="000000"/>
              <w:left w:val="single" w:sz="4" w:space="0" w:color="000000"/>
              <w:bottom w:val="single" w:sz="4" w:space="0" w:color="000000"/>
              <w:right w:val="single" w:sz="4" w:space="0" w:color="000000"/>
            </w:tcBorders>
            <w:vAlign w:val="center"/>
          </w:tcPr>
          <w:p w14:paraId="3C4B1D9F" w14:textId="758D1E8E" w:rsidR="006C4DC6" w:rsidRPr="001E7D8A" w:rsidRDefault="006C4DC6" w:rsidP="00DD68F5">
            <w:pPr>
              <w:shd w:val="clear" w:color="auto" w:fill="FFFFFF" w:themeFill="background1"/>
              <w:tabs>
                <w:tab w:val="left" w:pos="284"/>
              </w:tabs>
              <w:spacing w:after="0" w:line="324" w:lineRule="auto"/>
              <w:jc w:val="both"/>
              <w:rPr>
                <w:rFonts w:asciiTheme="majorHAnsi" w:eastAsia="Times New Roman" w:hAnsiTheme="majorHAnsi" w:cstheme="majorHAnsi"/>
                <w:sz w:val="20"/>
                <w:szCs w:val="20"/>
                <w:lang w:eastAsia="sl-SI"/>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28BC2FDC" w14:textId="77777777" w:rsidR="006C4DC6" w:rsidRPr="001E7D8A" w:rsidRDefault="006C4DC6" w:rsidP="00DD68F5">
            <w:pPr>
              <w:shd w:val="clear" w:color="auto" w:fill="FFFFFF" w:themeFill="background1"/>
              <w:tabs>
                <w:tab w:val="left" w:pos="284"/>
              </w:tabs>
              <w:spacing w:after="0" w:line="324" w:lineRule="auto"/>
              <w:jc w:val="both"/>
              <w:rPr>
                <w:rFonts w:asciiTheme="majorHAnsi" w:eastAsia="Times New Roman" w:hAnsiTheme="majorHAnsi" w:cstheme="majorHAnsi"/>
                <w:sz w:val="20"/>
                <w:szCs w:val="20"/>
                <w:lang w:eastAsia="sl-SI"/>
              </w:rPr>
            </w:pPr>
          </w:p>
        </w:tc>
      </w:tr>
      <w:tr w:rsidR="001E7D8A" w:rsidRPr="001E7D8A" w14:paraId="6347EF62" w14:textId="77777777" w:rsidTr="00DD68F5">
        <w:trPr>
          <w:trHeight w:val="775"/>
        </w:trPr>
        <w:tc>
          <w:tcPr>
            <w:tcW w:w="3964" w:type="dxa"/>
            <w:tcBorders>
              <w:top w:val="single" w:sz="4" w:space="0" w:color="000000"/>
              <w:left w:val="single" w:sz="4" w:space="0" w:color="000000"/>
              <w:bottom w:val="single" w:sz="4" w:space="0" w:color="000000"/>
              <w:right w:val="single" w:sz="4" w:space="0" w:color="000000"/>
            </w:tcBorders>
            <w:vAlign w:val="center"/>
          </w:tcPr>
          <w:p w14:paraId="400FE3A1" w14:textId="38DD4D42" w:rsidR="006C4DC6" w:rsidRPr="001E7D8A" w:rsidRDefault="001A03EF" w:rsidP="00DD68F5">
            <w:pPr>
              <w:shd w:val="clear" w:color="auto" w:fill="FFFFFF" w:themeFill="background1"/>
              <w:tabs>
                <w:tab w:val="left" w:pos="284"/>
              </w:tabs>
              <w:spacing w:after="0" w:line="324" w:lineRule="auto"/>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rPr>
              <w:t xml:space="preserve">D </w:t>
            </w:r>
            <w:r w:rsidR="006C4DC6" w:rsidRPr="001E7D8A">
              <w:rPr>
                <w:rFonts w:asciiTheme="majorHAnsi" w:hAnsiTheme="majorHAnsi" w:cstheme="majorHAnsi"/>
                <w:sz w:val="20"/>
                <w:szCs w:val="20"/>
              </w:rPr>
              <w:t>Urna postavka za dodatno delo, svetovanj</w:t>
            </w:r>
            <w:r w:rsidRPr="001E7D8A">
              <w:rPr>
                <w:rFonts w:asciiTheme="majorHAnsi" w:eastAsia="Times New Roman" w:hAnsiTheme="majorHAnsi" w:cstheme="majorHAnsi"/>
                <w:sz w:val="20"/>
                <w:szCs w:val="20"/>
                <w:lang w:eastAsia="sl-SI"/>
              </w:rPr>
              <w:t>e</w:t>
            </w:r>
          </w:p>
        </w:tc>
        <w:tc>
          <w:tcPr>
            <w:tcW w:w="1134" w:type="dxa"/>
            <w:tcBorders>
              <w:top w:val="single" w:sz="4" w:space="0" w:color="000000"/>
              <w:left w:val="single" w:sz="4" w:space="0" w:color="000000"/>
              <w:bottom w:val="single" w:sz="4" w:space="0" w:color="000000"/>
              <w:right w:val="single" w:sz="4" w:space="0" w:color="000000"/>
            </w:tcBorders>
          </w:tcPr>
          <w:p w14:paraId="0A4A6358" w14:textId="67093869" w:rsidR="006C4DC6" w:rsidRPr="001E7D8A" w:rsidRDefault="006C4DC6" w:rsidP="00DD68F5">
            <w:pPr>
              <w:shd w:val="clear" w:color="auto" w:fill="FFFFFF" w:themeFill="background1"/>
              <w:tabs>
                <w:tab w:val="left" w:pos="284"/>
              </w:tabs>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ura</w:t>
            </w:r>
          </w:p>
        </w:tc>
        <w:tc>
          <w:tcPr>
            <w:tcW w:w="1984" w:type="dxa"/>
            <w:tcBorders>
              <w:top w:val="single" w:sz="4" w:space="0" w:color="000000"/>
              <w:left w:val="single" w:sz="4" w:space="0" w:color="000000"/>
              <w:bottom w:val="single" w:sz="4" w:space="0" w:color="000000"/>
              <w:right w:val="single" w:sz="4" w:space="0" w:color="000000"/>
            </w:tcBorders>
            <w:vAlign w:val="center"/>
          </w:tcPr>
          <w:p w14:paraId="3C9C6A5C" w14:textId="2F08E1E6" w:rsidR="006C4DC6" w:rsidRPr="001E7D8A" w:rsidRDefault="008D3694" w:rsidP="00DD68F5">
            <w:pPr>
              <w:shd w:val="clear" w:color="auto" w:fill="FFFFFF" w:themeFill="background1"/>
              <w:tabs>
                <w:tab w:val="left" w:pos="284"/>
              </w:tabs>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720</w:t>
            </w:r>
          </w:p>
        </w:tc>
        <w:tc>
          <w:tcPr>
            <w:tcW w:w="1560" w:type="dxa"/>
            <w:tcBorders>
              <w:top w:val="single" w:sz="4" w:space="0" w:color="000000"/>
              <w:left w:val="single" w:sz="4" w:space="0" w:color="000000"/>
              <w:bottom w:val="single" w:sz="4" w:space="0" w:color="000000"/>
              <w:right w:val="single" w:sz="4" w:space="0" w:color="000000"/>
            </w:tcBorders>
            <w:vAlign w:val="center"/>
          </w:tcPr>
          <w:p w14:paraId="57A92137" w14:textId="77777777" w:rsidR="006C4DC6" w:rsidRPr="001E7D8A" w:rsidRDefault="006C4DC6" w:rsidP="00DD68F5">
            <w:pPr>
              <w:shd w:val="clear" w:color="auto" w:fill="FFFFFF" w:themeFill="background1"/>
              <w:tabs>
                <w:tab w:val="left" w:pos="284"/>
              </w:tabs>
              <w:spacing w:after="0" w:line="324" w:lineRule="auto"/>
              <w:jc w:val="both"/>
              <w:rPr>
                <w:rFonts w:asciiTheme="majorHAnsi" w:eastAsia="Times New Roman" w:hAnsiTheme="majorHAnsi" w:cstheme="majorHAnsi"/>
                <w:sz w:val="20"/>
                <w:szCs w:val="20"/>
                <w:lang w:eastAsia="sl-SI"/>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E6C1400" w14:textId="77777777" w:rsidR="006C4DC6" w:rsidRPr="001E7D8A" w:rsidRDefault="006C4DC6" w:rsidP="00DD68F5">
            <w:pPr>
              <w:shd w:val="clear" w:color="auto" w:fill="FFFFFF" w:themeFill="background1"/>
              <w:tabs>
                <w:tab w:val="left" w:pos="284"/>
              </w:tabs>
              <w:spacing w:after="0" w:line="324" w:lineRule="auto"/>
              <w:jc w:val="both"/>
              <w:rPr>
                <w:rFonts w:asciiTheme="majorHAnsi" w:eastAsia="Times New Roman" w:hAnsiTheme="majorHAnsi" w:cstheme="majorHAnsi"/>
                <w:sz w:val="20"/>
                <w:szCs w:val="20"/>
                <w:lang w:eastAsia="sl-SI"/>
              </w:rPr>
            </w:pPr>
          </w:p>
        </w:tc>
      </w:tr>
      <w:tr w:rsidR="006C4DC6" w:rsidRPr="001E7D8A" w14:paraId="4D488B15" w14:textId="77777777" w:rsidTr="00DD68F5">
        <w:tc>
          <w:tcPr>
            <w:tcW w:w="3964" w:type="dxa"/>
            <w:tcBorders>
              <w:top w:val="single" w:sz="4" w:space="0" w:color="000000"/>
              <w:left w:val="single" w:sz="4" w:space="0" w:color="000000"/>
              <w:bottom w:val="single" w:sz="4" w:space="0" w:color="000000"/>
              <w:right w:val="single" w:sz="4" w:space="0" w:color="000000"/>
            </w:tcBorders>
            <w:vAlign w:val="center"/>
          </w:tcPr>
          <w:p w14:paraId="3F96F7EB" w14:textId="77777777" w:rsidR="006C4DC6" w:rsidRPr="001E7D8A" w:rsidRDefault="006C4DC6" w:rsidP="00DD68F5">
            <w:pPr>
              <w:shd w:val="clear" w:color="auto" w:fill="FFFFFF" w:themeFill="background1"/>
              <w:tabs>
                <w:tab w:val="left" w:pos="284"/>
              </w:tabs>
              <w:spacing w:after="0" w:line="324" w:lineRule="auto"/>
              <w:jc w:val="both"/>
              <w:rPr>
                <w:rFonts w:asciiTheme="majorHAnsi" w:eastAsia="Times New Roman" w:hAnsiTheme="majorHAnsi" w:cstheme="majorHAnsi"/>
                <w:b/>
                <w:bCs/>
                <w:sz w:val="20"/>
                <w:szCs w:val="20"/>
                <w:lang w:eastAsia="sl-SI"/>
              </w:rPr>
            </w:pPr>
            <w:r w:rsidRPr="001E7D8A">
              <w:rPr>
                <w:rFonts w:asciiTheme="majorHAnsi" w:eastAsia="Times New Roman" w:hAnsiTheme="majorHAnsi" w:cstheme="majorHAnsi"/>
                <w:b/>
                <w:bCs/>
                <w:sz w:val="20"/>
                <w:szCs w:val="20"/>
                <w:lang w:eastAsia="sl-SI"/>
              </w:rPr>
              <w:t>Skupna ponudbena cena  v EUR brez DDV</w:t>
            </w:r>
          </w:p>
          <w:p w14:paraId="70C06D7B" w14:textId="77777777" w:rsidR="00DD68F5" w:rsidRPr="001E7D8A" w:rsidRDefault="00DD68F5" w:rsidP="00DD68F5">
            <w:pPr>
              <w:shd w:val="clear" w:color="auto" w:fill="FFFFFF" w:themeFill="background1"/>
              <w:tabs>
                <w:tab w:val="left" w:pos="284"/>
              </w:tabs>
              <w:spacing w:after="0" w:line="324" w:lineRule="auto"/>
              <w:jc w:val="both"/>
              <w:rPr>
                <w:rFonts w:asciiTheme="majorHAnsi" w:eastAsia="Times New Roman" w:hAnsiTheme="majorHAnsi" w:cstheme="majorHAnsi"/>
                <w:b/>
                <w:bCs/>
                <w:sz w:val="20"/>
                <w:szCs w:val="20"/>
                <w:lang w:eastAsia="sl-SI"/>
              </w:rPr>
            </w:pPr>
          </w:p>
          <w:p w14:paraId="59B762F5" w14:textId="1BA053ED" w:rsidR="00DD68F5" w:rsidRPr="001E7D8A" w:rsidRDefault="00DD68F5" w:rsidP="00DD68F5">
            <w:pPr>
              <w:shd w:val="clear" w:color="auto" w:fill="FFFFFF" w:themeFill="background1"/>
              <w:tabs>
                <w:tab w:val="left" w:pos="284"/>
              </w:tabs>
              <w:spacing w:after="0" w:line="324" w:lineRule="auto"/>
              <w:jc w:val="both"/>
              <w:rPr>
                <w:rFonts w:asciiTheme="majorHAnsi" w:eastAsia="Times New Roman" w:hAnsiTheme="majorHAnsi" w:cstheme="majorHAnsi"/>
                <w:b/>
                <w:bCs/>
                <w:sz w:val="20"/>
                <w:szCs w:val="20"/>
                <w:lang w:eastAsia="sl-SI"/>
              </w:rPr>
            </w:pPr>
          </w:p>
        </w:tc>
        <w:tc>
          <w:tcPr>
            <w:tcW w:w="1134" w:type="dxa"/>
            <w:tcBorders>
              <w:top w:val="single" w:sz="4" w:space="0" w:color="000000"/>
              <w:left w:val="single" w:sz="4" w:space="0" w:color="000000"/>
              <w:bottom w:val="single" w:sz="4" w:space="0" w:color="000000"/>
              <w:right w:val="single" w:sz="4" w:space="0" w:color="000000"/>
            </w:tcBorders>
          </w:tcPr>
          <w:p w14:paraId="2A8EC84E" w14:textId="77777777" w:rsidR="006C4DC6" w:rsidRPr="001E7D8A" w:rsidRDefault="006C4DC6" w:rsidP="00DD68F5">
            <w:pPr>
              <w:shd w:val="clear" w:color="auto" w:fill="FFFFFF" w:themeFill="background1"/>
              <w:tabs>
                <w:tab w:val="left" w:pos="284"/>
              </w:tabs>
              <w:spacing w:after="0" w:line="324" w:lineRule="auto"/>
              <w:jc w:val="both"/>
              <w:rPr>
                <w:rFonts w:asciiTheme="majorHAnsi" w:eastAsia="Times New Roman" w:hAnsiTheme="majorHAnsi" w:cstheme="majorHAnsi"/>
                <w:b/>
                <w:bCs/>
                <w:sz w:val="20"/>
                <w:szCs w:val="20"/>
                <w:lang w:eastAsia="sl-SI"/>
              </w:rPr>
            </w:pPr>
          </w:p>
        </w:tc>
        <w:tc>
          <w:tcPr>
            <w:tcW w:w="4962" w:type="dxa"/>
            <w:gridSpan w:val="3"/>
            <w:tcBorders>
              <w:top w:val="single" w:sz="4" w:space="0" w:color="000000"/>
              <w:left w:val="single" w:sz="4" w:space="0" w:color="000000"/>
              <w:bottom w:val="single" w:sz="4" w:space="0" w:color="000000"/>
              <w:right w:val="single" w:sz="4" w:space="0" w:color="000000"/>
            </w:tcBorders>
            <w:vAlign w:val="center"/>
          </w:tcPr>
          <w:p w14:paraId="6B5C4178" w14:textId="62D1ED70" w:rsidR="006C4DC6" w:rsidRPr="001E7D8A" w:rsidRDefault="006C4DC6" w:rsidP="00DD68F5">
            <w:pPr>
              <w:shd w:val="clear" w:color="auto" w:fill="FFFFFF" w:themeFill="background1"/>
              <w:tabs>
                <w:tab w:val="left" w:pos="284"/>
              </w:tabs>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b/>
                <w:bCs/>
                <w:sz w:val="20"/>
                <w:szCs w:val="20"/>
                <w:lang w:eastAsia="sl-SI"/>
              </w:rPr>
              <w:t xml:space="preserve"> </w:t>
            </w:r>
          </w:p>
        </w:tc>
      </w:tr>
      <w:bookmarkEnd w:id="55"/>
    </w:tbl>
    <w:p w14:paraId="730C9372"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44816F0E"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48E42A1"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509EEC76"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Kraj in datum:                                                                     žig  in  podpis odgovorne osebe                                  </w:t>
      </w:r>
    </w:p>
    <w:p w14:paraId="7BE239C3" w14:textId="77777777" w:rsidR="00AA00DF" w:rsidRPr="001E7D8A" w:rsidRDefault="00AA00DF" w:rsidP="001E7D8A">
      <w:pPr>
        <w:rPr>
          <w:lang w:eastAsia="sl-SI"/>
        </w:rPr>
      </w:pPr>
    </w:p>
    <w:p w14:paraId="30CEF84F" w14:textId="77777777" w:rsidR="00AA00DF" w:rsidRPr="001E7D8A" w:rsidRDefault="00AA00DF" w:rsidP="001E7D8A">
      <w:pPr>
        <w:rPr>
          <w:lang w:eastAsia="sl-SI"/>
        </w:rPr>
      </w:pPr>
    </w:p>
    <w:p w14:paraId="0F18BBF4" w14:textId="77777777" w:rsidR="00AA00DF" w:rsidRPr="001E7D8A" w:rsidRDefault="00AA00DF" w:rsidP="001E7D8A">
      <w:pPr>
        <w:rPr>
          <w:lang w:eastAsia="sl-SI"/>
        </w:rPr>
      </w:pPr>
    </w:p>
    <w:p w14:paraId="42EF3D88" w14:textId="795E851E" w:rsidR="00AA00DF" w:rsidRPr="001E7D8A" w:rsidRDefault="00AA00DF" w:rsidP="001E7D8A">
      <w:pPr>
        <w:rPr>
          <w:i/>
          <w:iCs/>
        </w:rPr>
      </w:pPr>
      <w:r w:rsidRPr="001E7D8A">
        <w:rPr>
          <w:i/>
          <w:iCs/>
        </w:rPr>
        <w:t>Ponudniki v elektronskem sistemu za oddajo ponudb e</w:t>
      </w:r>
      <w:r w:rsidR="00E23CB8" w:rsidRPr="001E7D8A">
        <w:rPr>
          <w:i/>
          <w:iCs/>
        </w:rPr>
        <w:t>-</w:t>
      </w:r>
      <w:r w:rsidRPr="001E7D8A">
        <w:rPr>
          <w:i/>
          <w:iCs/>
        </w:rPr>
        <w:t xml:space="preserve">JN v </w:t>
      </w:r>
      <w:r w:rsidRPr="001E7D8A">
        <w:rPr>
          <w:b/>
          <w:bCs/>
          <w:i/>
          <w:iCs/>
        </w:rPr>
        <w:t>razdelek Druge priloge</w:t>
      </w:r>
      <w:r w:rsidRPr="001E7D8A">
        <w:rPr>
          <w:i/>
          <w:iCs/>
        </w:rPr>
        <w:t xml:space="preserve"> oddajo le ta obrazec.</w:t>
      </w:r>
    </w:p>
    <w:p w14:paraId="55111357" w14:textId="7A84FBAB" w:rsidR="00D60C92" w:rsidRPr="001E7D8A" w:rsidRDefault="00D60C92" w:rsidP="001E7D8A">
      <w:pPr>
        <w:rPr>
          <w:lang w:eastAsia="sl-SI"/>
        </w:rPr>
      </w:pPr>
      <w:bookmarkStart w:id="56" w:name="_Toc3813176"/>
    </w:p>
    <w:p w14:paraId="5AB7D0E5" w14:textId="58D5D21B" w:rsidR="008D3694" w:rsidRPr="001E7D8A" w:rsidRDefault="008D3694" w:rsidP="001E7D8A">
      <w:pPr>
        <w:rPr>
          <w:lang w:eastAsia="sl-SI"/>
        </w:rPr>
      </w:pPr>
    </w:p>
    <w:p w14:paraId="1DEA4BC0" w14:textId="4068B47B" w:rsidR="008D3694" w:rsidRPr="001E7D8A" w:rsidRDefault="008D3694" w:rsidP="001E7D8A">
      <w:pPr>
        <w:rPr>
          <w:lang w:eastAsia="sl-SI"/>
        </w:rPr>
      </w:pPr>
    </w:p>
    <w:p w14:paraId="0A1AA59D" w14:textId="77777777" w:rsidR="00DD68F5" w:rsidRPr="001E7D8A" w:rsidRDefault="00DD68F5" w:rsidP="001E7D8A">
      <w:pPr>
        <w:rPr>
          <w:lang w:eastAsia="sl-SI"/>
        </w:rPr>
      </w:pPr>
    </w:p>
    <w:p w14:paraId="0C9C7E09" w14:textId="77777777" w:rsidR="00DD68F5" w:rsidRPr="001E7D8A" w:rsidRDefault="00DD68F5" w:rsidP="001E7D8A">
      <w:pPr>
        <w:rPr>
          <w:lang w:eastAsia="sl-SI"/>
        </w:rPr>
      </w:pPr>
    </w:p>
    <w:p w14:paraId="7594EAB4" w14:textId="77777777" w:rsidR="00DD68F5" w:rsidRPr="001E7D8A" w:rsidRDefault="00DD68F5" w:rsidP="001E7D8A">
      <w:pPr>
        <w:rPr>
          <w:lang w:eastAsia="sl-SI"/>
        </w:rPr>
      </w:pPr>
    </w:p>
    <w:p w14:paraId="0BE0A136" w14:textId="439555E1" w:rsidR="008D3694" w:rsidRPr="001E7D8A" w:rsidRDefault="008D3694" w:rsidP="001E7D8A">
      <w:pPr>
        <w:rPr>
          <w:lang w:eastAsia="sl-SI"/>
        </w:rPr>
      </w:pPr>
    </w:p>
    <w:p w14:paraId="06A33FB4" w14:textId="1034CFB5" w:rsidR="00AA00DF" w:rsidRPr="001E7D8A" w:rsidRDefault="00AA00DF" w:rsidP="00DD68F5">
      <w:pPr>
        <w:shd w:val="clear" w:color="auto" w:fill="FFFFFF" w:themeFill="background1"/>
        <w:spacing w:after="0" w:line="324" w:lineRule="auto"/>
        <w:contextualSpacing/>
        <w:jc w:val="both"/>
        <w:outlineLvl w:val="0"/>
        <w:rPr>
          <w:rFonts w:asciiTheme="majorHAnsi" w:hAnsiTheme="majorHAnsi" w:cstheme="majorHAnsi"/>
          <w:b/>
          <w:sz w:val="20"/>
          <w:szCs w:val="20"/>
        </w:rPr>
      </w:pPr>
      <w:bookmarkStart w:id="57" w:name="_Toc157007838"/>
      <w:r w:rsidRPr="001E7D8A">
        <w:rPr>
          <w:rFonts w:asciiTheme="majorHAnsi" w:hAnsiTheme="majorHAnsi" w:cstheme="majorHAnsi"/>
          <w:b/>
          <w:sz w:val="20"/>
          <w:szCs w:val="20"/>
        </w:rPr>
        <w:t>Menična izjava za zavarovanje resnosti ponudbe</w:t>
      </w:r>
      <w:bookmarkEnd w:id="56"/>
      <w:bookmarkEnd w:id="57"/>
    </w:p>
    <w:p w14:paraId="3FCF93FD"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196D2236"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bCs/>
          <w:sz w:val="20"/>
          <w:szCs w:val="20"/>
          <w:lang w:eastAsia="sl-SI"/>
        </w:rPr>
      </w:pPr>
    </w:p>
    <w:p w14:paraId="0AC6282B" w14:textId="3FB0BF5C"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bCs/>
          <w:sz w:val="20"/>
          <w:szCs w:val="20"/>
          <w:lang w:eastAsia="sl-SI"/>
        </w:rPr>
      </w:pPr>
      <w:r w:rsidRPr="001E7D8A">
        <w:rPr>
          <w:rFonts w:asciiTheme="majorHAnsi" w:eastAsia="Times New Roman" w:hAnsiTheme="majorHAnsi" w:cstheme="majorHAnsi"/>
          <w:bCs/>
          <w:sz w:val="20"/>
          <w:szCs w:val="20"/>
          <w:lang w:eastAsia="sl-SI"/>
        </w:rPr>
        <w:t xml:space="preserve">Za zavarovanje resnosti ponudbe za javno naročilo </w:t>
      </w:r>
      <w:r w:rsidRPr="001E7D8A">
        <w:rPr>
          <w:rFonts w:asciiTheme="majorHAnsi" w:eastAsia="Times New Roman" w:hAnsiTheme="majorHAnsi" w:cstheme="majorHAnsi"/>
          <w:b/>
          <w:sz w:val="20"/>
          <w:szCs w:val="20"/>
          <w:lang w:eastAsia="sl-SI"/>
        </w:rPr>
        <w:t>»</w:t>
      </w:r>
      <w:r w:rsidR="0040444E" w:rsidRPr="001E7D8A">
        <w:rPr>
          <w:rFonts w:asciiTheme="majorHAnsi" w:eastAsia="Times New Roman" w:hAnsiTheme="majorHAnsi" w:cstheme="majorHAnsi"/>
          <w:b/>
          <w:sz w:val="20"/>
          <w:szCs w:val="20"/>
          <w:lang w:eastAsia="sl-SI"/>
        </w:rPr>
        <w:t>Najem</w:t>
      </w:r>
      <w:r w:rsidRPr="001E7D8A">
        <w:rPr>
          <w:rFonts w:asciiTheme="majorHAnsi" w:eastAsia="Times New Roman" w:hAnsiTheme="majorHAnsi" w:cstheme="majorHAnsi"/>
          <w:b/>
          <w:sz w:val="20"/>
          <w:szCs w:val="20"/>
          <w:lang w:eastAsia="sl-SI"/>
        </w:rPr>
        <w:t xml:space="preserve"> informacijskega sistema z vzdrževanjem</w:t>
      </w:r>
      <w:r w:rsidR="00E23CB8" w:rsidRPr="001E7D8A">
        <w:rPr>
          <w:rFonts w:asciiTheme="majorHAnsi" w:eastAsia="Times New Roman" w:hAnsiTheme="majorHAnsi" w:cstheme="majorHAnsi"/>
          <w:b/>
          <w:sz w:val="20"/>
          <w:szCs w:val="20"/>
          <w:lang w:eastAsia="sl-SI"/>
        </w:rPr>
        <w:t>«</w:t>
      </w:r>
      <w:r w:rsidRPr="001E7D8A">
        <w:rPr>
          <w:rFonts w:asciiTheme="majorHAnsi" w:eastAsia="Times New Roman" w:hAnsiTheme="majorHAnsi" w:cstheme="majorHAnsi"/>
          <w:sz w:val="20"/>
          <w:szCs w:val="20"/>
          <w:lang w:eastAsia="sl-SI"/>
        </w:rPr>
        <w:t xml:space="preserve">, izročam </w:t>
      </w:r>
      <w:r w:rsidRPr="001E7D8A">
        <w:rPr>
          <w:rFonts w:asciiTheme="majorHAnsi" w:eastAsia="Times New Roman" w:hAnsiTheme="majorHAnsi" w:cstheme="majorHAnsi"/>
          <w:bCs/>
          <w:sz w:val="20"/>
          <w:szCs w:val="20"/>
          <w:lang w:eastAsia="sl-SI"/>
        </w:rPr>
        <w:t xml:space="preserve">eno (1) bianco menico, na kateri je pooblaščena oseba za zastopanje: </w:t>
      </w:r>
    </w:p>
    <w:p w14:paraId="6EFFB616" w14:textId="77777777" w:rsidR="00AA00DF" w:rsidRPr="001E7D8A" w:rsidRDefault="00AA00DF" w:rsidP="00DD68F5">
      <w:pPr>
        <w:shd w:val="clear" w:color="auto" w:fill="FFFFFF" w:themeFill="background1"/>
        <w:tabs>
          <w:tab w:val="left" w:pos="2520"/>
        </w:tabs>
        <w:spacing w:after="0" w:line="324" w:lineRule="auto"/>
        <w:jc w:val="both"/>
        <w:rPr>
          <w:rFonts w:asciiTheme="majorHAnsi" w:eastAsia="Times New Roman" w:hAnsiTheme="majorHAnsi" w:cstheme="majorHAnsi"/>
          <w:bCs/>
          <w:sz w:val="20"/>
          <w:szCs w:val="20"/>
          <w:lang w:eastAsia="sl-SI"/>
        </w:rPr>
      </w:pPr>
      <w:r w:rsidRPr="001E7D8A">
        <w:rPr>
          <w:rFonts w:asciiTheme="majorHAnsi" w:eastAsia="Times New Roman" w:hAnsiTheme="majorHAnsi" w:cstheme="majorHAnsi"/>
          <w:bCs/>
          <w:sz w:val="20"/>
          <w:szCs w:val="20"/>
          <w:lang w:eastAsia="sl-SI"/>
        </w:rPr>
        <w:softHyphen/>
      </w:r>
      <w:r w:rsidRPr="001E7D8A">
        <w:rPr>
          <w:rFonts w:asciiTheme="majorHAnsi" w:eastAsia="Times New Roman" w:hAnsiTheme="majorHAnsi" w:cstheme="majorHAnsi"/>
          <w:bCs/>
          <w:sz w:val="20"/>
          <w:szCs w:val="20"/>
          <w:lang w:eastAsia="sl-SI"/>
        </w:rPr>
        <w:softHyphen/>
      </w:r>
      <w:r w:rsidRPr="001E7D8A">
        <w:rPr>
          <w:rFonts w:asciiTheme="majorHAnsi" w:eastAsia="Times New Roman" w:hAnsiTheme="majorHAnsi" w:cstheme="majorHAnsi"/>
          <w:bCs/>
          <w:sz w:val="20"/>
          <w:szCs w:val="20"/>
          <w:lang w:eastAsia="sl-SI"/>
        </w:rPr>
        <w:softHyphen/>
      </w:r>
      <w:r w:rsidRPr="001E7D8A">
        <w:rPr>
          <w:rFonts w:asciiTheme="majorHAnsi" w:eastAsia="Times New Roman" w:hAnsiTheme="majorHAnsi" w:cstheme="majorHAnsi"/>
          <w:bCs/>
          <w:sz w:val="20"/>
          <w:szCs w:val="20"/>
          <w:lang w:eastAsia="sl-SI"/>
        </w:rPr>
        <w:softHyphen/>
      </w:r>
      <w:r w:rsidRPr="001E7D8A">
        <w:rPr>
          <w:rFonts w:asciiTheme="majorHAnsi" w:eastAsia="Times New Roman" w:hAnsiTheme="majorHAnsi" w:cstheme="majorHAnsi"/>
          <w:bCs/>
          <w:sz w:val="20"/>
          <w:szCs w:val="20"/>
          <w:lang w:eastAsia="sl-SI"/>
        </w:rPr>
        <w:softHyphen/>
      </w:r>
      <w:r w:rsidRPr="001E7D8A">
        <w:rPr>
          <w:rFonts w:asciiTheme="majorHAnsi" w:eastAsia="Times New Roman" w:hAnsiTheme="majorHAnsi" w:cstheme="majorHAnsi"/>
          <w:bCs/>
          <w:sz w:val="20"/>
          <w:szCs w:val="20"/>
          <w:lang w:eastAsia="sl-SI"/>
        </w:rPr>
        <w:softHyphen/>
      </w:r>
      <w:r w:rsidRPr="001E7D8A">
        <w:rPr>
          <w:rFonts w:asciiTheme="majorHAnsi" w:eastAsia="Times New Roman" w:hAnsiTheme="majorHAnsi" w:cstheme="majorHAnsi"/>
          <w:bCs/>
          <w:sz w:val="20"/>
          <w:szCs w:val="20"/>
          <w:lang w:eastAsia="sl-SI"/>
        </w:rPr>
        <w:softHyphen/>
      </w:r>
      <w:r w:rsidRPr="001E7D8A">
        <w:rPr>
          <w:rFonts w:asciiTheme="majorHAnsi" w:eastAsia="Times New Roman" w:hAnsiTheme="majorHAnsi" w:cstheme="majorHAnsi"/>
          <w:bCs/>
          <w:sz w:val="20"/>
          <w:szCs w:val="20"/>
          <w:lang w:eastAsia="sl-SI"/>
        </w:rPr>
        <w:softHyphen/>
      </w:r>
      <w:r w:rsidRPr="001E7D8A">
        <w:rPr>
          <w:rFonts w:asciiTheme="majorHAnsi" w:eastAsia="Times New Roman" w:hAnsiTheme="majorHAnsi" w:cstheme="majorHAnsi"/>
          <w:bCs/>
          <w:sz w:val="20"/>
          <w:szCs w:val="20"/>
          <w:lang w:eastAsia="sl-SI"/>
        </w:rPr>
        <w:softHyphen/>
      </w:r>
      <w:r w:rsidRPr="001E7D8A">
        <w:rPr>
          <w:rFonts w:asciiTheme="majorHAnsi" w:eastAsia="Times New Roman" w:hAnsiTheme="majorHAnsi" w:cstheme="majorHAnsi"/>
          <w:bCs/>
          <w:sz w:val="20"/>
          <w:szCs w:val="20"/>
          <w:lang w:eastAsia="sl-SI"/>
        </w:rPr>
        <w:softHyphen/>
      </w:r>
      <w:r w:rsidRPr="001E7D8A">
        <w:rPr>
          <w:rFonts w:asciiTheme="majorHAnsi" w:eastAsia="Times New Roman" w:hAnsiTheme="majorHAnsi" w:cstheme="majorHAnsi"/>
          <w:bCs/>
          <w:sz w:val="20"/>
          <w:szCs w:val="20"/>
          <w:lang w:eastAsia="sl-SI"/>
        </w:rPr>
        <w:softHyphen/>
      </w:r>
      <w:r w:rsidRPr="001E7D8A">
        <w:rPr>
          <w:rFonts w:asciiTheme="majorHAnsi" w:eastAsia="Times New Roman" w:hAnsiTheme="majorHAnsi" w:cstheme="majorHAnsi"/>
          <w:bCs/>
          <w:sz w:val="20"/>
          <w:szCs w:val="20"/>
          <w:lang w:eastAsia="sl-SI"/>
        </w:rPr>
        <w:softHyphen/>
      </w:r>
      <w:r w:rsidRPr="001E7D8A">
        <w:rPr>
          <w:rFonts w:asciiTheme="majorHAnsi" w:eastAsia="Times New Roman" w:hAnsiTheme="majorHAnsi" w:cstheme="majorHAnsi"/>
          <w:bCs/>
          <w:sz w:val="20"/>
          <w:szCs w:val="20"/>
          <w:lang w:eastAsia="sl-SI"/>
        </w:rPr>
        <w:softHyphen/>
      </w:r>
      <w:r w:rsidRPr="001E7D8A">
        <w:rPr>
          <w:rFonts w:asciiTheme="majorHAnsi" w:eastAsia="Times New Roman" w:hAnsiTheme="majorHAnsi" w:cstheme="majorHAnsi"/>
          <w:bCs/>
          <w:sz w:val="20"/>
          <w:szCs w:val="20"/>
          <w:lang w:eastAsia="sl-SI"/>
        </w:rPr>
        <w:softHyphen/>
      </w:r>
      <w:r w:rsidRPr="001E7D8A">
        <w:rPr>
          <w:rFonts w:asciiTheme="majorHAnsi" w:eastAsia="Times New Roman" w:hAnsiTheme="majorHAnsi" w:cstheme="majorHAnsi"/>
          <w:bCs/>
          <w:sz w:val="20"/>
          <w:szCs w:val="20"/>
          <w:lang w:eastAsia="sl-SI"/>
        </w:rPr>
        <w:softHyphen/>
      </w:r>
      <w:r w:rsidRPr="001E7D8A">
        <w:rPr>
          <w:rFonts w:asciiTheme="majorHAnsi" w:eastAsia="Times New Roman" w:hAnsiTheme="majorHAnsi" w:cstheme="majorHAnsi"/>
          <w:bCs/>
          <w:sz w:val="20"/>
          <w:szCs w:val="20"/>
          <w:lang w:eastAsia="sl-SI"/>
        </w:rPr>
        <w:softHyphen/>
      </w:r>
      <w:r w:rsidRPr="001E7D8A">
        <w:rPr>
          <w:rFonts w:asciiTheme="majorHAnsi" w:eastAsia="Times New Roman" w:hAnsiTheme="majorHAnsi" w:cstheme="majorHAnsi"/>
          <w:bCs/>
          <w:sz w:val="20"/>
          <w:szCs w:val="20"/>
          <w:lang w:eastAsia="sl-SI"/>
        </w:rPr>
        <w:softHyphen/>
      </w:r>
      <w:r w:rsidRPr="001E7D8A">
        <w:rPr>
          <w:rFonts w:asciiTheme="majorHAnsi" w:eastAsia="Times New Roman" w:hAnsiTheme="majorHAnsi" w:cstheme="majorHAnsi"/>
          <w:bCs/>
          <w:sz w:val="20"/>
          <w:szCs w:val="20"/>
          <w:lang w:eastAsia="sl-SI"/>
        </w:rPr>
        <w:softHyphen/>
      </w:r>
    </w:p>
    <w:p w14:paraId="62F95A3C" w14:textId="7D3EB3EE" w:rsidR="00AA00DF" w:rsidRPr="001E7D8A" w:rsidRDefault="00AA00DF" w:rsidP="00DD68F5">
      <w:pPr>
        <w:shd w:val="clear" w:color="auto" w:fill="FFFFFF" w:themeFill="background1"/>
        <w:tabs>
          <w:tab w:val="left" w:pos="2520"/>
        </w:tabs>
        <w:spacing w:after="0" w:line="324" w:lineRule="auto"/>
        <w:jc w:val="both"/>
        <w:rPr>
          <w:rFonts w:asciiTheme="majorHAnsi" w:eastAsia="Times New Roman" w:hAnsiTheme="majorHAnsi" w:cstheme="majorHAnsi"/>
          <w:bCs/>
          <w:sz w:val="20"/>
          <w:szCs w:val="20"/>
          <w:lang w:eastAsia="sl-SI"/>
        </w:rPr>
      </w:pPr>
      <w:r w:rsidRPr="001E7D8A">
        <w:rPr>
          <w:rFonts w:asciiTheme="majorHAnsi" w:eastAsia="Times New Roman" w:hAnsiTheme="majorHAnsi" w:cstheme="majorHAnsi"/>
          <w:bCs/>
          <w:sz w:val="20"/>
          <w:szCs w:val="20"/>
          <w:lang w:eastAsia="sl-SI"/>
        </w:rPr>
        <w:t xml:space="preserve">______________________                                                </w:t>
      </w:r>
      <w:r w:rsidR="00E23CB8" w:rsidRPr="001E7D8A">
        <w:rPr>
          <w:rFonts w:asciiTheme="majorHAnsi" w:eastAsia="Times New Roman" w:hAnsiTheme="majorHAnsi" w:cstheme="majorHAnsi"/>
          <w:bCs/>
          <w:sz w:val="20"/>
          <w:szCs w:val="20"/>
          <w:lang w:eastAsia="sl-SI"/>
        </w:rPr>
        <w:t xml:space="preserve">                     </w:t>
      </w:r>
      <w:r w:rsidRPr="001E7D8A">
        <w:rPr>
          <w:rFonts w:asciiTheme="majorHAnsi" w:eastAsia="Times New Roman" w:hAnsiTheme="majorHAnsi" w:cstheme="majorHAnsi"/>
          <w:bCs/>
          <w:sz w:val="20"/>
          <w:szCs w:val="20"/>
          <w:lang w:eastAsia="sl-SI"/>
        </w:rPr>
        <w:t>____________________</w:t>
      </w:r>
    </w:p>
    <w:p w14:paraId="13078D89" w14:textId="77777777" w:rsidR="00AA00DF" w:rsidRPr="001E7D8A" w:rsidRDefault="00AA00DF" w:rsidP="00DD68F5">
      <w:pPr>
        <w:shd w:val="clear" w:color="auto" w:fill="FFFFFF" w:themeFill="background1"/>
        <w:tabs>
          <w:tab w:val="left" w:pos="2520"/>
        </w:tabs>
        <w:spacing w:after="0" w:line="324" w:lineRule="auto"/>
        <w:jc w:val="both"/>
        <w:rPr>
          <w:rFonts w:asciiTheme="majorHAnsi" w:eastAsia="Times New Roman" w:hAnsiTheme="majorHAnsi" w:cstheme="majorHAnsi"/>
          <w:bCs/>
          <w:sz w:val="20"/>
          <w:szCs w:val="20"/>
          <w:lang w:eastAsia="sl-SI"/>
        </w:rPr>
      </w:pPr>
      <w:r w:rsidRPr="001E7D8A">
        <w:rPr>
          <w:rFonts w:asciiTheme="majorHAnsi" w:eastAsia="Times New Roman" w:hAnsiTheme="majorHAnsi" w:cstheme="majorHAnsi"/>
          <w:bCs/>
          <w:sz w:val="20"/>
          <w:szCs w:val="20"/>
          <w:lang w:eastAsia="sl-SI"/>
        </w:rPr>
        <w:tab/>
      </w:r>
      <w:r w:rsidRPr="001E7D8A">
        <w:rPr>
          <w:rFonts w:asciiTheme="majorHAnsi" w:eastAsia="Times New Roman" w:hAnsiTheme="majorHAnsi" w:cstheme="majorHAnsi"/>
          <w:bCs/>
          <w:sz w:val="20"/>
          <w:szCs w:val="20"/>
          <w:lang w:eastAsia="sl-SI"/>
        </w:rPr>
        <w:tab/>
      </w:r>
      <w:r w:rsidRPr="001E7D8A">
        <w:rPr>
          <w:rFonts w:asciiTheme="majorHAnsi" w:eastAsia="Times New Roman" w:hAnsiTheme="majorHAnsi" w:cstheme="majorHAnsi"/>
          <w:bCs/>
          <w:sz w:val="20"/>
          <w:szCs w:val="20"/>
          <w:lang w:eastAsia="sl-SI"/>
        </w:rPr>
        <w:tab/>
      </w:r>
      <w:r w:rsidRPr="001E7D8A">
        <w:rPr>
          <w:rFonts w:asciiTheme="majorHAnsi" w:eastAsia="Times New Roman" w:hAnsiTheme="majorHAnsi" w:cstheme="majorHAnsi"/>
          <w:bCs/>
          <w:sz w:val="20"/>
          <w:szCs w:val="20"/>
          <w:lang w:eastAsia="sl-SI"/>
        </w:rPr>
        <w:tab/>
      </w:r>
      <w:r w:rsidRPr="001E7D8A">
        <w:rPr>
          <w:rFonts w:asciiTheme="majorHAnsi" w:eastAsia="Times New Roman" w:hAnsiTheme="majorHAnsi" w:cstheme="majorHAnsi"/>
          <w:bCs/>
          <w:sz w:val="20"/>
          <w:szCs w:val="20"/>
          <w:lang w:eastAsia="sl-SI"/>
        </w:rPr>
        <w:tab/>
      </w:r>
      <w:r w:rsidRPr="001E7D8A">
        <w:rPr>
          <w:rFonts w:asciiTheme="majorHAnsi" w:eastAsia="Times New Roman" w:hAnsiTheme="majorHAnsi" w:cstheme="majorHAnsi"/>
          <w:bCs/>
          <w:sz w:val="20"/>
          <w:szCs w:val="20"/>
          <w:lang w:eastAsia="sl-SI"/>
        </w:rPr>
        <w:tab/>
        <w:t>(podpis pooblaščene osebe)</w:t>
      </w:r>
    </w:p>
    <w:p w14:paraId="23CD7D2A" w14:textId="77777777" w:rsidR="00AA00DF" w:rsidRPr="001E7D8A" w:rsidRDefault="00AA00DF" w:rsidP="00DD68F5">
      <w:pPr>
        <w:shd w:val="clear" w:color="auto" w:fill="FFFFFF" w:themeFill="background1"/>
        <w:tabs>
          <w:tab w:val="left" w:pos="2520"/>
        </w:tabs>
        <w:spacing w:after="0" w:line="324" w:lineRule="auto"/>
        <w:jc w:val="both"/>
        <w:rPr>
          <w:rFonts w:asciiTheme="majorHAnsi" w:eastAsia="Times New Roman" w:hAnsiTheme="majorHAnsi" w:cstheme="majorHAnsi"/>
          <w:bCs/>
          <w:sz w:val="20"/>
          <w:szCs w:val="20"/>
          <w:lang w:eastAsia="sl-SI"/>
        </w:rPr>
      </w:pPr>
    </w:p>
    <w:p w14:paraId="1D47772C" w14:textId="77777777" w:rsidR="00AA00DF" w:rsidRPr="001E7D8A" w:rsidRDefault="00AA00DF" w:rsidP="00DD68F5">
      <w:pPr>
        <w:shd w:val="clear" w:color="auto" w:fill="FFFFFF" w:themeFill="background1"/>
        <w:tabs>
          <w:tab w:val="left" w:pos="2520"/>
        </w:tabs>
        <w:spacing w:after="0" w:line="324" w:lineRule="auto"/>
        <w:jc w:val="both"/>
        <w:rPr>
          <w:rFonts w:asciiTheme="majorHAnsi" w:eastAsia="Times New Roman" w:hAnsiTheme="majorHAnsi" w:cstheme="majorHAnsi"/>
          <w:bCs/>
          <w:sz w:val="20"/>
          <w:szCs w:val="20"/>
          <w:lang w:eastAsia="sl-SI"/>
        </w:rPr>
      </w:pPr>
    </w:p>
    <w:p w14:paraId="59B38E54" w14:textId="05233764" w:rsidR="00AA00DF" w:rsidRPr="001E7D8A" w:rsidRDefault="00AA00DF" w:rsidP="00DD68F5">
      <w:pPr>
        <w:shd w:val="clear" w:color="auto" w:fill="FFFFFF" w:themeFill="background1"/>
        <w:tabs>
          <w:tab w:val="left" w:pos="2520"/>
        </w:tabs>
        <w:spacing w:after="0" w:line="324" w:lineRule="auto"/>
        <w:jc w:val="both"/>
        <w:rPr>
          <w:rFonts w:asciiTheme="majorHAnsi" w:eastAsia="Times New Roman" w:hAnsiTheme="majorHAnsi" w:cstheme="majorHAnsi"/>
          <w:bCs/>
          <w:sz w:val="20"/>
          <w:szCs w:val="20"/>
          <w:lang w:eastAsia="sl-SI"/>
        </w:rPr>
      </w:pPr>
      <w:r w:rsidRPr="001E7D8A">
        <w:rPr>
          <w:rFonts w:asciiTheme="majorHAnsi" w:eastAsia="Times New Roman" w:hAnsiTheme="majorHAnsi" w:cstheme="majorHAnsi"/>
          <w:bCs/>
          <w:sz w:val="20"/>
          <w:szCs w:val="20"/>
          <w:lang w:eastAsia="sl-SI"/>
        </w:rPr>
        <w:t>S to izjavo pooblaščamo</w:t>
      </w:r>
      <w:r w:rsidRPr="001E7D8A">
        <w:rPr>
          <w:rFonts w:asciiTheme="majorHAnsi" w:eastAsia="Times New Roman" w:hAnsiTheme="majorHAnsi" w:cstheme="majorHAnsi"/>
          <w:sz w:val="20"/>
          <w:szCs w:val="20"/>
          <w:lang w:eastAsia="sl-SI"/>
        </w:rPr>
        <w:t xml:space="preserve"> </w:t>
      </w:r>
      <w:bookmarkStart w:id="58" w:name="_Hlk5280428"/>
      <w:r w:rsidRPr="001E7D8A">
        <w:rPr>
          <w:rFonts w:asciiTheme="majorHAnsi" w:eastAsia="Times New Roman" w:hAnsiTheme="majorHAnsi" w:cstheme="majorHAnsi"/>
          <w:bCs/>
          <w:sz w:val="20"/>
          <w:szCs w:val="20"/>
          <w:lang w:eastAsia="sl-SI"/>
        </w:rPr>
        <w:t>Komunala Brežice d.o.o., Cesta bratov Milavcev 42, 8250 Brežice</w:t>
      </w:r>
      <w:r w:rsidR="00E23CB8" w:rsidRPr="001E7D8A">
        <w:rPr>
          <w:rFonts w:asciiTheme="majorHAnsi" w:eastAsia="Times New Roman" w:hAnsiTheme="majorHAnsi" w:cstheme="majorHAnsi"/>
          <w:bCs/>
          <w:sz w:val="20"/>
          <w:szCs w:val="20"/>
          <w:lang w:eastAsia="sl-SI"/>
        </w:rPr>
        <w:t>,</w:t>
      </w:r>
      <w:r w:rsidRPr="001E7D8A">
        <w:rPr>
          <w:rFonts w:asciiTheme="majorHAnsi" w:eastAsia="Times New Roman" w:hAnsiTheme="majorHAnsi" w:cstheme="majorHAnsi"/>
          <w:bCs/>
          <w:sz w:val="20"/>
          <w:szCs w:val="20"/>
          <w:lang w:eastAsia="sl-SI"/>
        </w:rPr>
        <w:t xml:space="preserve"> </w:t>
      </w:r>
      <w:bookmarkEnd w:id="58"/>
      <w:r w:rsidRPr="001E7D8A">
        <w:rPr>
          <w:rFonts w:asciiTheme="majorHAnsi" w:eastAsia="Times New Roman" w:hAnsiTheme="majorHAnsi" w:cstheme="majorHAnsi"/>
          <w:sz w:val="20"/>
          <w:szCs w:val="20"/>
          <w:lang w:eastAsia="sl-SI"/>
        </w:rPr>
        <w:t>d</w:t>
      </w:r>
      <w:r w:rsidRPr="001E7D8A">
        <w:rPr>
          <w:rFonts w:asciiTheme="majorHAnsi" w:eastAsia="Times New Roman" w:hAnsiTheme="majorHAnsi" w:cstheme="majorHAnsi"/>
          <w:bCs/>
          <w:sz w:val="20"/>
          <w:szCs w:val="20"/>
          <w:lang w:eastAsia="sl-SI"/>
        </w:rPr>
        <w:t>a izpolni to bianco menico v višini 4.000 EUR. Obenem Komunal</w:t>
      </w:r>
      <w:r w:rsidR="00E23CB8" w:rsidRPr="001E7D8A">
        <w:rPr>
          <w:rFonts w:asciiTheme="majorHAnsi" w:eastAsia="Times New Roman" w:hAnsiTheme="majorHAnsi" w:cstheme="majorHAnsi"/>
          <w:bCs/>
          <w:sz w:val="20"/>
          <w:szCs w:val="20"/>
          <w:lang w:eastAsia="sl-SI"/>
        </w:rPr>
        <w:t>o</w:t>
      </w:r>
      <w:r w:rsidRPr="001E7D8A">
        <w:rPr>
          <w:rFonts w:asciiTheme="majorHAnsi" w:eastAsia="Times New Roman" w:hAnsiTheme="majorHAnsi" w:cstheme="majorHAnsi"/>
          <w:bCs/>
          <w:sz w:val="20"/>
          <w:szCs w:val="20"/>
          <w:lang w:eastAsia="sl-SI"/>
        </w:rPr>
        <w:t xml:space="preserve"> Brežice d.o.o., Cesta bratov Milavcev 42, 8250 Brežice pooblaščamo, da izpolni vse druge dele menice, ki niso izpolnjeni, ter uporabi izpolnjeno menico skladno z namenom, zaradi katerega je bila izdana (zavarovanje za resnost ponudbe). Menična izjava in menica je dana brez protesta, na pravi poziv in brezpogojno.</w:t>
      </w:r>
      <w:r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bCs/>
          <w:sz w:val="20"/>
          <w:szCs w:val="20"/>
          <w:lang w:eastAsia="sl-SI"/>
        </w:rPr>
        <w:t>Komunala Brežice d.o.o., Cesta bratov Milavcev 42, 8250 Brežice</w:t>
      </w:r>
      <w:r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bCs/>
          <w:sz w:val="20"/>
          <w:szCs w:val="20"/>
          <w:lang w:eastAsia="sl-SI"/>
        </w:rPr>
        <w:t xml:space="preserve">menice ne sme trasirati. </w:t>
      </w:r>
    </w:p>
    <w:p w14:paraId="586800F5" w14:textId="77777777" w:rsidR="00AA00DF" w:rsidRPr="001E7D8A" w:rsidRDefault="00AA00DF" w:rsidP="00DD68F5">
      <w:pPr>
        <w:shd w:val="clear" w:color="auto" w:fill="FFFFFF" w:themeFill="background1"/>
        <w:tabs>
          <w:tab w:val="left" w:pos="2520"/>
        </w:tabs>
        <w:spacing w:after="0" w:line="324" w:lineRule="auto"/>
        <w:jc w:val="both"/>
        <w:rPr>
          <w:rFonts w:asciiTheme="majorHAnsi" w:eastAsia="Times New Roman" w:hAnsiTheme="majorHAnsi" w:cstheme="majorHAnsi"/>
          <w:bCs/>
          <w:sz w:val="20"/>
          <w:szCs w:val="20"/>
          <w:lang w:eastAsia="sl-SI"/>
        </w:rPr>
      </w:pPr>
    </w:p>
    <w:p w14:paraId="3B02C09D" w14:textId="77777777" w:rsidR="00603967" w:rsidRPr="001E7D8A" w:rsidRDefault="00AA00DF" w:rsidP="00DD68F5">
      <w:pPr>
        <w:shd w:val="clear" w:color="auto" w:fill="FFFFFF" w:themeFill="background1"/>
        <w:tabs>
          <w:tab w:val="left" w:pos="2520"/>
        </w:tabs>
        <w:spacing w:after="0" w:line="324" w:lineRule="auto"/>
        <w:jc w:val="both"/>
        <w:rPr>
          <w:rFonts w:asciiTheme="majorHAnsi" w:eastAsia="Times New Roman" w:hAnsiTheme="majorHAnsi" w:cstheme="majorHAnsi"/>
          <w:bCs/>
          <w:sz w:val="20"/>
          <w:szCs w:val="20"/>
          <w:lang w:eastAsia="sl-SI"/>
        </w:rPr>
      </w:pPr>
      <w:r w:rsidRPr="001E7D8A">
        <w:rPr>
          <w:rFonts w:asciiTheme="majorHAnsi" w:eastAsia="Times New Roman" w:hAnsiTheme="majorHAnsi" w:cstheme="majorHAnsi"/>
          <w:bCs/>
          <w:sz w:val="20"/>
          <w:szCs w:val="20"/>
          <w:lang w:eastAsia="sl-SI"/>
        </w:rPr>
        <w:t xml:space="preserve">Komunala Brežice d.o.o., Cesta bratov Milavcev 42, 8250 Brežice </w:t>
      </w:r>
      <w:r w:rsidRPr="001E7D8A">
        <w:rPr>
          <w:rFonts w:asciiTheme="majorHAnsi" w:eastAsia="Times New Roman" w:hAnsiTheme="majorHAnsi" w:cstheme="majorHAnsi"/>
          <w:sz w:val="20"/>
          <w:szCs w:val="20"/>
          <w:lang w:eastAsia="sl-SI"/>
        </w:rPr>
        <w:t>p</w:t>
      </w:r>
      <w:r w:rsidRPr="001E7D8A">
        <w:rPr>
          <w:rFonts w:asciiTheme="majorHAnsi" w:eastAsia="Times New Roman" w:hAnsiTheme="majorHAnsi" w:cstheme="majorHAnsi"/>
          <w:bCs/>
          <w:sz w:val="20"/>
          <w:szCs w:val="20"/>
          <w:lang w:eastAsia="sl-SI"/>
        </w:rPr>
        <w:t>ooblaščamo, da menico domicilira pri</w:t>
      </w:r>
      <w:r w:rsidR="00603967" w:rsidRPr="001E7D8A">
        <w:rPr>
          <w:rFonts w:asciiTheme="majorHAnsi" w:eastAsia="Times New Roman" w:hAnsiTheme="majorHAnsi" w:cstheme="majorHAnsi"/>
          <w:bCs/>
          <w:sz w:val="20"/>
          <w:szCs w:val="20"/>
          <w:lang w:eastAsia="sl-SI"/>
        </w:rPr>
        <w:t>:</w:t>
      </w:r>
    </w:p>
    <w:p w14:paraId="717FDBD1" w14:textId="77777777" w:rsidR="00603967" w:rsidRPr="001E7D8A" w:rsidRDefault="00AA00DF" w:rsidP="00DD68F5">
      <w:pPr>
        <w:shd w:val="clear" w:color="auto" w:fill="FFFFFF" w:themeFill="background1"/>
        <w:tabs>
          <w:tab w:val="left" w:pos="2520"/>
        </w:tabs>
        <w:spacing w:after="0" w:line="324" w:lineRule="auto"/>
        <w:jc w:val="both"/>
        <w:rPr>
          <w:rFonts w:asciiTheme="majorHAnsi" w:eastAsia="Times New Roman" w:hAnsiTheme="majorHAnsi" w:cstheme="majorHAnsi"/>
          <w:bCs/>
          <w:sz w:val="20"/>
          <w:szCs w:val="20"/>
          <w:lang w:eastAsia="sl-SI"/>
        </w:rPr>
      </w:pPr>
      <w:r w:rsidRPr="001E7D8A">
        <w:rPr>
          <w:rFonts w:asciiTheme="majorHAnsi" w:eastAsia="Times New Roman" w:hAnsiTheme="majorHAnsi" w:cstheme="majorHAnsi"/>
          <w:bCs/>
          <w:sz w:val="20"/>
          <w:szCs w:val="20"/>
          <w:lang w:eastAsia="sl-SI"/>
        </w:rPr>
        <w:t xml:space="preserve"> _ _ _ _ _ _ _ _ _ _ _ _ _ _ (pooblaščena ustanova), ki vodi naš transakcijski račun številka _ _ _ _ _ _ _ _ _ _ _ _ _ _ _ _ _ _ _ _ _ _ _ _ _ _ _ _ _</w:t>
      </w:r>
      <w:r w:rsidR="00603967" w:rsidRPr="001E7D8A">
        <w:rPr>
          <w:rFonts w:asciiTheme="majorHAnsi" w:eastAsia="Times New Roman" w:hAnsiTheme="majorHAnsi" w:cstheme="majorHAnsi"/>
          <w:bCs/>
          <w:sz w:val="20"/>
          <w:szCs w:val="20"/>
          <w:lang w:eastAsia="sl-SI"/>
        </w:rPr>
        <w:t>,</w:t>
      </w:r>
    </w:p>
    <w:p w14:paraId="75403963" w14:textId="49F9A3A6" w:rsidR="00603967" w:rsidRPr="001E7D8A" w:rsidRDefault="00603967" w:rsidP="00603967">
      <w:pPr>
        <w:shd w:val="clear" w:color="auto" w:fill="FFFFFF" w:themeFill="background1"/>
        <w:tabs>
          <w:tab w:val="left" w:pos="2520"/>
        </w:tabs>
        <w:spacing w:after="0" w:line="324" w:lineRule="auto"/>
        <w:jc w:val="both"/>
        <w:rPr>
          <w:rFonts w:asciiTheme="majorHAnsi" w:eastAsia="Times New Roman" w:hAnsiTheme="majorHAnsi" w:cstheme="majorHAnsi"/>
          <w:bCs/>
          <w:sz w:val="20"/>
          <w:szCs w:val="20"/>
          <w:lang w:eastAsia="sl-SI"/>
        </w:rPr>
      </w:pPr>
      <w:r w:rsidRPr="001E7D8A">
        <w:rPr>
          <w:rFonts w:asciiTheme="majorHAnsi" w:eastAsia="Times New Roman" w:hAnsiTheme="majorHAnsi" w:cstheme="majorHAnsi"/>
          <w:bCs/>
          <w:sz w:val="20"/>
          <w:szCs w:val="20"/>
          <w:lang w:eastAsia="sl-SI"/>
        </w:rPr>
        <w:t>_ _ _ _ _ _ _ _ _ _ _ _ _ _ (pooblaščena ustanova), ki vodi naš transakcijski račun številka _ _ _ _ _ _ _ _ _ _ _ _ _ _ _ _ _ _ _ _ _ _ _ _ _ _ _ _ _,</w:t>
      </w:r>
    </w:p>
    <w:p w14:paraId="175628E0" w14:textId="77777777" w:rsidR="00603967" w:rsidRPr="001E7D8A" w:rsidRDefault="00603967" w:rsidP="00603967">
      <w:pPr>
        <w:shd w:val="clear" w:color="auto" w:fill="FFFFFF" w:themeFill="background1"/>
        <w:tabs>
          <w:tab w:val="left" w:pos="2520"/>
        </w:tabs>
        <w:spacing w:after="0" w:line="324" w:lineRule="auto"/>
        <w:jc w:val="both"/>
        <w:rPr>
          <w:rFonts w:asciiTheme="majorHAnsi" w:eastAsia="Times New Roman" w:hAnsiTheme="majorHAnsi" w:cstheme="majorHAnsi"/>
          <w:bCs/>
          <w:sz w:val="20"/>
          <w:szCs w:val="20"/>
          <w:lang w:eastAsia="sl-SI"/>
        </w:rPr>
      </w:pPr>
      <w:r w:rsidRPr="001E7D8A">
        <w:rPr>
          <w:rFonts w:asciiTheme="majorHAnsi" w:eastAsia="Times New Roman" w:hAnsiTheme="majorHAnsi" w:cstheme="majorHAnsi"/>
          <w:bCs/>
          <w:sz w:val="20"/>
          <w:szCs w:val="20"/>
          <w:lang w:eastAsia="sl-SI"/>
        </w:rPr>
        <w:t>_ _ _ _ _ _ _ _ _ _ _ _ _ _ (pooblaščena ustanova), ki vodi naš transakcijski račun številka _ _ _ _ _ _ _ _ _ _ _ _ _ _ _ _ _ _ _ _ _ _ _ _ _ _ _ _ _,</w:t>
      </w:r>
    </w:p>
    <w:p w14:paraId="28F9AC0B" w14:textId="2F8AAC36" w:rsidR="00AA00DF" w:rsidRPr="001E7D8A" w:rsidRDefault="00603967" w:rsidP="00DD68F5">
      <w:pPr>
        <w:shd w:val="clear" w:color="auto" w:fill="FFFFFF" w:themeFill="background1"/>
        <w:tabs>
          <w:tab w:val="left" w:pos="2520"/>
        </w:tabs>
        <w:spacing w:after="0" w:line="324" w:lineRule="auto"/>
        <w:jc w:val="both"/>
        <w:rPr>
          <w:rFonts w:asciiTheme="majorHAnsi" w:eastAsia="Times New Roman" w:hAnsiTheme="majorHAnsi" w:cstheme="majorHAnsi"/>
          <w:bCs/>
          <w:sz w:val="20"/>
          <w:szCs w:val="20"/>
          <w:lang w:eastAsia="sl-SI"/>
        </w:rPr>
      </w:pPr>
      <w:r w:rsidRPr="001E7D8A">
        <w:rPr>
          <w:rFonts w:asciiTheme="majorHAnsi" w:eastAsia="Times New Roman" w:hAnsiTheme="majorHAnsi" w:cstheme="majorHAnsi"/>
          <w:bCs/>
          <w:sz w:val="20"/>
          <w:szCs w:val="20"/>
          <w:lang w:eastAsia="sl-SI"/>
        </w:rPr>
        <w:t>(ponudnik navede vse svoje TRR)</w:t>
      </w:r>
    </w:p>
    <w:p w14:paraId="0D49F133" w14:textId="77777777" w:rsidR="00AA00DF" w:rsidRPr="001E7D8A" w:rsidRDefault="00AA00DF" w:rsidP="00DD68F5">
      <w:pPr>
        <w:shd w:val="clear" w:color="auto" w:fill="FFFFFF" w:themeFill="background1"/>
        <w:tabs>
          <w:tab w:val="left" w:pos="2520"/>
        </w:tabs>
        <w:spacing w:after="0" w:line="324" w:lineRule="auto"/>
        <w:jc w:val="both"/>
        <w:rPr>
          <w:rFonts w:asciiTheme="majorHAnsi" w:eastAsia="Times New Roman" w:hAnsiTheme="majorHAnsi" w:cstheme="majorHAnsi"/>
          <w:bCs/>
          <w:sz w:val="20"/>
          <w:szCs w:val="20"/>
          <w:lang w:eastAsia="sl-SI"/>
        </w:rPr>
      </w:pPr>
    </w:p>
    <w:p w14:paraId="68B6E4C7" w14:textId="342F65E9" w:rsidR="00AA00DF" w:rsidRPr="001E7D8A" w:rsidRDefault="00AA00DF" w:rsidP="00DD68F5">
      <w:pPr>
        <w:shd w:val="clear" w:color="auto" w:fill="FFFFFF" w:themeFill="background1"/>
        <w:tabs>
          <w:tab w:val="left" w:pos="2520"/>
        </w:tabs>
        <w:spacing w:after="0" w:line="324" w:lineRule="auto"/>
        <w:jc w:val="both"/>
        <w:rPr>
          <w:rFonts w:asciiTheme="majorHAnsi" w:eastAsia="Times New Roman" w:hAnsiTheme="majorHAnsi" w:cstheme="majorHAnsi"/>
          <w:bCs/>
          <w:sz w:val="20"/>
          <w:szCs w:val="20"/>
          <w:lang w:eastAsia="sl-SI"/>
        </w:rPr>
      </w:pPr>
      <w:r w:rsidRPr="001E7D8A">
        <w:rPr>
          <w:rFonts w:asciiTheme="majorHAnsi" w:eastAsia="Times New Roman" w:hAnsiTheme="majorHAnsi" w:cstheme="majorHAnsi"/>
          <w:bCs/>
          <w:sz w:val="20"/>
          <w:szCs w:val="20"/>
          <w:lang w:eastAsia="sl-SI"/>
        </w:rPr>
        <w:t>Obenem Komunala Brežice d.o.o., Cesta bratov Milavcev 42, 8250 Brežice lahko predloži menico v izplačilo najkasneje do dne</w:t>
      </w:r>
      <w:r w:rsidR="00A30BC3" w:rsidRPr="001E7D8A">
        <w:rPr>
          <w:rFonts w:asciiTheme="majorHAnsi" w:eastAsia="Times New Roman" w:hAnsiTheme="majorHAnsi" w:cstheme="majorHAnsi"/>
          <w:bCs/>
          <w:sz w:val="20"/>
          <w:szCs w:val="20"/>
          <w:lang w:eastAsia="sl-SI"/>
        </w:rPr>
        <w:t>_________________ /</w:t>
      </w:r>
      <w:r w:rsidR="00A30BC3" w:rsidRPr="001E7D8A">
        <w:rPr>
          <w:rFonts w:asciiTheme="majorHAnsi" w:eastAsia="Times New Roman" w:hAnsiTheme="majorHAnsi" w:cstheme="majorHAnsi"/>
          <w:bCs/>
          <w:i/>
          <w:iCs/>
          <w:sz w:val="20"/>
          <w:szCs w:val="20"/>
          <w:lang w:eastAsia="sl-SI"/>
        </w:rPr>
        <w:t>vsaj štiri mesece od objave obvestila o naročilu na Portalu javnih naročil</w:t>
      </w:r>
      <w:r w:rsidR="00A30BC3" w:rsidRPr="001E7D8A">
        <w:rPr>
          <w:rFonts w:asciiTheme="majorHAnsi" w:eastAsia="Times New Roman" w:hAnsiTheme="majorHAnsi" w:cstheme="majorHAnsi"/>
          <w:bCs/>
          <w:sz w:val="20"/>
          <w:szCs w:val="20"/>
          <w:lang w:eastAsia="sl-SI"/>
        </w:rPr>
        <w:t xml:space="preserve">/ </w:t>
      </w:r>
      <w:r w:rsidRPr="001E7D8A">
        <w:rPr>
          <w:rFonts w:asciiTheme="majorHAnsi" w:eastAsia="Times New Roman" w:hAnsiTheme="majorHAnsi" w:cstheme="majorHAnsi"/>
          <w:bCs/>
          <w:sz w:val="20"/>
          <w:szCs w:val="20"/>
          <w:lang w:eastAsia="sl-SI"/>
        </w:rPr>
        <w:t xml:space="preserve">, </w:t>
      </w:r>
      <w:r w:rsidR="00651E6C" w:rsidRPr="001E7D8A">
        <w:rPr>
          <w:rFonts w:asciiTheme="majorHAnsi" w:eastAsia="Times New Roman" w:hAnsiTheme="majorHAnsi" w:cstheme="majorHAnsi"/>
          <w:bCs/>
          <w:sz w:val="20"/>
          <w:szCs w:val="20"/>
          <w:lang w:eastAsia="sl-SI"/>
        </w:rPr>
        <w:t xml:space="preserve">31.10.2024 </w:t>
      </w:r>
      <w:r w:rsidRPr="001E7D8A">
        <w:rPr>
          <w:rFonts w:asciiTheme="majorHAnsi" w:eastAsia="Times New Roman" w:hAnsiTheme="majorHAnsi" w:cstheme="majorHAnsi"/>
          <w:bCs/>
          <w:sz w:val="20"/>
          <w:szCs w:val="20"/>
          <w:lang w:eastAsia="sl-SI"/>
        </w:rPr>
        <w:t>z možnostjo podaljšanja.</w:t>
      </w:r>
    </w:p>
    <w:p w14:paraId="4B73896C" w14:textId="77777777" w:rsidR="00AA00DF" w:rsidRPr="001E7D8A" w:rsidRDefault="00AA00DF" w:rsidP="00DD68F5">
      <w:pPr>
        <w:shd w:val="clear" w:color="auto" w:fill="FFFFFF" w:themeFill="background1"/>
        <w:tabs>
          <w:tab w:val="left" w:pos="2520"/>
        </w:tabs>
        <w:spacing w:after="0" w:line="324" w:lineRule="auto"/>
        <w:jc w:val="both"/>
        <w:rPr>
          <w:rFonts w:asciiTheme="majorHAnsi" w:eastAsia="Times New Roman" w:hAnsiTheme="majorHAnsi" w:cstheme="majorHAnsi"/>
          <w:bCs/>
          <w:sz w:val="20"/>
          <w:szCs w:val="20"/>
          <w:lang w:eastAsia="sl-SI"/>
        </w:rPr>
      </w:pPr>
    </w:p>
    <w:p w14:paraId="2A6BD9FD" w14:textId="77777777" w:rsidR="00AA00DF" w:rsidRPr="001E7D8A" w:rsidRDefault="00AA00DF" w:rsidP="00DD68F5">
      <w:pPr>
        <w:shd w:val="clear" w:color="auto" w:fill="FFFFFF" w:themeFill="background1"/>
        <w:tabs>
          <w:tab w:val="left" w:pos="2520"/>
        </w:tabs>
        <w:spacing w:after="0" w:line="324" w:lineRule="auto"/>
        <w:jc w:val="both"/>
        <w:rPr>
          <w:rFonts w:asciiTheme="majorHAnsi" w:eastAsia="Times New Roman" w:hAnsiTheme="majorHAnsi" w:cstheme="majorHAnsi"/>
          <w:bCs/>
          <w:sz w:val="20"/>
          <w:szCs w:val="20"/>
          <w:lang w:eastAsia="sl-SI"/>
        </w:rPr>
      </w:pPr>
      <w:r w:rsidRPr="001E7D8A">
        <w:rPr>
          <w:rFonts w:asciiTheme="majorHAnsi" w:eastAsia="Times New Roman" w:hAnsiTheme="majorHAnsi" w:cstheme="majorHAnsi"/>
          <w:bCs/>
          <w:sz w:val="20"/>
          <w:szCs w:val="20"/>
          <w:lang w:eastAsia="sl-SI"/>
        </w:rPr>
        <w:t xml:space="preserve">Kraj in datum: </w:t>
      </w:r>
      <w:r w:rsidRPr="001E7D8A">
        <w:rPr>
          <w:rFonts w:asciiTheme="majorHAnsi" w:eastAsia="Times New Roman" w:hAnsiTheme="majorHAnsi" w:cstheme="majorHAnsi"/>
          <w:bCs/>
          <w:sz w:val="20"/>
          <w:szCs w:val="20"/>
          <w:lang w:eastAsia="sl-SI"/>
        </w:rPr>
        <w:tab/>
      </w:r>
      <w:r w:rsidRPr="001E7D8A">
        <w:rPr>
          <w:rFonts w:asciiTheme="majorHAnsi" w:eastAsia="Times New Roman" w:hAnsiTheme="majorHAnsi" w:cstheme="majorHAnsi"/>
          <w:bCs/>
          <w:sz w:val="20"/>
          <w:szCs w:val="20"/>
          <w:lang w:eastAsia="sl-SI"/>
        </w:rPr>
        <w:tab/>
      </w:r>
      <w:r w:rsidRPr="001E7D8A">
        <w:rPr>
          <w:rFonts w:asciiTheme="majorHAnsi" w:eastAsia="Times New Roman" w:hAnsiTheme="majorHAnsi" w:cstheme="majorHAnsi"/>
          <w:bCs/>
          <w:sz w:val="20"/>
          <w:szCs w:val="20"/>
          <w:lang w:eastAsia="sl-SI"/>
        </w:rPr>
        <w:tab/>
      </w:r>
      <w:r w:rsidRPr="001E7D8A">
        <w:rPr>
          <w:rFonts w:asciiTheme="majorHAnsi" w:eastAsia="Times New Roman" w:hAnsiTheme="majorHAnsi" w:cstheme="majorHAnsi"/>
          <w:bCs/>
          <w:sz w:val="20"/>
          <w:szCs w:val="20"/>
          <w:lang w:eastAsia="sl-SI"/>
        </w:rPr>
        <w:tab/>
      </w:r>
      <w:r w:rsidRPr="001E7D8A">
        <w:rPr>
          <w:rFonts w:asciiTheme="majorHAnsi" w:eastAsia="Times New Roman" w:hAnsiTheme="majorHAnsi" w:cstheme="majorHAnsi"/>
          <w:bCs/>
          <w:sz w:val="20"/>
          <w:szCs w:val="20"/>
          <w:lang w:eastAsia="sl-SI"/>
        </w:rPr>
        <w:tab/>
      </w:r>
      <w:r w:rsidRPr="001E7D8A">
        <w:rPr>
          <w:rFonts w:asciiTheme="majorHAnsi" w:eastAsia="Times New Roman" w:hAnsiTheme="majorHAnsi" w:cstheme="majorHAnsi"/>
          <w:bCs/>
          <w:sz w:val="20"/>
          <w:szCs w:val="20"/>
          <w:lang w:eastAsia="sl-SI"/>
        </w:rPr>
        <w:tab/>
        <w:t xml:space="preserve">   Izdajatelj menice:</w:t>
      </w:r>
    </w:p>
    <w:p w14:paraId="06968C04" w14:textId="77777777" w:rsidR="00AA00DF" w:rsidRPr="001E7D8A" w:rsidRDefault="00AA00DF" w:rsidP="00DD68F5">
      <w:pPr>
        <w:shd w:val="clear" w:color="auto" w:fill="FFFFFF" w:themeFill="background1"/>
        <w:tabs>
          <w:tab w:val="left" w:pos="2520"/>
        </w:tabs>
        <w:spacing w:after="0" w:line="324" w:lineRule="auto"/>
        <w:jc w:val="both"/>
        <w:rPr>
          <w:rFonts w:asciiTheme="majorHAnsi" w:eastAsia="Times New Roman" w:hAnsiTheme="majorHAnsi" w:cstheme="majorHAnsi"/>
          <w:b/>
          <w:bCs/>
          <w:sz w:val="20"/>
          <w:szCs w:val="20"/>
          <w:lang w:eastAsia="sl-SI"/>
        </w:rPr>
      </w:pPr>
    </w:p>
    <w:p w14:paraId="58862568" w14:textId="77777777" w:rsidR="00AA00DF" w:rsidRPr="001E7D8A" w:rsidRDefault="00AA00DF" w:rsidP="00DD68F5">
      <w:pPr>
        <w:shd w:val="clear" w:color="auto" w:fill="FFFFFF" w:themeFill="background1"/>
        <w:tabs>
          <w:tab w:val="left" w:pos="2520"/>
        </w:tabs>
        <w:spacing w:after="0" w:line="324" w:lineRule="auto"/>
        <w:jc w:val="both"/>
        <w:rPr>
          <w:rFonts w:asciiTheme="majorHAnsi" w:eastAsia="Times New Roman" w:hAnsiTheme="majorHAnsi" w:cstheme="majorHAnsi"/>
          <w:b/>
          <w:bCs/>
          <w:sz w:val="20"/>
          <w:szCs w:val="20"/>
          <w:lang w:eastAsia="sl-SI"/>
        </w:rPr>
      </w:pPr>
    </w:p>
    <w:p w14:paraId="2D55EA36" w14:textId="77777777" w:rsidR="00AA00DF" w:rsidRPr="001E7D8A" w:rsidRDefault="00AA00DF" w:rsidP="00DD68F5">
      <w:pPr>
        <w:shd w:val="clear" w:color="auto" w:fill="FFFFFF" w:themeFill="background1"/>
        <w:tabs>
          <w:tab w:val="left" w:pos="2520"/>
        </w:tabs>
        <w:spacing w:after="0" w:line="324" w:lineRule="auto"/>
        <w:jc w:val="both"/>
        <w:rPr>
          <w:rFonts w:asciiTheme="majorHAnsi" w:eastAsia="Times New Roman" w:hAnsiTheme="majorHAnsi" w:cstheme="majorHAnsi"/>
          <w:b/>
          <w:bCs/>
          <w:sz w:val="20"/>
          <w:szCs w:val="20"/>
          <w:lang w:eastAsia="sl-SI"/>
        </w:rPr>
      </w:pPr>
    </w:p>
    <w:p w14:paraId="5406F4E1" w14:textId="77777777" w:rsidR="00AA00DF" w:rsidRPr="001E7D8A" w:rsidRDefault="00AA00DF" w:rsidP="00DD68F5">
      <w:pPr>
        <w:shd w:val="clear" w:color="auto" w:fill="FFFFFF" w:themeFill="background1"/>
        <w:tabs>
          <w:tab w:val="left" w:pos="2520"/>
        </w:tabs>
        <w:spacing w:after="0" w:line="324" w:lineRule="auto"/>
        <w:jc w:val="both"/>
        <w:rPr>
          <w:rFonts w:asciiTheme="majorHAnsi" w:eastAsia="Times New Roman" w:hAnsiTheme="majorHAnsi" w:cstheme="majorHAnsi"/>
          <w:b/>
          <w:bCs/>
          <w:sz w:val="20"/>
          <w:szCs w:val="20"/>
          <w:lang w:eastAsia="sl-SI"/>
        </w:rPr>
      </w:pPr>
    </w:p>
    <w:p w14:paraId="29ED3EB8" w14:textId="77777777" w:rsidR="00AA00DF" w:rsidRPr="001E7D8A" w:rsidRDefault="00AA00DF" w:rsidP="00DD68F5">
      <w:pPr>
        <w:shd w:val="clear" w:color="auto" w:fill="FFFFFF" w:themeFill="background1"/>
        <w:tabs>
          <w:tab w:val="left" w:pos="2520"/>
        </w:tabs>
        <w:spacing w:after="0" w:line="324" w:lineRule="auto"/>
        <w:jc w:val="both"/>
        <w:rPr>
          <w:rFonts w:asciiTheme="majorHAnsi" w:eastAsia="Times New Roman" w:hAnsiTheme="majorHAnsi" w:cstheme="majorHAnsi"/>
          <w:b/>
          <w:bCs/>
          <w:sz w:val="20"/>
          <w:szCs w:val="20"/>
          <w:lang w:eastAsia="sl-SI"/>
        </w:rPr>
      </w:pPr>
    </w:p>
    <w:p w14:paraId="0D8BF0AA" w14:textId="77777777" w:rsidR="00AA00DF" w:rsidRPr="001E7D8A" w:rsidRDefault="00AA00DF" w:rsidP="00DD68F5">
      <w:pPr>
        <w:shd w:val="clear" w:color="auto" w:fill="FFFFFF" w:themeFill="background1"/>
        <w:tabs>
          <w:tab w:val="left" w:pos="2520"/>
        </w:tabs>
        <w:spacing w:after="0" w:line="324" w:lineRule="auto"/>
        <w:jc w:val="both"/>
        <w:rPr>
          <w:rFonts w:asciiTheme="majorHAnsi" w:eastAsia="Times New Roman" w:hAnsiTheme="majorHAnsi" w:cstheme="majorHAnsi"/>
          <w:b/>
          <w:bCs/>
          <w:sz w:val="20"/>
          <w:szCs w:val="20"/>
          <w:lang w:eastAsia="sl-SI"/>
        </w:rPr>
      </w:pPr>
      <w:r w:rsidRPr="001E7D8A">
        <w:rPr>
          <w:rFonts w:asciiTheme="majorHAnsi" w:eastAsia="Times New Roman" w:hAnsiTheme="majorHAnsi" w:cstheme="majorHAnsi"/>
          <w:b/>
          <w:bCs/>
          <w:sz w:val="20"/>
          <w:szCs w:val="20"/>
          <w:lang w:eastAsia="sl-SI"/>
        </w:rPr>
        <w:t xml:space="preserve">Obvezna priloga: 1 x podpisana bianco menica </w:t>
      </w:r>
    </w:p>
    <w:p w14:paraId="4C9C58BD"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004B4DBB" w14:textId="77777777" w:rsidR="00C036F6" w:rsidRPr="001E7D8A" w:rsidRDefault="00C036F6" w:rsidP="00DD68F5">
      <w:pPr>
        <w:keepNext/>
        <w:keepLines/>
        <w:spacing w:before="40" w:after="0" w:line="324" w:lineRule="auto"/>
        <w:jc w:val="both"/>
        <w:outlineLvl w:val="1"/>
        <w:rPr>
          <w:rFonts w:asciiTheme="majorHAnsi" w:eastAsiaTheme="majorEastAsia" w:hAnsiTheme="majorHAnsi" w:cstheme="majorHAnsi"/>
          <w:sz w:val="20"/>
          <w:szCs w:val="20"/>
          <w:shd w:val="clear" w:color="auto" w:fill="FFFFFF"/>
        </w:rPr>
      </w:pPr>
      <w:bookmarkStart w:id="59" w:name="_Toc67042155"/>
      <w:bookmarkStart w:id="60" w:name="_Toc157007839"/>
      <w:r w:rsidRPr="001E7D8A">
        <w:rPr>
          <w:rFonts w:asciiTheme="majorHAnsi" w:eastAsiaTheme="majorEastAsia" w:hAnsiTheme="majorHAnsi" w:cstheme="majorHAnsi"/>
          <w:sz w:val="20"/>
          <w:szCs w:val="20"/>
          <w:shd w:val="clear" w:color="auto" w:fill="FFFFFF"/>
        </w:rPr>
        <w:t>VZOREC ZAVAROVANJA ZA DOBRO IZVEDBO POGODBENIH OBVEZNOSTI</w:t>
      </w:r>
      <w:bookmarkEnd w:id="59"/>
      <w:bookmarkEnd w:id="60"/>
    </w:p>
    <w:p w14:paraId="63F1BC86" w14:textId="77777777" w:rsidR="00C036F6" w:rsidRPr="001E7D8A" w:rsidRDefault="00C036F6" w:rsidP="00DD68F5">
      <w:pPr>
        <w:autoSpaceDE w:val="0"/>
        <w:autoSpaceDN w:val="0"/>
        <w:adjustRightInd w:val="0"/>
        <w:spacing w:after="0" w:line="324" w:lineRule="auto"/>
        <w:jc w:val="both"/>
        <w:rPr>
          <w:rFonts w:asciiTheme="majorHAnsi" w:eastAsia="Times New Roman" w:hAnsiTheme="majorHAnsi" w:cstheme="majorHAnsi"/>
          <w:sz w:val="20"/>
          <w:szCs w:val="20"/>
        </w:rPr>
      </w:pPr>
    </w:p>
    <w:p w14:paraId="4BDA465C" w14:textId="322DDC8B" w:rsidR="00C036F6" w:rsidRPr="001E7D8A" w:rsidRDefault="00C036F6" w:rsidP="00DD68F5">
      <w:pPr>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rPr>
        <w:t xml:space="preserve">Predmet javnega naročila: </w:t>
      </w:r>
      <w:r w:rsidR="00943497" w:rsidRPr="001E7D8A">
        <w:rPr>
          <w:rFonts w:asciiTheme="majorHAnsi" w:eastAsia="Times New Roman" w:hAnsiTheme="majorHAnsi" w:cstheme="majorHAnsi"/>
          <w:b/>
          <w:sz w:val="20"/>
          <w:szCs w:val="20"/>
          <w:lang w:eastAsia="sl-SI"/>
        </w:rPr>
        <w:t>»Na</w:t>
      </w:r>
      <w:r w:rsidR="00B56928" w:rsidRPr="001E7D8A">
        <w:rPr>
          <w:rFonts w:asciiTheme="majorHAnsi" w:eastAsia="Times New Roman" w:hAnsiTheme="majorHAnsi" w:cstheme="majorHAnsi"/>
          <w:b/>
          <w:sz w:val="20"/>
          <w:szCs w:val="20"/>
          <w:lang w:eastAsia="sl-SI"/>
        </w:rPr>
        <w:t>jem</w:t>
      </w:r>
      <w:r w:rsidR="00943497" w:rsidRPr="001E7D8A">
        <w:rPr>
          <w:rFonts w:asciiTheme="majorHAnsi" w:eastAsia="Times New Roman" w:hAnsiTheme="majorHAnsi" w:cstheme="majorHAnsi"/>
          <w:b/>
          <w:sz w:val="20"/>
          <w:szCs w:val="20"/>
          <w:lang w:eastAsia="sl-SI"/>
        </w:rPr>
        <w:t xml:space="preserve"> informacijskega sistema z vzdrževanjem«</w:t>
      </w:r>
      <w:r w:rsidR="00943497" w:rsidRPr="001E7D8A">
        <w:rPr>
          <w:rFonts w:asciiTheme="majorHAnsi" w:eastAsia="Times New Roman" w:hAnsiTheme="majorHAnsi" w:cstheme="majorHAnsi"/>
          <w:sz w:val="20"/>
          <w:szCs w:val="20"/>
          <w:lang w:eastAsia="sl-SI"/>
        </w:rPr>
        <w:t xml:space="preserve"> </w:t>
      </w:r>
    </w:p>
    <w:p w14:paraId="0FCA0BF2" w14:textId="77777777" w:rsidR="00C036F6" w:rsidRPr="001E7D8A" w:rsidRDefault="00C036F6" w:rsidP="00DD68F5">
      <w:pPr>
        <w:spacing w:line="324" w:lineRule="auto"/>
        <w:jc w:val="both"/>
        <w:rPr>
          <w:rFonts w:asciiTheme="majorHAnsi" w:eastAsia="Times New Roman" w:hAnsiTheme="majorHAnsi" w:cstheme="majorHAnsi"/>
          <w:sz w:val="20"/>
          <w:szCs w:val="20"/>
        </w:rPr>
      </w:pPr>
    </w:p>
    <w:p w14:paraId="5538F231" w14:textId="77777777" w:rsidR="00C036F6" w:rsidRPr="001E7D8A" w:rsidRDefault="00C036F6" w:rsidP="00DD68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b/>
          <w:sz w:val="20"/>
          <w:szCs w:val="20"/>
        </w:rPr>
        <w:t>Vrsta garancije:</w:t>
      </w:r>
      <w:r w:rsidRPr="001E7D8A">
        <w:rPr>
          <w:rFonts w:asciiTheme="majorHAnsi" w:eastAsia="Times New Roman" w:hAnsiTheme="majorHAnsi" w:cstheme="majorHAnsi"/>
          <w:sz w:val="20"/>
          <w:szCs w:val="20"/>
        </w:rPr>
        <w:t xml:space="preserve"> bančna garancija za dobro izvedbo pogodbenih obveznosti</w:t>
      </w:r>
    </w:p>
    <w:p w14:paraId="04B0333F" w14:textId="6C0B28CE" w:rsidR="00C036F6" w:rsidRPr="001E7D8A" w:rsidRDefault="00C036F6" w:rsidP="00DD68F5">
      <w:pPr>
        <w:spacing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b/>
          <w:sz w:val="20"/>
          <w:szCs w:val="20"/>
        </w:rPr>
        <w:t xml:space="preserve">Številka garancije:                                                       </w:t>
      </w:r>
      <w:r w:rsidRPr="001E7D8A">
        <w:rPr>
          <w:rFonts w:asciiTheme="majorHAnsi" w:eastAsia="Times New Roman" w:hAnsiTheme="majorHAnsi" w:cstheme="majorHAnsi"/>
          <w:i/>
          <w:sz w:val="20"/>
          <w:szCs w:val="20"/>
        </w:rPr>
        <w:t>(vpiše se številka zavarovanja)</w:t>
      </w:r>
    </w:p>
    <w:p w14:paraId="76AAAB82" w14:textId="1F213874" w:rsidR="00C036F6" w:rsidRPr="001E7D8A" w:rsidRDefault="00C036F6" w:rsidP="00DD68F5">
      <w:pPr>
        <w:spacing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b/>
          <w:sz w:val="20"/>
          <w:szCs w:val="20"/>
        </w:rPr>
        <w:t xml:space="preserve">Garant:                                                                         </w:t>
      </w:r>
      <w:r w:rsidRPr="001E7D8A">
        <w:rPr>
          <w:rFonts w:asciiTheme="majorHAnsi" w:eastAsia="Times New Roman" w:hAnsiTheme="majorHAnsi" w:cstheme="majorHAnsi"/>
          <w:sz w:val="20"/>
          <w:szCs w:val="20"/>
        </w:rPr>
        <w:t xml:space="preserve"> </w:t>
      </w:r>
      <w:r w:rsidRPr="001E7D8A">
        <w:rPr>
          <w:rFonts w:asciiTheme="majorHAnsi" w:eastAsia="Times New Roman" w:hAnsiTheme="majorHAnsi" w:cstheme="majorHAnsi"/>
          <w:i/>
          <w:sz w:val="20"/>
          <w:szCs w:val="20"/>
        </w:rPr>
        <w:t>(vpiše se ime in naslov banke v kraju izdaje)</w:t>
      </w:r>
    </w:p>
    <w:p w14:paraId="0C82A034" w14:textId="2A20D9E4" w:rsidR="00C036F6" w:rsidRPr="001E7D8A" w:rsidRDefault="00C036F6" w:rsidP="00DD68F5">
      <w:pPr>
        <w:spacing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b/>
          <w:sz w:val="20"/>
          <w:szCs w:val="20"/>
        </w:rPr>
        <w:t xml:space="preserve">NAROČNIK:                                                                    </w:t>
      </w:r>
      <w:r w:rsidRPr="001E7D8A">
        <w:rPr>
          <w:rFonts w:asciiTheme="majorHAnsi" w:eastAsia="Times New Roman" w:hAnsiTheme="majorHAnsi" w:cstheme="majorHAnsi"/>
          <w:i/>
          <w:sz w:val="20"/>
          <w:szCs w:val="20"/>
        </w:rPr>
        <w:t>(vpiše se ime in naslov naročnika zavarovanja, tj. v postopku javnega naročanja izbranega ponudnika)</w:t>
      </w:r>
    </w:p>
    <w:p w14:paraId="0A4895AE" w14:textId="4CE4276F" w:rsidR="00C036F6" w:rsidRPr="001E7D8A" w:rsidRDefault="00C036F6" w:rsidP="00DD68F5">
      <w:pPr>
        <w:spacing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b/>
          <w:sz w:val="20"/>
          <w:szCs w:val="20"/>
        </w:rPr>
        <w:t>UPRAVIČENEC:</w:t>
      </w:r>
      <w:r w:rsidRPr="001E7D8A">
        <w:rPr>
          <w:rFonts w:asciiTheme="majorHAnsi" w:eastAsia="Times New Roman" w:hAnsiTheme="majorHAnsi" w:cstheme="majorHAnsi"/>
          <w:sz w:val="20"/>
          <w:szCs w:val="20"/>
        </w:rPr>
        <w:t xml:space="preserve">                                                            </w:t>
      </w:r>
      <w:r w:rsidRPr="001E7D8A">
        <w:rPr>
          <w:rFonts w:asciiTheme="majorHAnsi" w:eastAsia="Times New Roman" w:hAnsiTheme="majorHAnsi" w:cstheme="majorHAnsi"/>
          <w:i/>
          <w:sz w:val="20"/>
          <w:szCs w:val="20"/>
        </w:rPr>
        <w:t>(vpiše se naročnika javnega naročila)</w:t>
      </w:r>
    </w:p>
    <w:p w14:paraId="0BFE4F5D" w14:textId="495C20B7" w:rsidR="00C036F6" w:rsidRPr="001E7D8A" w:rsidRDefault="00C036F6" w:rsidP="00DD68F5">
      <w:pPr>
        <w:spacing w:line="324" w:lineRule="auto"/>
        <w:jc w:val="both"/>
        <w:rPr>
          <w:rFonts w:asciiTheme="majorHAnsi" w:eastAsia="Times New Roman" w:hAnsiTheme="majorHAnsi" w:cstheme="majorHAnsi"/>
          <w:sz w:val="20"/>
          <w:szCs w:val="20"/>
          <w:shd w:val="clear" w:color="auto" w:fill="D9D9D9"/>
        </w:rPr>
      </w:pPr>
      <w:r w:rsidRPr="001E7D8A">
        <w:rPr>
          <w:rFonts w:asciiTheme="majorHAnsi" w:eastAsia="Times New Roman" w:hAnsiTheme="majorHAnsi" w:cstheme="majorHAnsi"/>
          <w:b/>
          <w:sz w:val="20"/>
          <w:szCs w:val="20"/>
        </w:rPr>
        <w:t xml:space="preserve">OSNOVNI POSEL: </w:t>
      </w:r>
      <w:r w:rsidRPr="001E7D8A">
        <w:rPr>
          <w:rFonts w:asciiTheme="majorHAnsi" w:eastAsia="Times New Roman" w:hAnsiTheme="majorHAnsi" w:cstheme="majorHAnsi"/>
          <w:sz w:val="20"/>
          <w:szCs w:val="20"/>
        </w:rPr>
        <w:t>obveznost naročnika zavarovanja iz pogodbe št.  __________         z dne ______</w:t>
      </w:r>
      <w:r w:rsidRPr="001E7D8A">
        <w:rPr>
          <w:rFonts w:asciiTheme="majorHAnsi" w:eastAsia="Times New Roman" w:hAnsiTheme="majorHAnsi" w:cstheme="majorHAnsi"/>
          <w:i/>
          <w:sz w:val="20"/>
          <w:szCs w:val="20"/>
        </w:rPr>
        <w:t xml:space="preserve"> (vpiše se številko in datum pogodbe o izvedbi javnega naročila, sklenjene na podlagi postopka z oznako XXXXXX)</w:t>
      </w:r>
      <w:r w:rsidRPr="001E7D8A">
        <w:rPr>
          <w:rFonts w:asciiTheme="majorHAnsi" w:eastAsia="Times New Roman" w:hAnsiTheme="majorHAnsi" w:cstheme="majorHAnsi"/>
          <w:sz w:val="20"/>
          <w:szCs w:val="20"/>
        </w:rPr>
        <w:t xml:space="preserve"> za</w:t>
      </w:r>
      <w:r w:rsidRPr="001E7D8A">
        <w:rPr>
          <w:rFonts w:asciiTheme="majorHAnsi" w:eastAsia="Times New Roman" w:hAnsiTheme="majorHAnsi" w:cstheme="majorHAnsi"/>
          <w:i/>
          <w:sz w:val="20"/>
          <w:szCs w:val="20"/>
        </w:rPr>
        <w:t xml:space="preserve"> </w:t>
      </w:r>
      <w:r w:rsidRPr="001E7D8A">
        <w:rPr>
          <w:rFonts w:asciiTheme="majorHAnsi" w:eastAsia="Times New Roman" w:hAnsiTheme="majorHAnsi" w:cstheme="majorHAnsi"/>
          <w:sz w:val="20"/>
          <w:szCs w:val="20"/>
        </w:rPr>
        <w:t xml:space="preserve">Predmet javnega naročila: </w:t>
      </w:r>
    </w:p>
    <w:p w14:paraId="36376BEB" w14:textId="18F148C7" w:rsidR="00C036F6" w:rsidRPr="001E7D8A" w:rsidRDefault="00C036F6" w:rsidP="00DD68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b/>
          <w:sz w:val="20"/>
          <w:szCs w:val="20"/>
        </w:rPr>
        <w:t xml:space="preserve">ZNESEK IN VALUTA:                              </w:t>
      </w:r>
      <w:r w:rsidRPr="001E7D8A">
        <w:rPr>
          <w:rFonts w:asciiTheme="majorHAnsi" w:eastAsia="Times New Roman" w:hAnsiTheme="majorHAnsi" w:cstheme="majorHAnsi"/>
          <w:i/>
          <w:sz w:val="20"/>
          <w:szCs w:val="20"/>
        </w:rPr>
        <w:t>(vpiše se najvišji znesek s številko in besedo ter valuta)</w:t>
      </w:r>
    </w:p>
    <w:p w14:paraId="0733D4A4" w14:textId="424F1E1D" w:rsidR="00C036F6" w:rsidRPr="001E7D8A" w:rsidRDefault="00C036F6" w:rsidP="00DD68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b/>
          <w:sz w:val="20"/>
          <w:szCs w:val="20"/>
        </w:rPr>
        <w:t xml:space="preserve">LISTINE, KI JIH JE POLEG IZJAVE TREBA PRILOŽITI ZAHTEVI ZA PLAČILO IN SE IZRECNO ZAHTEVAJO V SPODNJEM BESEDILU:                </w:t>
      </w:r>
      <w:r w:rsidRPr="001E7D8A">
        <w:rPr>
          <w:rFonts w:asciiTheme="majorHAnsi" w:eastAsia="Times New Roman" w:hAnsiTheme="majorHAnsi" w:cstheme="majorHAnsi"/>
          <w:i/>
          <w:sz w:val="20"/>
          <w:szCs w:val="20"/>
        </w:rPr>
        <w:t>(nobena/navede se listina)</w:t>
      </w:r>
    </w:p>
    <w:p w14:paraId="6A7148E1" w14:textId="77777777" w:rsidR="00C036F6" w:rsidRPr="001E7D8A" w:rsidRDefault="00C036F6" w:rsidP="00DD68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b/>
          <w:sz w:val="20"/>
          <w:szCs w:val="20"/>
        </w:rPr>
        <w:t>JEZIK V ZAHTEVANIH LISTINAH:</w:t>
      </w:r>
      <w:r w:rsidRPr="001E7D8A">
        <w:rPr>
          <w:rFonts w:asciiTheme="majorHAnsi" w:eastAsia="Times New Roman" w:hAnsiTheme="majorHAnsi" w:cstheme="majorHAnsi"/>
          <w:sz w:val="20"/>
          <w:szCs w:val="20"/>
        </w:rPr>
        <w:t xml:space="preserve"> slovenski</w:t>
      </w:r>
    </w:p>
    <w:p w14:paraId="1705CD83" w14:textId="2D64AE38" w:rsidR="00C036F6" w:rsidRPr="001E7D8A" w:rsidRDefault="00C036F6" w:rsidP="00DD68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b/>
          <w:sz w:val="20"/>
          <w:szCs w:val="20"/>
        </w:rPr>
        <w:t>OBLIKA PREDLOŽITVE:</w:t>
      </w:r>
      <w:r w:rsidRPr="001E7D8A">
        <w:rPr>
          <w:rFonts w:asciiTheme="majorHAnsi" w:eastAsia="Times New Roman" w:hAnsiTheme="majorHAnsi" w:cstheme="majorHAnsi"/>
          <w:sz w:val="20"/>
          <w:szCs w:val="20"/>
        </w:rPr>
        <w:t xml:space="preserve"> v papirni obliki s priporočeno pošto ali katerokoli obliko hitre pošte ali v elektronski obliki po SWIFT sistemu na naslov                     </w:t>
      </w:r>
      <w:r w:rsidRPr="001E7D8A">
        <w:rPr>
          <w:rFonts w:asciiTheme="majorHAnsi" w:eastAsia="Times New Roman" w:hAnsiTheme="majorHAnsi" w:cstheme="majorHAnsi"/>
          <w:i/>
          <w:sz w:val="20"/>
          <w:szCs w:val="20"/>
        </w:rPr>
        <w:t>(navede se SWIFT naslova garanta)</w:t>
      </w:r>
    </w:p>
    <w:p w14:paraId="54A9D209" w14:textId="7104E7AA" w:rsidR="00C036F6" w:rsidRPr="001E7D8A" w:rsidRDefault="00C036F6" w:rsidP="00DD68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b/>
          <w:sz w:val="20"/>
          <w:szCs w:val="20"/>
        </w:rPr>
        <w:t>KRAJ PREDLOŽITVE:</w:t>
      </w:r>
      <w:r w:rsidRPr="001E7D8A">
        <w:rPr>
          <w:rFonts w:asciiTheme="majorHAnsi" w:eastAsia="Times New Roman" w:hAnsiTheme="majorHAnsi" w:cstheme="majorHAnsi"/>
          <w:i/>
          <w:sz w:val="20"/>
          <w:szCs w:val="20"/>
        </w:rPr>
        <w:t xml:space="preserve">                 (garant vpiše naslov podružnice, kjer se opravi predložitev papirnih listin, ali elektronski naslov za predložitev v elektronski obliki, kot na primer garantov SWIFT naslov)</w:t>
      </w:r>
      <w:r w:rsidRPr="001E7D8A">
        <w:rPr>
          <w:rFonts w:asciiTheme="majorHAnsi" w:eastAsia="Times New Roman" w:hAnsiTheme="majorHAnsi" w:cstheme="majorHAnsi"/>
          <w:sz w:val="20"/>
          <w:szCs w:val="20"/>
        </w:rPr>
        <w:t xml:space="preserve"> </w:t>
      </w:r>
    </w:p>
    <w:p w14:paraId="11EB8CFF" w14:textId="77777777" w:rsidR="00C036F6" w:rsidRPr="001E7D8A" w:rsidRDefault="00C036F6" w:rsidP="00DD68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Ne glede na navedeno se predložitev papirnih listin lahko opravi v katerikoli podružnici garanta na območju Republike Slovenije.</w:t>
      </w:r>
    </w:p>
    <w:p w14:paraId="148CD16E" w14:textId="570646C5" w:rsidR="00C036F6" w:rsidRPr="001E7D8A" w:rsidRDefault="00C036F6" w:rsidP="00DD68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b/>
          <w:sz w:val="20"/>
          <w:szCs w:val="20"/>
        </w:rPr>
        <w:t xml:space="preserve">DATUM VELJAVNOSTI: </w:t>
      </w:r>
      <w:r w:rsidRPr="001E7D8A">
        <w:rPr>
          <w:rFonts w:asciiTheme="majorHAnsi" w:eastAsia="Times New Roman" w:hAnsiTheme="majorHAnsi" w:cstheme="majorHAnsi"/>
          <w:sz w:val="20"/>
          <w:szCs w:val="20"/>
          <w:shd w:val="clear" w:color="auto" w:fill="FFFFCC"/>
        </w:rPr>
        <w:tab/>
      </w:r>
      <w:r w:rsidRPr="001E7D8A">
        <w:rPr>
          <w:rFonts w:asciiTheme="majorHAnsi" w:eastAsia="Times New Roman" w:hAnsiTheme="majorHAnsi" w:cstheme="majorHAnsi"/>
          <w:sz w:val="20"/>
          <w:szCs w:val="20"/>
          <w:shd w:val="clear" w:color="auto" w:fill="FFFFCC"/>
        </w:rPr>
        <w:tab/>
      </w:r>
      <w:r w:rsidRPr="001E7D8A">
        <w:rPr>
          <w:rFonts w:asciiTheme="majorHAnsi" w:eastAsia="Times New Roman" w:hAnsiTheme="majorHAnsi" w:cstheme="majorHAnsi"/>
          <w:sz w:val="20"/>
          <w:szCs w:val="20"/>
        </w:rPr>
        <w:t xml:space="preserve"> </w:t>
      </w:r>
      <w:r w:rsidRPr="001E7D8A">
        <w:rPr>
          <w:rFonts w:asciiTheme="majorHAnsi" w:eastAsia="Times New Roman" w:hAnsiTheme="majorHAnsi" w:cstheme="majorHAnsi"/>
          <w:i/>
          <w:sz w:val="20"/>
          <w:szCs w:val="20"/>
        </w:rPr>
        <w:t>(vpiše se datum zapadlosti zavarovanja)</w:t>
      </w:r>
    </w:p>
    <w:p w14:paraId="794B24AD" w14:textId="6B7553DD" w:rsidR="00C036F6" w:rsidRPr="001E7D8A" w:rsidRDefault="00C036F6" w:rsidP="00DD68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b/>
          <w:sz w:val="20"/>
          <w:szCs w:val="20"/>
        </w:rPr>
        <w:t>STRANKA, KI JE DOLŽNA PLAČATI STROŠKE:</w:t>
      </w:r>
      <w:r w:rsidRPr="001E7D8A">
        <w:rPr>
          <w:rFonts w:asciiTheme="majorHAnsi" w:eastAsia="Times New Roman" w:hAnsiTheme="majorHAnsi" w:cstheme="majorHAnsi"/>
          <w:sz w:val="20"/>
          <w:szCs w:val="20"/>
        </w:rPr>
        <w:t xml:space="preserve">            </w:t>
      </w:r>
      <w:r w:rsidRPr="001E7D8A">
        <w:rPr>
          <w:rFonts w:asciiTheme="majorHAnsi" w:eastAsia="Times New Roman" w:hAnsiTheme="majorHAnsi" w:cstheme="majorHAnsi"/>
          <w:i/>
          <w:sz w:val="20"/>
          <w:szCs w:val="20"/>
        </w:rPr>
        <w:t>(vpiše se ime naročnika zavarovanja, tj. v postopku javnega naročanja izbranega ponudnika)</w:t>
      </w:r>
    </w:p>
    <w:p w14:paraId="52CAF822" w14:textId="77777777" w:rsidR="00C036F6" w:rsidRPr="001E7D8A" w:rsidRDefault="00C036F6" w:rsidP="00DD68F5">
      <w:pPr>
        <w:spacing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F9E10C9" w14:textId="77777777" w:rsidR="00C036F6" w:rsidRPr="001E7D8A" w:rsidRDefault="00C036F6" w:rsidP="00DD68F5">
      <w:pPr>
        <w:spacing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Katerokoli zahtevo za plačilo po tem zavarovanju moramo prejeti na datum veljavnosti zavarovanja ali pred njim v zgoraj navedenem kraju predložitve.</w:t>
      </w:r>
    </w:p>
    <w:p w14:paraId="7DF6C017" w14:textId="35311B06" w:rsidR="00C036F6" w:rsidRPr="001E7D8A" w:rsidRDefault="00C036F6" w:rsidP="00DD68F5">
      <w:pPr>
        <w:spacing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lastRenderedPageBreak/>
        <w:t>Morebitne spore v zvezi s tem zavarovanjem rešuje stvarno pristojno sodišče</w:t>
      </w:r>
      <w:r w:rsidR="00603967" w:rsidRPr="001E7D8A">
        <w:rPr>
          <w:rFonts w:asciiTheme="majorHAnsi" w:eastAsia="Times New Roman" w:hAnsiTheme="majorHAnsi" w:cstheme="majorHAnsi"/>
          <w:sz w:val="20"/>
          <w:szCs w:val="20"/>
        </w:rPr>
        <w:t xml:space="preserve"> po sedežu </w:t>
      </w:r>
      <w:r w:rsidR="005A3B24" w:rsidRPr="001E7D8A">
        <w:rPr>
          <w:rFonts w:asciiTheme="majorHAnsi" w:eastAsia="Times New Roman" w:hAnsiTheme="majorHAnsi" w:cstheme="majorHAnsi"/>
          <w:sz w:val="20"/>
          <w:szCs w:val="20"/>
        </w:rPr>
        <w:t xml:space="preserve">toženega </w:t>
      </w:r>
      <w:r w:rsidRPr="001E7D8A">
        <w:rPr>
          <w:rFonts w:asciiTheme="majorHAnsi" w:eastAsia="Times New Roman" w:hAnsiTheme="majorHAnsi" w:cstheme="majorHAnsi"/>
          <w:sz w:val="20"/>
          <w:szCs w:val="20"/>
        </w:rPr>
        <w:t>po slovenskem pravu.</w:t>
      </w:r>
    </w:p>
    <w:p w14:paraId="7E3420B9" w14:textId="77777777" w:rsidR="00C036F6" w:rsidRPr="001E7D8A" w:rsidRDefault="00C036F6" w:rsidP="00DD68F5">
      <w:pPr>
        <w:spacing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Za to zavarovanje veljajo Enotna pravila za garancije na poziv (EPGP) revizija iz leta 2010, izdana pri MTZ pod št. 758.</w:t>
      </w:r>
    </w:p>
    <w:p w14:paraId="3D85E07C" w14:textId="77777777" w:rsidR="00C036F6" w:rsidRPr="001E7D8A" w:rsidRDefault="00C036F6" w:rsidP="00DD68F5">
      <w:pPr>
        <w:spacing w:line="324" w:lineRule="auto"/>
        <w:jc w:val="both"/>
        <w:rPr>
          <w:rFonts w:asciiTheme="majorHAnsi" w:eastAsia="Times New Roman" w:hAnsiTheme="majorHAnsi" w:cstheme="majorHAnsi"/>
          <w:sz w:val="20"/>
          <w:szCs w:val="20"/>
        </w:rPr>
      </w:pPr>
    </w:p>
    <w:p w14:paraId="65030548" w14:textId="77777777" w:rsidR="00C036F6" w:rsidRPr="001E7D8A" w:rsidRDefault="00C036F6" w:rsidP="00DD68F5">
      <w:pPr>
        <w:spacing w:line="324" w:lineRule="auto"/>
        <w:jc w:val="both"/>
        <w:rPr>
          <w:rFonts w:asciiTheme="majorHAnsi" w:eastAsia="Times New Roman" w:hAnsiTheme="majorHAnsi" w:cstheme="majorHAnsi"/>
          <w:sz w:val="20"/>
          <w:szCs w:val="20"/>
        </w:rPr>
      </w:pPr>
    </w:p>
    <w:p w14:paraId="30D8487A" w14:textId="5401D2DB" w:rsidR="00C036F6" w:rsidRPr="001E7D8A" w:rsidRDefault="00C036F6" w:rsidP="00DD68F5">
      <w:pPr>
        <w:spacing w:line="324" w:lineRule="auto"/>
        <w:jc w:val="both"/>
        <w:rPr>
          <w:rFonts w:asciiTheme="majorHAnsi" w:eastAsia="Times New Roman" w:hAnsiTheme="majorHAnsi" w:cstheme="majorHAnsi"/>
          <w:sz w:val="20"/>
          <w:szCs w:val="20"/>
        </w:rPr>
      </w:pPr>
      <w:r w:rsidRPr="001E7D8A">
        <w:rPr>
          <w:rFonts w:asciiTheme="majorHAnsi" w:eastAsia="Times New Roman" w:hAnsiTheme="majorHAnsi" w:cstheme="majorHAnsi"/>
          <w:sz w:val="20"/>
          <w:szCs w:val="20"/>
        </w:rPr>
        <w:t>Podpis garanta:</w:t>
      </w:r>
    </w:p>
    <w:p w14:paraId="7461401E" w14:textId="77777777" w:rsidR="00C036F6" w:rsidRPr="001E7D8A" w:rsidRDefault="00C036F6" w:rsidP="001E7D8A">
      <w:pPr>
        <w:rPr>
          <w:lang w:eastAsia="sl-SI"/>
        </w:rPr>
      </w:pPr>
    </w:p>
    <w:p w14:paraId="464C8306" w14:textId="77777777" w:rsidR="00C036F6" w:rsidRPr="001E7D8A" w:rsidRDefault="00C036F6" w:rsidP="001E7D8A">
      <w:pPr>
        <w:rPr>
          <w:lang w:eastAsia="sl-SI"/>
        </w:rPr>
      </w:pPr>
    </w:p>
    <w:p w14:paraId="2505203B" w14:textId="77777777" w:rsidR="00AA00DF" w:rsidRPr="001E7D8A" w:rsidRDefault="00AA00DF" w:rsidP="001E7D8A">
      <w:pPr>
        <w:rPr>
          <w:lang w:eastAsia="sl-SI"/>
        </w:rPr>
      </w:pPr>
    </w:p>
    <w:p w14:paraId="50B23B8B" w14:textId="77777777" w:rsidR="00AA00DF" w:rsidRPr="001E7D8A" w:rsidRDefault="00AA00DF" w:rsidP="001E7D8A">
      <w:pPr>
        <w:rPr>
          <w:lang w:eastAsia="sl-SI"/>
        </w:rPr>
      </w:pPr>
    </w:p>
    <w:p w14:paraId="60A3219B" w14:textId="77777777" w:rsidR="00AA00DF" w:rsidRPr="001E7D8A" w:rsidRDefault="00AA00DF" w:rsidP="001E7D8A">
      <w:pPr>
        <w:rPr>
          <w:lang w:eastAsia="sl-SI"/>
        </w:rPr>
      </w:pPr>
    </w:p>
    <w:p w14:paraId="6D4D168A" w14:textId="77777777" w:rsidR="00AA00DF" w:rsidRPr="001E7D8A" w:rsidRDefault="00AA00DF" w:rsidP="001E7D8A">
      <w:pPr>
        <w:rPr>
          <w:lang w:eastAsia="sl-SI"/>
        </w:rPr>
      </w:pPr>
    </w:p>
    <w:p w14:paraId="4166A72A" w14:textId="77777777" w:rsidR="00AA00DF" w:rsidRPr="001E7D8A" w:rsidRDefault="00AA00DF" w:rsidP="001E7D8A">
      <w:pPr>
        <w:rPr>
          <w:lang w:eastAsia="sl-SI"/>
        </w:rPr>
      </w:pPr>
    </w:p>
    <w:p w14:paraId="1A27D9FD" w14:textId="77777777" w:rsidR="00AA00DF" w:rsidRPr="001E7D8A" w:rsidRDefault="00AA00DF" w:rsidP="001E7D8A">
      <w:pPr>
        <w:rPr>
          <w:b/>
          <w:lang w:eastAsia="sl-SI"/>
        </w:rPr>
      </w:pPr>
    </w:p>
    <w:p w14:paraId="72B39EB7" w14:textId="77777777" w:rsidR="00C036F6" w:rsidRPr="001E7D8A" w:rsidRDefault="00C036F6" w:rsidP="001E7D8A">
      <w:pPr>
        <w:rPr>
          <w:b/>
          <w:lang w:eastAsia="sl-SI"/>
        </w:rPr>
      </w:pPr>
    </w:p>
    <w:p w14:paraId="02079DE1" w14:textId="77777777" w:rsidR="00C036F6" w:rsidRPr="001E7D8A" w:rsidRDefault="00C036F6" w:rsidP="001E7D8A">
      <w:pPr>
        <w:rPr>
          <w:b/>
          <w:lang w:eastAsia="sl-SI"/>
        </w:rPr>
      </w:pPr>
    </w:p>
    <w:p w14:paraId="3894B535" w14:textId="77777777" w:rsidR="00C036F6" w:rsidRPr="001E7D8A" w:rsidRDefault="00C036F6" w:rsidP="001E7D8A">
      <w:pPr>
        <w:rPr>
          <w:b/>
          <w:lang w:eastAsia="sl-SI"/>
        </w:rPr>
      </w:pPr>
    </w:p>
    <w:p w14:paraId="48710E69" w14:textId="77777777" w:rsidR="00C036F6" w:rsidRPr="001E7D8A" w:rsidRDefault="00C036F6">
      <w:pPr>
        <w:rPr>
          <w:b/>
          <w:lang w:eastAsia="sl-SI"/>
        </w:rPr>
      </w:pPr>
    </w:p>
    <w:p w14:paraId="5BF37D93" w14:textId="77777777" w:rsidR="00AE6860" w:rsidRPr="001E7D8A" w:rsidRDefault="00AE6860">
      <w:pPr>
        <w:rPr>
          <w:b/>
          <w:lang w:eastAsia="sl-SI"/>
        </w:rPr>
      </w:pPr>
    </w:p>
    <w:p w14:paraId="205BAC40" w14:textId="77777777" w:rsidR="00AE6860" w:rsidRPr="001E7D8A" w:rsidRDefault="00AE6860">
      <w:pPr>
        <w:rPr>
          <w:b/>
          <w:lang w:eastAsia="sl-SI"/>
        </w:rPr>
      </w:pPr>
    </w:p>
    <w:p w14:paraId="43560E03" w14:textId="77777777" w:rsidR="00AE6860" w:rsidRPr="001E7D8A" w:rsidRDefault="00AE6860">
      <w:pPr>
        <w:rPr>
          <w:b/>
          <w:lang w:eastAsia="sl-SI"/>
        </w:rPr>
      </w:pPr>
    </w:p>
    <w:p w14:paraId="4216077C" w14:textId="77777777" w:rsidR="00AE6860" w:rsidRDefault="00AE6860" w:rsidP="001E7D8A">
      <w:pPr>
        <w:rPr>
          <w:b/>
          <w:lang w:eastAsia="sl-SI"/>
        </w:rPr>
      </w:pPr>
    </w:p>
    <w:p w14:paraId="47EB25E9" w14:textId="77777777" w:rsidR="001E7D8A" w:rsidRPr="001E7D8A" w:rsidRDefault="001E7D8A">
      <w:pPr>
        <w:rPr>
          <w:b/>
          <w:lang w:eastAsia="sl-SI"/>
        </w:rPr>
      </w:pPr>
    </w:p>
    <w:p w14:paraId="20D957D0" w14:textId="77777777" w:rsidR="00AE6860" w:rsidRPr="001E7D8A" w:rsidRDefault="00AE6860">
      <w:pPr>
        <w:rPr>
          <w:b/>
          <w:lang w:eastAsia="sl-SI"/>
        </w:rPr>
      </w:pPr>
    </w:p>
    <w:p w14:paraId="03CD07A8" w14:textId="77777777" w:rsidR="00AE6860" w:rsidRPr="001E7D8A" w:rsidRDefault="00AE6860" w:rsidP="001E7D8A">
      <w:pPr>
        <w:rPr>
          <w:b/>
          <w:lang w:eastAsia="sl-SI"/>
        </w:rPr>
      </w:pPr>
    </w:p>
    <w:p w14:paraId="7AC74B7E" w14:textId="77777777" w:rsidR="00C036F6" w:rsidRPr="001E7D8A" w:rsidRDefault="00C036F6" w:rsidP="001E7D8A">
      <w:pPr>
        <w:rPr>
          <w:b/>
          <w:lang w:eastAsia="sl-SI"/>
        </w:rPr>
      </w:pPr>
    </w:p>
    <w:p w14:paraId="30E3131A" w14:textId="77777777" w:rsidR="00C036F6" w:rsidRPr="001E7D8A" w:rsidRDefault="00C036F6" w:rsidP="001E7D8A">
      <w:pPr>
        <w:rPr>
          <w:b/>
          <w:lang w:eastAsia="sl-SI"/>
        </w:rPr>
      </w:pPr>
    </w:p>
    <w:p w14:paraId="5FAEFF12" w14:textId="77777777" w:rsidR="00AA00DF" w:rsidRPr="001E7D8A" w:rsidRDefault="00AA00DF" w:rsidP="00DD68F5">
      <w:pPr>
        <w:shd w:val="clear" w:color="auto" w:fill="FFFFFF" w:themeFill="background1"/>
        <w:spacing w:after="0" w:line="324" w:lineRule="auto"/>
        <w:contextualSpacing/>
        <w:jc w:val="both"/>
        <w:outlineLvl w:val="0"/>
        <w:rPr>
          <w:rFonts w:asciiTheme="majorHAnsi" w:hAnsiTheme="majorHAnsi" w:cstheme="majorHAnsi"/>
          <w:b/>
          <w:sz w:val="20"/>
          <w:szCs w:val="20"/>
          <w:lang w:eastAsia="sl-SI"/>
        </w:rPr>
      </w:pPr>
      <w:bookmarkStart w:id="61" w:name="_Toc157007840"/>
      <w:r w:rsidRPr="001E7D8A">
        <w:rPr>
          <w:rFonts w:asciiTheme="majorHAnsi" w:hAnsiTheme="majorHAnsi" w:cstheme="majorHAnsi"/>
          <w:b/>
          <w:sz w:val="20"/>
          <w:szCs w:val="20"/>
          <w:lang w:eastAsia="sl-SI"/>
        </w:rPr>
        <w:lastRenderedPageBreak/>
        <w:t>Reference</w:t>
      </w:r>
      <w:bookmarkEnd w:id="61"/>
    </w:p>
    <w:p w14:paraId="577C2EDA"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521E4ED1" w14:textId="769814DF"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bCs/>
          <w:sz w:val="20"/>
          <w:szCs w:val="20"/>
          <w:lang w:eastAsia="sl-SI"/>
        </w:rPr>
      </w:pPr>
      <w:r w:rsidRPr="001E7D8A">
        <w:rPr>
          <w:rFonts w:asciiTheme="majorHAnsi" w:eastAsia="Times New Roman" w:hAnsiTheme="majorHAnsi" w:cstheme="majorHAnsi"/>
          <w:sz w:val="20"/>
          <w:szCs w:val="20"/>
          <w:lang w:eastAsia="sl-SI"/>
        </w:rPr>
        <w:t xml:space="preserve">V postopku oddaje javnega naročila </w:t>
      </w:r>
      <w:r w:rsidRPr="001E7D8A">
        <w:rPr>
          <w:rFonts w:asciiTheme="majorHAnsi" w:eastAsia="Times New Roman" w:hAnsiTheme="majorHAnsi" w:cstheme="majorHAnsi"/>
          <w:b/>
          <w:bCs/>
          <w:i/>
          <w:sz w:val="20"/>
          <w:szCs w:val="20"/>
          <w:lang w:eastAsia="sl-SI"/>
        </w:rPr>
        <w:t>»Na</w:t>
      </w:r>
      <w:r w:rsidR="00A21733" w:rsidRPr="001E7D8A">
        <w:rPr>
          <w:rFonts w:asciiTheme="majorHAnsi" w:eastAsia="Times New Roman" w:hAnsiTheme="majorHAnsi" w:cstheme="majorHAnsi"/>
          <w:b/>
          <w:bCs/>
          <w:i/>
          <w:sz w:val="20"/>
          <w:szCs w:val="20"/>
          <w:lang w:eastAsia="sl-SI"/>
        </w:rPr>
        <w:t>jem</w:t>
      </w:r>
      <w:r w:rsidRPr="001E7D8A">
        <w:rPr>
          <w:rFonts w:asciiTheme="majorHAnsi" w:eastAsia="Times New Roman" w:hAnsiTheme="majorHAnsi" w:cstheme="majorHAnsi"/>
          <w:b/>
          <w:bCs/>
          <w:i/>
          <w:sz w:val="20"/>
          <w:szCs w:val="20"/>
          <w:lang w:eastAsia="sl-SI"/>
        </w:rPr>
        <w:t xml:space="preserve"> informacijskega sistema z vzdrževanjem«</w:t>
      </w:r>
      <w:r w:rsidRPr="001E7D8A">
        <w:rPr>
          <w:rFonts w:asciiTheme="majorHAnsi" w:eastAsia="Times New Roman" w:hAnsiTheme="majorHAnsi" w:cstheme="majorHAnsi"/>
          <w:b/>
          <w:bCs/>
          <w:sz w:val="20"/>
          <w:szCs w:val="20"/>
          <w:lang w:eastAsia="sl-SI"/>
        </w:rPr>
        <w:t>,</w:t>
      </w:r>
      <w:r w:rsidRPr="001E7D8A">
        <w:rPr>
          <w:rFonts w:asciiTheme="majorHAnsi" w:eastAsia="Times New Roman" w:hAnsiTheme="majorHAnsi" w:cstheme="majorHAnsi"/>
          <w:b/>
          <w:sz w:val="20"/>
          <w:szCs w:val="20"/>
          <w:lang w:eastAsia="sl-SI"/>
        </w:rPr>
        <w:t xml:space="preserve"> </w:t>
      </w:r>
      <w:r w:rsidRPr="001E7D8A">
        <w:rPr>
          <w:rFonts w:asciiTheme="majorHAnsi" w:eastAsia="Times New Roman" w:hAnsiTheme="majorHAnsi" w:cstheme="majorHAnsi"/>
          <w:sz w:val="20"/>
          <w:szCs w:val="20"/>
          <w:lang w:eastAsia="sl-SI"/>
        </w:rPr>
        <w:t>priglašamo sledečo reference</w:t>
      </w:r>
      <w:r w:rsidRPr="001E7D8A">
        <w:rPr>
          <w:rFonts w:asciiTheme="majorHAnsi" w:eastAsia="Times New Roman" w:hAnsiTheme="majorHAnsi" w:cstheme="majorHAnsi"/>
          <w:sz w:val="20"/>
          <w:szCs w:val="20"/>
          <w:vertAlign w:val="superscript"/>
          <w:lang w:eastAsia="sl-SI"/>
        </w:rPr>
        <w:footnoteReference w:id="1"/>
      </w:r>
      <w:r w:rsidRPr="001E7D8A">
        <w:rPr>
          <w:rFonts w:asciiTheme="majorHAnsi" w:eastAsia="Times New Roman" w:hAnsiTheme="majorHAnsi" w:cstheme="majorHAnsi"/>
          <w:sz w:val="20"/>
          <w:szCs w:val="20"/>
          <w:lang w:eastAsia="sl-SI"/>
        </w:rPr>
        <w:t>:</w:t>
      </w:r>
    </w:p>
    <w:p w14:paraId="6FC277CC"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b/>
          <w:sz w:val="20"/>
          <w:szCs w:val="20"/>
          <w:lang w:eastAsia="sl-SI"/>
        </w:rPr>
      </w:pPr>
    </w:p>
    <w:p w14:paraId="127ABF14"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 Referenca 1</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1E7D8A" w:rsidRPr="001E7D8A" w14:paraId="4EEDF736" w14:textId="77777777" w:rsidTr="00C131DA">
        <w:trPr>
          <w:trHeight w:val="338"/>
        </w:trPr>
        <w:tc>
          <w:tcPr>
            <w:tcW w:w="3227" w:type="dxa"/>
          </w:tcPr>
          <w:p w14:paraId="0A012063" w14:textId="0AA2E04A"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Naziv reference (opis storitev</w:t>
            </w:r>
            <w:r w:rsidR="00CC0BE5" w:rsidRPr="001E7D8A">
              <w:rPr>
                <w:rFonts w:asciiTheme="majorHAnsi" w:eastAsia="Times New Roman" w:hAnsiTheme="majorHAnsi" w:cstheme="majorHAnsi"/>
                <w:sz w:val="20"/>
                <w:szCs w:val="20"/>
                <w:lang w:eastAsia="sl-SI"/>
              </w:rPr>
              <w:t>,</w:t>
            </w:r>
            <w:r w:rsidRPr="001E7D8A">
              <w:rPr>
                <w:rFonts w:asciiTheme="majorHAnsi" w:eastAsia="Times New Roman" w:hAnsiTheme="majorHAnsi" w:cstheme="majorHAnsi"/>
                <w:sz w:val="20"/>
                <w:szCs w:val="20"/>
                <w:lang w:eastAsia="sl-SI"/>
              </w:rPr>
              <w:t xml:space="preserve"> ki so se izvajale) </w:t>
            </w:r>
          </w:p>
        </w:tc>
        <w:tc>
          <w:tcPr>
            <w:tcW w:w="6464" w:type="dxa"/>
          </w:tcPr>
          <w:p w14:paraId="68441954"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178CA188"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091D951C"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tc>
      </w:tr>
      <w:tr w:rsidR="001E7D8A" w:rsidRPr="001E7D8A" w14:paraId="79C17A97" w14:textId="77777777" w:rsidTr="00C131DA">
        <w:trPr>
          <w:trHeight w:val="664"/>
        </w:trPr>
        <w:tc>
          <w:tcPr>
            <w:tcW w:w="3227" w:type="dxa"/>
          </w:tcPr>
          <w:p w14:paraId="1A31BA9F"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Pogodbeni partner s področja komunalne dejavnosti</w:t>
            </w:r>
          </w:p>
        </w:tc>
        <w:tc>
          <w:tcPr>
            <w:tcW w:w="6464" w:type="dxa"/>
            <w:shd w:val="clear" w:color="auto" w:fill="FFFFFF"/>
          </w:tcPr>
          <w:p w14:paraId="25243993"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tc>
      </w:tr>
      <w:tr w:rsidR="001E7D8A" w:rsidRPr="001E7D8A" w14:paraId="7072DFDC" w14:textId="77777777" w:rsidTr="00C131DA">
        <w:trPr>
          <w:trHeight w:val="664"/>
        </w:trPr>
        <w:tc>
          <w:tcPr>
            <w:tcW w:w="3227" w:type="dxa"/>
          </w:tcPr>
          <w:p w14:paraId="0E88E9EB"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Opis (</w:t>
            </w:r>
            <w:r w:rsidRPr="001E7D8A">
              <w:rPr>
                <w:rFonts w:asciiTheme="majorHAnsi" w:eastAsia="Times New Roman" w:hAnsiTheme="majorHAnsi" w:cstheme="majorHAnsi"/>
                <w:i/>
                <w:iCs/>
                <w:sz w:val="20"/>
                <w:szCs w:val="20"/>
                <w:lang w:eastAsia="sl-SI"/>
              </w:rPr>
              <w:t>ponudnik obkroži module, ki jih PIS omogoča)</w:t>
            </w:r>
          </w:p>
        </w:tc>
        <w:tc>
          <w:tcPr>
            <w:tcW w:w="6464" w:type="dxa"/>
            <w:shd w:val="clear" w:color="auto" w:fill="FFFFFF"/>
          </w:tcPr>
          <w:p w14:paraId="7E414E38"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FINANCE</w:t>
            </w:r>
          </w:p>
          <w:p w14:paraId="2A62C483"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2A19AD55"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OBRAČUN KOMUNALNIH STORITEV</w:t>
            </w:r>
          </w:p>
          <w:p w14:paraId="361B6441"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  </w:t>
            </w:r>
          </w:p>
          <w:p w14:paraId="53E1EB4D"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ODVOZ ODPADKOV</w:t>
            </w:r>
          </w:p>
          <w:p w14:paraId="1D0CD313"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100A3B2D"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SKLADIŠČNO POSLOVANJE</w:t>
            </w:r>
          </w:p>
          <w:p w14:paraId="738CD475"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ab/>
              <w:t xml:space="preserve"> </w:t>
            </w:r>
          </w:p>
          <w:p w14:paraId="7CBF85A9"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KADROVSKA EVIDENCA</w:t>
            </w:r>
          </w:p>
          <w:p w14:paraId="5A7799A8"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94EA636"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DELOVNI NALOGI</w:t>
            </w:r>
          </w:p>
          <w:p w14:paraId="194B39D7"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75F6A6DF"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EVIDENCA DELOVNEGA ČASA</w:t>
            </w:r>
          </w:p>
          <w:p w14:paraId="126CBAF1"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704C61D3"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DOKUMENTI SISTEM</w:t>
            </w:r>
          </w:p>
          <w:p w14:paraId="3D51D749"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07BCDA46"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NAROČANJE</w:t>
            </w:r>
          </w:p>
          <w:p w14:paraId="730E5F3B"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0968564B"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POROČILNI SISTEM</w:t>
            </w:r>
          </w:p>
          <w:p w14:paraId="02C33877"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1659F012"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SPLETNI PORTAL</w:t>
            </w:r>
          </w:p>
          <w:p w14:paraId="135B96EB"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BB97E94"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POSLOVANJE Z ODPADKI</w:t>
            </w:r>
          </w:p>
          <w:p w14:paraId="5639B900"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7F7B088B"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582A7FA"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tc>
      </w:tr>
      <w:tr w:rsidR="001E7D8A" w:rsidRPr="001E7D8A" w14:paraId="264325AB" w14:textId="77777777" w:rsidTr="00C131DA">
        <w:trPr>
          <w:trHeight w:val="664"/>
        </w:trPr>
        <w:tc>
          <w:tcPr>
            <w:tcW w:w="3227" w:type="dxa"/>
          </w:tcPr>
          <w:p w14:paraId="0202E40D"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Poslovno informacijski sistem je bil v uporabo </w:t>
            </w:r>
          </w:p>
        </w:tc>
        <w:tc>
          <w:tcPr>
            <w:tcW w:w="6464" w:type="dxa"/>
            <w:shd w:val="clear" w:color="auto" w:fill="FFFFFF"/>
          </w:tcPr>
          <w:p w14:paraId="43F37434"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Od_________ (dan, mesec, leto)</w:t>
            </w:r>
          </w:p>
          <w:p w14:paraId="6DBDD28C"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Do_________ (dan mesec leto)</w:t>
            </w:r>
          </w:p>
        </w:tc>
      </w:tr>
      <w:tr w:rsidR="001E7D8A" w:rsidRPr="001E7D8A" w14:paraId="0A5E6FAE" w14:textId="77777777" w:rsidTr="00C131DA">
        <w:trPr>
          <w:trHeight w:val="664"/>
        </w:trPr>
        <w:tc>
          <w:tcPr>
            <w:tcW w:w="3227" w:type="dxa"/>
          </w:tcPr>
          <w:p w14:paraId="7908DEAB"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Kontaktni podatki naročnika posla </w:t>
            </w:r>
          </w:p>
        </w:tc>
        <w:tc>
          <w:tcPr>
            <w:tcW w:w="6464" w:type="dxa"/>
            <w:shd w:val="clear" w:color="auto" w:fill="FFFFFF"/>
          </w:tcPr>
          <w:p w14:paraId="6453463F"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Ime in priimek</w:t>
            </w:r>
          </w:p>
          <w:p w14:paraId="69BAD01A"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ECE60E5"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lastRenderedPageBreak/>
              <w:t>Elektronski naslov</w:t>
            </w:r>
          </w:p>
          <w:p w14:paraId="0E67F6CE"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4573E67F"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Telefonska št. </w:t>
            </w:r>
          </w:p>
        </w:tc>
      </w:tr>
    </w:tbl>
    <w:p w14:paraId="63EF1C02"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67126299"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b/>
          <w:sz w:val="20"/>
          <w:szCs w:val="20"/>
          <w:lang w:eastAsia="sl-SI"/>
        </w:rPr>
      </w:pPr>
    </w:p>
    <w:p w14:paraId="475D7AAC"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b/>
          <w:sz w:val="20"/>
          <w:szCs w:val="20"/>
          <w:lang w:eastAsia="sl-SI"/>
        </w:rPr>
      </w:pPr>
    </w:p>
    <w:p w14:paraId="6837F252"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 Referenca 2</w:t>
      </w:r>
    </w:p>
    <w:p w14:paraId="45582BD3"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1E7D8A" w:rsidRPr="001E7D8A" w14:paraId="574C2280" w14:textId="77777777" w:rsidTr="00C131DA">
        <w:trPr>
          <w:trHeight w:val="338"/>
        </w:trPr>
        <w:tc>
          <w:tcPr>
            <w:tcW w:w="3227" w:type="dxa"/>
          </w:tcPr>
          <w:p w14:paraId="6296170A" w14:textId="541CBC49"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Naziv reference (opis storitev</w:t>
            </w:r>
            <w:r w:rsidR="00CC0BE5" w:rsidRPr="001E7D8A">
              <w:rPr>
                <w:rFonts w:asciiTheme="majorHAnsi" w:eastAsia="Times New Roman" w:hAnsiTheme="majorHAnsi" w:cstheme="majorHAnsi"/>
                <w:sz w:val="20"/>
                <w:szCs w:val="20"/>
                <w:lang w:eastAsia="sl-SI"/>
              </w:rPr>
              <w:t>,</w:t>
            </w:r>
            <w:r w:rsidRPr="001E7D8A">
              <w:rPr>
                <w:rFonts w:asciiTheme="majorHAnsi" w:eastAsia="Times New Roman" w:hAnsiTheme="majorHAnsi" w:cstheme="majorHAnsi"/>
                <w:sz w:val="20"/>
                <w:szCs w:val="20"/>
                <w:lang w:eastAsia="sl-SI"/>
              </w:rPr>
              <w:t xml:space="preserve"> ki so se izvajale) </w:t>
            </w:r>
          </w:p>
        </w:tc>
        <w:tc>
          <w:tcPr>
            <w:tcW w:w="6464" w:type="dxa"/>
          </w:tcPr>
          <w:p w14:paraId="32FECF39"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74608975"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6863FD8"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tc>
      </w:tr>
      <w:tr w:rsidR="001E7D8A" w:rsidRPr="001E7D8A" w14:paraId="5447D1BC" w14:textId="77777777" w:rsidTr="00C131DA">
        <w:trPr>
          <w:trHeight w:val="664"/>
        </w:trPr>
        <w:tc>
          <w:tcPr>
            <w:tcW w:w="3227" w:type="dxa"/>
          </w:tcPr>
          <w:p w14:paraId="1ED46AF5"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Pogodbeni partner s področja komunalne dejavnosti</w:t>
            </w:r>
          </w:p>
        </w:tc>
        <w:tc>
          <w:tcPr>
            <w:tcW w:w="6464" w:type="dxa"/>
            <w:shd w:val="clear" w:color="auto" w:fill="FFFFFF"/>
          </w:tcPr>
          <w:p w14:paraId="56180667"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72BA8F9B"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7A24269D"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57EA583C"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tc>
      </w:tr>
      <w:tr w:rsidR="001E7D8A" w:rsidRPr="001E7D8A" w14:paraId="397D6776" w14:textId="77777777" w:rsidTr="00C131DA">
        <w:trPr>
          <w:trHeight w:val="664"/>
        </w:trPr>
        <w:tc>
          <w:tcPr>
            <w:tcW w:w="3227" w:type="dxa"/>
          </w:tcPr>
          <w:p w14:paraId="6245EE44"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Opis (</w:t>
            </w:r>
            <w:r w:rsidRPr="001E7D8A">
              <w:rPr>
                <w:rFonts w:asciiTheme="majorHAnsi" w:eastAsia="Times New Roman" w:hAnsiTheme="majorHAnsi" w:cstheme="majorHAnsi"/>
                <w:i/>
                <w:iCs/>
                <w:sz w:val="20"/>
                <w:szCs w:val="20"/>
                <w:lang w:eastAsia="sl-SI"/>
              </w:rPr>
              <w:t>ponudnik obkroži module, ki jih PIS omogoča)</w:t>
            </w:r>
          </w:p>
        </w:tc>
        <w:tc>
          <w:tcPr>
            <w:tcW w:w="6464" w:type="dxa"/>
            <w:shd w:val="clear" w:color="auto" w:fill="FFFFFF"/>
          </w:tcPr>
          <w:p w14:paraId="40D7E289" w14:textId="7BBBDA84" w:rsidR="00867081" w:rsidRPr="001E7D8A" w:rsidRDefault="00A96547"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ab/>
            </w:r>
          </w:p>
          <w:p w14:paraId="51F30D11"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FINANCE</w:t>
            </w:r>
          </w:p>
          <w:p w14:paraId="7449344B"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7680966"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OBRAČUN KOMUNALNIH STORITEV</w:t>
            </w:r>
          </w:p>
          <w:p w14:paraId="2D3D541D"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  </w:t>
            </w:r>
          </w:p>
          <w:p w14:paraId="24D0B002"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ODVOZ ODPADKOV</w:t>
            </w:r>
          </w:p>
          <w:p w14:paraId="74FCFD89"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2897758B"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SKLADIŠČNO POSLOVANJE</w:t>
            </w:r>
          </w:p>
          <w:p w14:paraId="55852A3D"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ab/>
              <w:t xml:space="preserve"> </w:t>
            </w:r>
          </w:p>
          <w:p w14:paraId="70B250B5"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KADROVSKA EVIDENCA</w:t>
            </w:r>
          </w:p>
          <w:p w14:paraId="03CF14D6"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A5F0A91"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DELOVNI NALOGI</w:t>
            </w:r>
          </w:p>
          <w:p w14:paraId="6B2538AF"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0DFC93E1"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EVIDENCA DELOVNEGA ČASA</w:t>
            </w:r>
          </w:p>
          <w:p w14:paraId="2DC1CD6C"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7EF261ED"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DOKUMENTI SISTEM</w:t>
            </w:r>
          </w:p>
          <w:p w14:paraId="33A3BC0E"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2B7241C6"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NAROČANJE</w:t>
            </w:r>
          </w:p>
          <w:p w14:paraId="595216DB"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D43A5CD"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POROČILNI SISTEM</w:t>
            </w:r>
          </w:p>
          <w:p w14:paraId="673C85EF"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17EB0136"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SPLETNI PORTAL</w:t>
            </w:r>
          </w:p>
          <w:p w14:paraId="2D9A30DC" w14:textId="77777777" w:rsidR="00867081"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57EBFFA8" w14:textId="4AEF6F2F" w:rsidR="00A96547" w:rsidRPr="001E7D8A" w:rsidRDefault="00867081"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POSLOVANJE Z ODPADKI</w:t>
            </w:r>
          </w:p>
          <w:p w14:paraId="13BBB483" w14:textId="77777777" w:rsidR="00A96547" w:rsidRPr="001E7D8A" w:rsidRDefault="00A96547"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2FD27FCB"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tc>
      </w:tr>
      <w:tr w:rsidR="001E7D8A" w:rsidRPr="001E7D8A" w14:paraId="0F1E6CA1" w14:textId="77777777" w:rsidTr="00C131DA">
        <w:trPr>
          <w:trHeight w:val="664"/>
        </w:trPr>
        <w:tc>
          <w:tcPr>
            <w:tcW w:w="3227" w:type="dxa"/>
          </w:tcPr>
          <w:p w14:paraId="1AF6F61B"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lastRenderedPageBreak/>
              <w:t xml:space="preserve">Poslovno informacijski sistem je bil v uporabo </w:t>
            </w:r>
          </w:p>
        </w:tc>
        <w:tc>
          <w:tcPr>
            <w:tcW w:w="6464" w:type="dxa"/>
            <w:shd w:val="clear" w:color="auto" w:fill="FFFFFF"/>
          </w:tcPr>
          <w:p w14:paraId="0F4C344A"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Od_________ (dan, mesec, leto)</w:t>
            </w:r>
          </w:p>
          <w:p w14:paraId="797EC37C"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Do_________ (dan mesec leto)</w:t>
            </w:r>
          </w:p>
        </w:tc>
      </w:tr>
      <w:tr w:rsidR="001E7D8A" w:rsidRPr="001E7D8A" w14:paraId="52280F37" w14:textId="77777777" w:rsidTr="00C131DA">
        <w:trPr>
          <w:trHeight w:val="664"/>
        </w:trPr>
        <w:tc>
          <w:tcPr>
            <w:tcW w:w="3227" w:type="dxa"/>
          </w:tcPr>
          <w:p w14:paraId="1D3A0447"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Kontaktni podatki naročnika posla </w:t>
            </w:r>
          </w:p>
        </w:tc>
        <w:tc>
          <w:tcPr>
            <w:tcW w:w="6464" w:type="dxa"/>
            <w:shd w:val="clear" w:color="auto" w:fill="FFFFFF"/>
          </w:tcPr>
          <w:p w14:paraId="55C2DC93"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Ime in priimek</w:t>
            </w:r>
          </w:p>
          <w:p w14:paraId="2F94E9DE"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7EDCA3CA"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Elektronski naslov</w:t>
            </w:r>
          </w:p>
          <w:p w14:paraId="71847AC9"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02675B59"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Telefonska št. </w:t>
            </w:r>
          </w:p>
        </w:tc>
      </w:tr>
    </w:tbl>
    <w:p w14:paraId="65DC9F6D"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5BDCFF66"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483ECDFC"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Kraj in datum:                                            Žig: </w:t>
      </w:r>
      <w:r w:rsidRPr="001E7D8A">
        <w:rPr>
          <w:rFonts w:asciiTheme="majorHAnsi" w:eastAsia="Times New Roman" w:hAnsiTheme="majorHAnsi" w:cstheme="majorHAnsi"/>
          <w:sz w:val="20"/>
          <w:szCs w:val="20"/>
          <w:lang w:eastAsia="sl-SI"/>
        </w:rPr>
        <w:tab/>
      </w:r>
      <w:r w:rsidRPr="001E7D8A">
        <w:rPr>
          <w:rFonts w:asciiTheme="majorHAnsi" w:eastAsia="Times New Roman" w:hAnsiTheme="majorHAnsi" w:cstheme="majorHAnsi"/>
          <w:sz w:val="20"/>
          <w:szCs w:val="20"/>
          <w:lang w:eastAsia="sl-SI"/>
        </w:rPr>
        <w:tab/>
      </w:r>
      <w:r w:rsidRPr="001E7D8A">
        <w:rPr>
          <w:rFonts w:asciiTheme="majorHAnsi" w:eastAsia="Times New Roman" w:hAnsiTheme="majorHAnsi" w:cstheme="majorHAnsi"/>
          <w:sz w:val="20"/>
          <w:szCs w:val="20"/>
          <w:lang w:eastAsia="sl-SI"/>
        </w:rPr>
        <w:tab/>
        <w:t>Podpis ponudnika:</w:t>
      </w:r>
    </w:p>
    <w:bookmarkEnd w:id="50"/>
    <w:p w14:paraId="2C7125E6" w14:textId="77777777" w:rsidR="00AA00DF" w:rsidRPr="001E7D8A" w:rsidRDefault="00AA00DF" w:rsidP="001E7D8A"/>
    <w:p w14:paraId="0BC7AADF" w14:textId="77777777" w:rsidR="00AA00DF" w:rsidRPr="001E7D8A" w:rsidRDefault="00AA00DF" w:rsidP="001E7D8A"/>
    <w:p w14:paraId="163FED79" w14:textId="77777777" w:rsidR="00CB285C" w:rsidRPr="001E7D8A" w:rsidRDefault="00CB285C" w:rsidP="001E7D8A"/>
    <w:p w14:paraId="5FF572D5" w14:textId="77777777" w:rsidR="00CB285C" w:rsidRPr="001E7D8A" w:rsidRDefault="00CB285C" w:rsidP="001E7D8A"/>
    <w:p w14:paraId="3E0C3FC3" w14:textId="77777777" w:rsidR="00CB285C" w:rsidRPr="001E7D8A" w:rsidRDefault="00CB285C" w:rsidP="001E7D8A"/>
    <w:p w14:paraId="79A0D860" w14:textId="77777777" w:rsidR="00CB285C" w:rsidRPr="001E7D8A" w:rsidRDefault="00CB285C" w:rsidP="001E7D8A"/>
    <w:p w14:paraId="67BC0AF2" w14:textId="77777777" w:rsidR="00CB285C" w:rsidRPr="001E7D8A" w:rsidRDefault="00CB285C" w:rsidP="001E7D8A"/>
    <w:p w14:paraId="07208991" w14:textId="77777777" w:rsidR="00CB285C" w:rsidRPr="001E7D8A" w:rsidRDefault="00CB285C" w:rsidP="001E7D8A"/>
    <w:p w14:paraId="684888F3" w14:textId="77777777" w:rsidR="00CB285C" w:rsidRPr="001E7D8A" w:rsidRDefault="00CB285C" w:rsidP="001E7D8A"/>
    <w:p w14:paraId="33EACFBB" w14:textId="77777777" w:rsidR="00CB285C" w:rsidRPr="001E7D8A" w:rsidRDefault="00CB285C" w:rsidP="001E7D8A"/>
    <w:p w14:paraId="197DE568" w14:textId="77777777" w:rsidR="00CB285C" w:rsidRPr="001E7D8A" w:rsidRDefault="00CB285C" w:rsidP="001E7D8A"/>
    <w:p w14:paraId="790B9CE9" w14:textId="77777777" w:rsidR="00CB285C" w:rsidRPr="001E7D8A" w:rsidRDefault="00CB285C" w:rsidP="001E7D8A"/>
    <w:p w14:paraId="19052FB9" w14:textId="77777777" w:rsidR="00CB285C" w:rsidRPr="001E7D8A" w:rsidRDefault="00CB285C" w:rsidP="001E7D8A"/>
    <w:p w14:paraId="02B74D58" w14:textId="77777777" w:rsidR="00CB285C" w:rsidRPr="001E7D8A" w:rsidRDefault="00CB285C" w:rsidP="001E7D8A"/>
    <w:p w14:paraId="355A8350" w14:textId="77777777" w:rsidR="00CB285C" w:rsidRPr="001E7D8A" w:rsidRDefault="00CB285C" w:rsidP="001E7D8A"/>
    <w:p w14:paraId="13C74ADD" w14:textId="77777777" w:rsidR="00CB285C" w:rsidRPr="001E7D8A" w:rsidRDefault="00CB285C" w:rsidP="001E7D8A"/>
    <w:p w14:paraId="2990B340" w14:textId="77777777" w:rsidR="00CB285C" w:rsidRPr="001E7D8A" w:rsidRDefault="00CB285C" w:rsidP="001E7D8A"/>
    <w:p w14:paraId="49E665DB" w14:textId="77777777" w:rsidR="00CB285C" w:rsidRPr="001E7D8A" w:rsidRDefault="00CB285C" w:rsidP="001E7D8A"/>
    <w:p w14:paraId="3C6BBCA4" w14:textId="77777777" w:rsidR="00CB285C" w:rsidRPr="001E7D8A" w:rsidRDefault="00CB285C" w:rsidP="001E7D8A"/>
    <w:p w14:paraId="42072969" w14:textId="77777777" w:rsidR="00CB285C" w:rsidRPr="001E7D8A" w:rsidRDefault="00CB285C" w:rsidP="001E7D8A"/>
    <w:p w14:paraId="678ECA22" w14:textId="77777777" w:rsidR="00CB285C" w:rsidRPr="001E7D8A" w:rsidRDefault="00CB285C" w:rsidP="001E7D8A"/>
    <w:p w14:paraId="39EA6EE9" w14:textId="77777777" w:rsidR="00CB285C" w:rsidRPr="001E7D8A" w:rsidRDefault="00CB285C" w:rsidP="001E7D8A">
      <w:pPr>
        <w:shd w:val="clear" w:color="auto" w:fill="FFFFFF" w:themeFill="background1"/>
        <w:spacing w:after="0" w:line="324" w:lineRule="auto"/>
        <w:contextualSpacing/>
        <w:jc w:val="both"/>
        <w:outlineLvl w:val="0"/>
        <w:rPr>
          <w:rFonts w:asciiTheme="majorHAnsi" w:hAnsiTheme="majorHAnsi" w:cstheme="majorHAnsi"/>
          <w:b/>
          <w:sz w:val="20"/>
          <w:szCs w:val="20"/>
          <w:lang w:eastAsia="sl-SI"/>
        </w:rPr>
      </w:pPr>
      <w:bookmarkStart w:id="62" w:name="_Toc166155563"/>
      <w:r w:rsidRPr="001E7D8A">
        <w:rPr>
          <w:rFonts w:asciiTheme="majorHAnsi" w:hAnsiTheme="majorHAnsi" w:cstheme="majorHAnsi"/>
          <w:b/>
          <w:sz w:val="20"/>
          <w:szCs w:val="20"/>
          <w:lang w:eastAsia="sl-SI"/>
        </w:rPr>
        <w:lastRenderedPageBreak/>
        <w:t>Referenčno potrdilo</w:t>
      </w:r>
      <w:bookmarkEnd w:id="62"/>
    </w:p>
    <w:p w14:paraId="71ADB35D" w14:textId="77777777" w:rsidR="00CB285C" w:rsidRPr="001E7D8A" w:rsidRDefault="00CB285C" w:rsidP="00CB285C">
      <w:pPr>
        <w:spacing w:after="160" w:line="259" w:lineRule="auto"/>
        <w:rPr>
          <w:rFonts w:asciiTheme="majorHAnsi" w:eastAsiaTheme="minorHAnsi" w:hAnsiTheme="majorHAnsi" w:cstheme="majorHAnsi"/>
          <w:sz w:val="20"/>
          <w:szCs w:val="20"/>
          <w:lang w:eastAsia="sl-SI"/>
        </w:rPr>
      </w:pPr>
    </w:p>
    <w:p w14:paraId="2FC6E502" w14:textId="04183F64" w:rsidR="00CB285C" w:rsidRPr="001E7D8A" w:rsidRDefault="00CB285C" w:rsidP="00CB285C">
      <w:pPr>
        <w:autoSpaceDE w:val="0"/>
        <w:autoSpaceDN w:val="0"/>
        <w:adjustRightInd w:val="0"/>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Naročnik kateremu je ponudnik izvedel storitve </w:t>
      </w:r>
    </w:p>
    <w:p w14:paraId="7C4C38B1" w14:textId="77777777" w:rsidR="00CB285C" w:rsidRPr="001E7D8A" w:rsidRDefault="00CB285C" w:rsidP="00CB285C">
      <w:pPr>
        <w:autoSpaceDE w:val="0"/>
        <w:autoSpaceDN w:val="0"/>
        <w:adjustRightInd w:val="0"/>
        <w:spacing w:after="0" w:line="324" w:lineRule="auto"/>
        <w:jc w:val="both"/>
        <w:rPr>
          <w:rFonts w:asciiTheme="majorHAnsi" w:eastAsia="Times New Roman" w:hAnsiTheme="majorHAnsi" w:cstheme="majorHAnsi"/>
          <w:sz w:val="20"/>
          <w:szCs w:val="20"/>
          <w:lang w:eastAsia="sl-SI"/>
        </w:rPr>
      </w:pPr>
    </w:p>
    <w:p w14:paraId="1327DCA2" w14:textId="77777777" w:rsidR="00CB285C" w:rsidRPr="001E7D8A" w:rsidRDefault="00CB285C" w:rsidP="00CB285C">
      <w:pPr>
        <w:autoSpaceDE w:val="0"/>
        <w:autoSpaceDN w:val="0"/>
        <w:adjustRightInd w:val="0"/>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p>
    <w:p w14:paraId="7B47EFEA" w14:textId="77777777" w:rsidR="00CB285C" w:rsidRPr="001E7D8A" w:rsidRDefault="00CB285C" w:rsidP="00CB285C">
      <w:pPr>
        <w:autoSpaceDE w:val="0"/>
        <w:autoSpaceDN w:val="0"/>
        <w:adjustRightInd w:val="0"/>
        <w:spacing w:after="0" w:line="324" w:lineRule="auto"/>
        <w:jc w:val="both"/>
        <w:rPr>
          <w:rFonts w:asciiTheme="majorHAnsi" w:eastAsia="Times New Roman" w:hAnsiTheme="majorHAnsi" w:cstheme="majorHAnsi"/>
          <w:i/>
          <w:sz w:val="20"/>
          <w:szCs w:val="20"/>
          <w:lang w:eastAsia="sl-SI"/>
        </w:rPr>
      </w:pPr>
      <w:r w:rsidRPr="001E7D8A">
        <w:rPr>
          <w:rFonts w:asciiTheme="majorHAnsi" w:eastAsia="Times New Roman" w:hAnsiTheme="majorHAnsi" w:cstheme="majorHAnsi"/>
          <w:i/>
          <w:sz w:val="20"/>
          <w:szCs w:val="20"/>
          <w:lang w:eastAsia="sl-SI"/>
        </w:rPr>
        <w:t xml:space="preserve">(navede se naziv </w:t>
      </w:r>
      <w:proofErr w:type="spellStart"/>
      <w:r w:rsidRPr="001E7D8A">
        <w:rPr>
          <w:rFonts w:asciiTheme="majorHAnsi" w:eastAsia="Times New Roman" w:hAnsiTheme="majorHAnsi" w:cstheme="majorHAnsi"/>
          <w:i/>
          <w:sz w:val="20"/>
          <w:szCs w:val="20"/>
          <w:lang w:eastAsia="sl-SI"/>
        </w:rPr>
        <w:t>referencodajalca</w:t>
      </w:r>
      <w:proofErr w:type="spellEnd"/>
      <w:r w:rsidRPr="001E7D8A">
        <w:rPr>
          <w:rFonts w:asciiTheme="majorHAnsi" w:eastAsia="Times New Roman" w:hAnsiTheme="majorHAnsi" w:cstheme="majorHAnsi"/>
          <w:i/>
          <w:sz w:val="20"/>
          <w:szCs w:val="20"/>
          <w:lang w:eastAsia="sl-SI"/>
        </w:rPr>
        <w:t>)</w:t>
      </w:r>
    </w:p>
    <w:p w14:paraId="11CBE5A3" w14:textId="77777777" w:rsidR="00CB285C" w:rsidRPr="001E7D8A" w:rsidRDefault="00CB285C" w:rsidP="00CB285C">
      <w:pPr>
        <w:autoSpaceDE w:val="0"/>
        <w:autoSpaceDN w:val="0"/>
        <w:adjustRightInd w:val="0"/>
        <w:spacing w:after="0" w:line="324" w:lineRule="auto"/>
        <w:jc w:val="both"/>
        <w:rPr>
          <w:rFonts w:asciiTheme="majorHAnsi" w:eastAsia="Times New Roman" w:hAnsiTheme="majorHAnsi" w:cstheme="majorHAnsi"/>
          <w:sz w:val="20"/>
          <w:szCs w:val="20"/>
          <w:lang w:eastAsia="sl-SI"/>
        </w:rPr>
      </w:pPr>
    </w:p>
    <w:p w14:paraId="56355AFB" w14:textId="77777777" w:rsidR="00CB285C" w:rsidRPr="001E7D8A" w:rsidRDefault="00CB285C" w:rsidP="00CB285C">
      <w:pPr>
        <w:autoSpaceDE w:val="0"/>
        <w:autoSpaceDN w:val="0"/>
        <w:adjustRightInd w:val="0"/>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bCs/>
          <w:sz w:val="20"/>
          <w:szCs w:val="20"/>
          <w:lang w:eastAsia="sl-SI"/>
        </w:rPr>
        <w:t xml:space="preserve">IZJAVLJAM, da je </w:t>
      </w:r>
      <w:r w:rsidRPr="001E7D8A">
        <w:rPr>
          <w:rFonts w:asciiTheme="majorHAnsi" w:eastAsia="Times New Roman" w:hAnsiTheme="majorHAnsi" w:cstheme="majorHAnsi"/>
          <w:sz w:val="20"/>
          <w:szCs w:val="20"/>
          <w:lang w:eastAsia="sl-SI"/>
        </w:rPr>
        <w:t xml:space="preserve">gospodarski subjekt </w:t>
      </w:r>
    </w:p>
    <w:p w14:paraId="57F034EF" w14:textId="77777777" w:rsidR="00CB285C" w:rsidRPr="001E7D8A" w:rsidRDefault="00CB285C" w:rsidP="00CB285C">
      <w:pPr>
        <w:autoSpaceDE w:val="0"/>
        <w:autoSpaceDN w:val="0"/>
        <w:adjustRightInd w:val="0"/>
        <w:spacing w:after="0" w:line="324" w:lineRule="auto"/>
        <w:jc w:val="both"/>
        <w:rPr>
          <w:rFonts w:asciiTheme="majorHAnsi" w:eastAsia="Times New Roman" w:hAnsiTheme="majorHAnsi" w:cstheme="majorHAnsi"/>
          <w:sz w:val="20"/>
          <w:szCs w:val="20"/>
          <w:lang w:eastAsia="sl-SI"/>
        </w:rPr>
      </w:pPr>
    </w:p>
    <w:p w14:paraId="352BA84A" w14:textId="77777777" w:rsidR="00CB285C" w:rsidRPr="001E7D8A" w:rsidRDefault="00CB285C" w:rsidP="00CB285C">
      <w:pPr>
        <w:autoSpaceDE w:val="0"/>
        <w:autoSpaceDN w:val="0"/>
        <w:adjustRightInd w:val="0"/>
        <w:spacing w:after="0" w:line="324" w:lineRule="auto"/>
        <w:jc w:val="both"/>
        <w:rPr>
          <w:rFonts w:asciiTheme="majorHAnsi" w:eastAsia="Times New Roman" w:hAnsiTheme="majorHAnsi" w:cstheme="majorHAnsi"/>
          <w:i/>
          <w:iCs/>
          <w:sz w:val="20"/>
          <w:szCs w:val="20"/>
          <w:lang w:eastAsia="sl-SI"/>
        </w:rPr>
      </w:pPr>
      <w:r w:rsidRPr="001E7D8A">
        <w:rPr>
          <w:rFonts w:asciiTheme="majorHAnsi" w:eastAsia="Times New Roman" w:hAnsiTheme="majorHAnsi" w:cstheme="majorHAnsi"/>
          <w:i/>
          <w:iCs/>
          <w:sz w:val="20"/>
          <w:szCs w:val="20"/>
          <w:lang w:eastAsia="sl-SI"/>
        </w:rPr>
        <w:t>…………………………………………………………………………………………………..</w:t>
      </w:r>
    </w:p>
    <w:p w14:paraId="66E3F533" w14:textId="77777777" w:rsidR="00CB285C" w:rsidRPr="001E7D8A" w:rsidRDefault="00CB285C" w:rsidP="00CB285C">
      <w:pPr>
        <w:autoSpaceDE w:val="0"/>
        <w:autoSpaceDN w:val="0"/>
        <w:adjustRightInd w:val="0"/>
        <w:spacing w:after="0" w:line="324" w:lineRule="auto"/>
        <w:jc w:val="both"/>
        <w:rPr>
          <w:rFonts w:asciiTheme="majorHAnsi" w:eastAsia="Times New Roman" w:hAnsiTheme="majorHAnsi" w:cstheme="majorHAnsi"/>
          <w:i/>
          <w:iCs/>
          <w:sz w:val="20"/>
          <w:szCs w:val="20"/>
          <w:lang w:eastAsia="sl-SI"/>
        </w:rPr>
      </w:pPr>
      <w:r w:rsidRPr="001E7D8A">
        <w:rPr>
          <w:rFonts w:asciiTheme="majorHAnsi" w:eastAsia="Times New Roman" w:hAnsiTheme="majorHAnsi" w:cstheme="majorHAnsi"/>
          <w:i/>
          <w:iCs/>
          <w:sz w:val="20"/>
          <w:szCs w:val="20"/>
          <w:lang w:eastAsia="sl-SI"/>
        </w:rPr>
        <w:t>(navede se podatke o izvajalcu del)</w:t>
      </w:r>
    </w:p>
    <w:p w14:paraId="524288F5" w14:textId="77777777" w:rsidR="00CB285C" w:rsidRPr="001E7D8A" w:rsidRDefault="00CB285C" w:rsidP="00CB285C">
      <w:pPr>
        <w:autoSpaceDE w:val="0"/>
        <w:autoSpaceDN w:val="0"/>
        <w:adjustRightInd w:val="0"/>
        <w:spacing w:after="0" w:line="324" w:lineRule="auto"/>
        <w:jc w:val="both"/>
        <w:rPr>
          <w:rFonts w:asciiTheme="majorHAnsi" w:eastAsia="Times New Roman" w:hAnsiTheme="majorHAnsi" w:cstheme="majorHAnsi"/>
          <w:sz w:val="20"/>
          <w:szCs w:val="20"/>
          <w:lang w:eastAsia="sl-SI"/>
        </w:rPr>
      </w:pPr>
    </w:p>
    <w:p w14:paraId="4B8962E2" w14:textId="77777777" w:rsidR="00CB285C" w:rsidRPr="001E7D8A" w:rsidRDefault="00CB285C" w:rsidP="00CB285C">
      <w:pPr>
        <w:autoSpaceDE w:val="0"/>
        <w:autoSpaceDN w:val="0"/>
        <w:adjustRightInd w:val="0"/>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Izvedel naslednje storitve </w:t>
      </w:r>
    </w:p>
    <w:p w14:paraId="4F09C943" w14:textId="77777777" w:rsidR="00CB285C" w:rsidRPr="001E7D8A" w:rsidRDefault="00CB285C" w:rsidP="00CB285C">
      <w:pPr>
        <w:autoSpaceDE w:val="0"/>
        <w:autoSpaceDN w:val="0"/>
        <w:adjustRightInd w:val="0"/>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implementacije / </w:t>
      </w:r>
    </w:p>
    <w:p w14:paraId="4ED647BA" w14:textId="77777777" w:rsidR="00CB285C" w:rsidRPr="001E7D8A" w:rsidRDefault="00CB285C" w:rsidP="00CB285C">
      <w:pPr>
        <w:autoSpaceDE w:val="0"/>
        <w:autoSpaceDN w:val="0"/>
        <w:adjustRightInd w:val="0"/>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nadgradnje na nove verzije </w:t>
      </w:r>
    </w:p>
    <w:p w14:paraId="597FD65B" w14:textId="6A475D61" w:rsidR="00CB285C" w:rsidRPr="001E7D8A" w:rsidRDefault="00CB285C" w:rsidP="00CB285C">
      <w:pPr>
        <w:autoSpaceDE w:val="0"/>
        <w:autoSpaceDN w:val="0"/>
        <w:adjustRightInd w:val="0"/>
        <w:spacing w:after="0" w:line="324" w:lineRule="auto"/>
        <w:jc w:val="both"/>
        <w:rPr>
          <w:rFonts w:asciiTheme="majorHAnsi" w:eastAsia="Times New Roman" w:hAnsiTheme="majorHAnsi" w:cstheme="majorHAnsi"/>
          <w:i/>
          <w:iCs/>
          <w:sz w:val="20"/>
          <w:szCs w:val="20"/>
          <w:lang w:eastAsia="sl-SI"/>
        </w:rPr>
      </w:pPr>
      <w:r w:rsidRPr="001E7D8A">
        <w:rPr>
          <w:rFonts w:asciiTheme="majorHAnsi" w:eastAsia="Times New Roman" w:hAnsiTheme="majorHAnsi" w:cstheme="majorHAnsi"/>
          <w:i/>
          <w:iCs/>
          <w:sz w:val="20"/>
          <w:szCs w:val="20"/>
          <w:lang w:eastAsia="sl-SI"/>
        </w:rPr>
        <w:t>(ustrezno obkroži)</w:t>
      </w:r>
    </w:p>
    <w:p w14:paraId="00EA68F2" w14:textId="77777777" w:rsidR="00CB285C" w:rsidRPr="001E7D8A" w:rsidRDefault="00CB285C" w:rsidP="00CB285C">
      <w:pPr>
        <w:autoSpaceDE w:val="0"/>
        <w:autoSpaceDN w:val="0"/>
        <w:adjustRightInd w:val="0"/>
        <w:spacing w:after="0" w:line="324" w:lineRule="auto"/>
        <w:jc w:val="both"/>
        <w:rPr>
          <w:rFonts w:asciiTheme="majorHAnsi" w:eastAsia="Times New Roman" w:hAnsiTheme="majorHAnsi" w:cstheme="majorHAnsi"/>
          <w:i/>
          <w:iCs/>
          <w:sz w:val="20"/>
          <w:szCs w:val="20"/>
          <w:lang w:eastAsia="sl-SI"/>
        </w:rPr>
      </w:pPr>
    </w:p>
    <w:p w14:paraId="5D8CFA44" w14:textId="7950FA8D" w:rsidR="00CB285C" w:rsidRPr="001E7D8A" w:rsidRDefault="00CB285C" w:rsidP="00CB285C">
      <w:pPr>
        <w:autoSpaceDE w:val="0"/>
        <w:autoSpaceDN w:val="0"/>
        <w:adjustRightInd w:val="0"/>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v skladu z vzdrževalno pogodbo poslovno-informacijskega sistema za module:</w:t>
      </w:r>
    </w:p>
    <w:p w14:paraId="0469E5B0" w14:textId="45487532" w:rsidR="00CB285C" w:rsidRPr="001E7D8A" w:rsidRDefault="00CB285C" w:rsidP="00CB285C">
      <w:pPr>
        <w:autoSpaceDE w:val="0"/>
        <w:autoSpaceDN w:val="0"/>
        <w:adjustRightInd w:val="0"/>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p>
    <w:p w14:paraId="6D9D4263" w14:textId="43FC03C0" w:rsidR="00CB285C" w:rsidRPr="001E7D8A" w:rsidRDefault="00CB285C" w:rsidP="00CB285C">
      <w:pPr>
        <w:autoSpaceDE w:val="0"/>
        <w:autoSpaceDN w:val="0"/>
        <w:adjustRightInd w:val="0"/>
        <w:spacing w:after="0" w:line="324" w:lineRule="auto"/>
        <w:jc w:val="both"/>
        <w:rPr>
          <w:rFonts w:asciiTheme="majorHAnsi" w:eastAsia="Times New Roman" w:hAnsiTheme="majorHAnsi" w:cstheme="majorHAnsi"/>
          <w:i/>
          <w:iCs/>
          <w:sz w:val="20"/>
          <w:szCs w:val="20"/>
          <w:lang w:eastAsia="sl-SI"/>
        </w:rPr>
      </w:pPr>
      <w:r w:rsidRPr="001E7D8A">
        <w:rPr>
          <w:rFonts w:asciiTheme="majorHAnsi" w:eastAsia="Times New Roman" w:hAnsiTheme="majorHAnsi" w:cstheme="majorHAnsi"/>
          <w:i/>
          <w:iCs/>
          <w:sz w:val="20"/>
          <w:szCs w:val="20"/>
          <w:lang w:eastAsia="sl-SI"/>
        </w:rPr>
        <w:t>(natančen opis predmeta implementacije / vzdrževanja, navedba modulov oz. funkcionalnosti)</w:t>
      </w:r>
    </w:p>
    <w:p w14:paraId="4508CBAC" w14:textId="77777777" w:rsidR="00CB285C" w:rsidRPr="001E7D8A" w:rsidRDefault="00CB285C" w:rsidP="00CB285C">
      <w:pPr>
        <w:autoSpaceDE w:val="0"/>
        <w:autoSpaceDN w:val="0"/>
        <w:adjustRightInd w:val="0"/>
        <w:spacing w:after="0" w:line="324" w:lineRule="auto"/>
        <w:jc w:val="both"/>
        <w:rPr>
          <w:rFonts w:asciiTheme="majorHAnsi" w:eastAsia="Times New Roman" w:hAnsiTheme="majorHAnsi" w:cstheme="majorHAnsi"/>
          <w:sz w:val="20"/>
          <w:szCs w:val="20"/>
          <w:lang w:eastAsia="sl-SI"/>
        </w:rPr>
      </w:pPr>
    </w:p>
    <w:p w14:paraId="51CF8250" w14:textId="50F8800F" w:rsidR="00CB285C" w:rsidRPr="001E7D8A" w:rsidRDefault="00CB285C" w:rsidP="00CB285C">
      <w:pPr>
        <w:autoSpaceDE w:val="0"/>
        <w:autoSpaceDN w:val="0"/>
        <w:adjustRightInd w:val="0"/>
        <w:spacing w:after="0" w:line="324" w:lineRule="auto"/>
        <w:jc w:val="both"/>
        <w:rPr>
          <w:rFonts w:asciiTheme="majorHAnsi" w:eastAsia="Times New Roman" w:hAnsiTheme="majorHAnsi" w:cstheme="majorHAnsi"/>
          <w:i/>
          <w:sz w:val="20"/>
          <w:szCs w:val="20"/>
          <w:lang w:eastAsia="sl-SI"/>
        </w:rPr>
      </w:pPr>
      <w:r w:rsidRPr="001E7D8A">
        <w:rPr>
          <w:rFonts w:asciiTheme="majorHAnsi" w:eastAsia="Times New Roman" w:hAnsiTheme="majorHAnsi" w:cstheme="majorHAnsi"/>
          <w:sz w:val="20"/>
          <w:szCs w:val="20"/>
          <w:lang w:eastAsia="sl-SI"/>
        </w:rPr>
        <w:t>Izvajalec je v celoti upošteval naše zahteve in spoštoval pogodbena določila ter ponudnikovo delo ocenjujemo kot strokovno, kvalitetno in v skladu s predpisi.</w:t>
      </w:r>
    </w:p>
    <w:p w14:paraId="20C7249C" w14:textId="77777777" w:rsidR="00CB285C" w:rsidRPr="001E7D8A" w:rsidRDefault="00CB285C" w:rsidP="00CB285C">
      <w:pPr>
        <w:autoSpaceDE w:val="0"/>
        <w:autoSpaceDN w:val="0"/>
        <w:adjustRightInd w:val="0"/>
        <w:spacing w:after="0" w:line="324" w:lineRule="auto"/>
        <w:jc w:val="both"/>
        <w:rPr>
          <w:rFonts w:asciiTheme="majorHAnsi" w:eastAsia="Times New Roman" w:hAnsiTheme="majorHAnsi" w:cstheme="majorHAnsi"/>
          <w:sz w:val="20"/>
          <w:szCs w:val="20"/>
          <w:lang w:eastAsia="sl-SI"/>
        </w:rPr>
      </w:pPr>
    </w:p>
    <w:p w14:paraId="12D43D95" w14:textId="794E0838" w:rsidR="00CB285C" w:rsidRPr="001E7D8A" w:rsidRDefault="00CB285C" w:rsidP="00CB285C">
      <w:pPr>
        <w:autoSpaceDE w:val="0"/>
        <w:autoSpaceDN w:val="0"/>
        <w:adjustRightInd w:val="0"/>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Kontaktna oseba naročnika: ………………………………………………</w:t>
      </w:r>
    </w:p>
    <w:p w14:paraId="734B267D" w14:textId="77777777" w:rsidR="00CB285C" w:rsidRPr="001E7D8A" w:rsidRDefault="00CB285C" w:rsidP="00CB285C">
      <w:pPr>
        <w:autoSpaceDE w:val="0"/>
        <w:autoSpaceDN w:val="0"/>
        <w:adjustRightInd w:val="0"/>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Telefon …………………………………………………..</w:t>
      </w:r>
    </w:p>
    <w:p w14:paraId="25106D71" w14:textId="77777777" w:rsidR="00CB285C" w:rsidRPr="001E7D8A" w:rsidRDefault="00CB285C" w:rsidP="00CB285C">
      <w:pPr>
        <w:autoSpaceDE w:val="0"/>
        <w:autoSpaceDN w:val="0"/>
        <w:adjustRightInd w:val="0"/>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E-naslov …………………………………………………</w:t>
      </w:r>
    </w:p>
    <w:p w14:paraId="02434E6A" w14:textId="77777777" w:rsidR="00CB285C" w:rsidRPr="001E7D8A" w:rsidRDefault="00CB285C" w:rsidP="00CB285C">
      <w:pPr>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Kraj in datum: ………………………………………</w:t>
      </w:r>
    </w:p>
    <w:p w14:paraId="6B23DB1F" w14:textId="77777777" w:rsidR="00CB285C" w:rsidRPr="001E7D8A" w:rsidRDefault="00CB285C" w:rsidP="00CB285C">
      <w:pPr>
        <w:spacing w:after="0" w:line="324" w:lineRule="auto"/>
        <w:ind w:left="3686"/>
        <w:jc w:val="both"/>
        <w:rPr>
          <w:rFonts w:asciiTheme="majorHAnsi" w:eastAsia="Times New Roman" w:hAnsiTheme="majorHAnsi" w:cstheme="majorHAnsi"/>
          <w:sz w:val="20"/>
          <w:szCs w:val="20"/>
          <w:lang w:eastAsia="sl-SI"/>
        </w:rPr>
      </w:pPr>
    </w:p>
    <w:p w14:paraId="599A3151" w14:textId="77777777" w:rsidR="00CB285C" w:rsidRPr="001E7D8A" w:rsidRDefault="00CB285C" w:rsidP="00CB285C">
      <w:pPr>
        <w:spacing w:after="0" w:line="324" w:lineRule="auto"/>
        <w:ind w:left="3686"/>
        <w:jc w:val="both"/>
        <w:rPr>
          <w:rFonts w:asciiTheme="majorHAnsi" w:eastAsia="Times New Roman" w:hAnsiTheme="majorHAnsi" w:cstheme="majorHAnsi"/>
          <w:sz w:val="20"/>
          <w:szCs w:val="20"/>
          <w:lang w:eastAsia="sl-SI"/>
        </w:rPr>
      </w:pPr>
    </w:p>
    <w:p w14:paraId="0B62E757" w14:textId="77777777" w:rsidR="00CB285C" w:rsidRPr="001E7D8A" w:rsidRDefault="00CB285C" w:rsidP="00CB285C">
      <w:pPr>
        <w:spacing w:after="0" w:line="324" w:lineRule="auto"/>
        <w:ind w:left="5102" w:firstLine="562"/>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Žig in podpis </w:t>
      </w:r>
    </w:p>
    <w:p w14:paraId="6C51B232" w14:textId="77777777" w:rsidR="00CB285C" w:rsidRPr="001E7D8A" w:rsidRDefault="00CB285C" w:rsidP="00CB285C">
      <w:pPr>
        <w:rPr>
          <w:lang w:eastAsia="sl-SI"/>
        </w:rPr>
      </w:pPr>
    </w:p>
    <w:p w14:paraId="020A89AE" w14:textId="77777777" w:rsidR="00867081" w:rsidRPr="001E7D8A" w:rsidRDefault="00867081" w:rsidP="00CB285C">
      <w:pPr>
        <w:rPr>
          <w:rFonts w:asciiTheme="majorHAnsi" w:hAnsiTheme="majorHAnsi" w:cstheme="majorHAnsi"/>
          <w:b/>
          <w:sz w:val="20"/>
          <w:szCs w:val="20"/>
        </w:rPr>
      </w:pPr>
    </w:p>
    <w:p w14:paraId="319B5EDE" w14:textId="77777777" w:rsidR="00CB285C" w:rsidRPr="001E7D8A" w:rsidRDefault="00CB285C" w:rsidP="00CB285C">
      <w:pPr>
        <w:rPr>
          <w:rFonts w:asciiTheme="majorHAnsi" w:hAnsiTheme="majorHAnsi" w:cstheme="majorHAnsi"/>
          <w:b/>
          <w:sz w:val="20"/>
          <w:szCs w:val="20"/>
        </w:rPr>
      </w:pPr>
    </w:p>
    <w:p w14:paraId="6A10F3D6" w14:textId="77777777" w:rsidR="00CB285C" w:rsidRPr="001E7D8A" w:rsidRDefault="00CB285C" w:rsidP="00CB285C">
      <w:pPr>
        <w:rPr>
          <w:rFonts w:asciiTheme="majorHAnsi" w:hAnsiTheme="majorHAnsi" w:cstheme="majorHAnsi"/>
          <w:b/>
          <w:sz w:val="20"/>
          <w:szCs w:val="20"/>
        </w:rPr>
      </w:pPr>
    </w:p>
    <w:p w14:paraId="5378C030" w14:textId="77777777" w:rsidR="00867081" w:rsidRPr="001E7D8A" w:rsidRDefault="00867081" w:rsidP="00CB285C">
      <w:pPr>
        <w:rPr>
          <w:rFonts w:asciiTheme="majorHAnsi" w:hAnsiTheme="majorHAnsi" w:cstheme="majorHAnsi"/>
          <w:b/>
          <w:sz w:val="20"/>
          <w:szCs w:val="20"/>
        </w:rPr>
      </w:pPr>
    </w:p>
    <w:p w14:paraId="47306C87" w14:textId="77777777" w:rsidR="00AA00DF" w:rsidRPr="001E7D8A" w:rsidRDefault="00AA00DF" w:rsidP="00DD68F5">
      <w:pPr>
        <w:shd w:val="clear" w:color="auto" w:fill="FFFFFF" w:themeFill="background1"/>
        <w:spacing w:after="0" w:line="324" w:lineRule="auto"/>
        <w:contextualSpacing/>
        <w:jc w:val="both"/>
        <w:outlineLvl w:val="0"/>
        <w:rPr>
          <w:rFonts w:asciiTheme="majorHAnsi" w:hAnsiTheme="majorHAnsi" w:cstheme="majorHAnsi"/>
          <w:b/>
          <w:sz w:val="20"/>
          <w:szCs w:val="20"/>
        </w:rPr>
      </w:pPr>
      <w:bookmarkStart w:id="63" w:name="_Toc157007841"/>
      <w:r w:rsidRPr="001E7D8A">
        <w:rPr>
          <w:rFonts w:asciiTheme="majorHAnsi" w:hAnsiTheme="majorHAnsi" w:cstheme="majorHAnsi"/>
          <w:b/>
          <w:sz w:val="20"/>
          <w:szCs w:val="20"/>
        </w:rPr>
        <w:lastRenderedPageBreak/>
        <w:t>Vzorec pogodbe</w:t>
      </w:r>
      <w:bookmarkEnd w:id="63"/>
    </w:p>
    <w:p w14:paraId="18111E18"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rPr>
      </w:pPr>
    </w:p>
    <w:p w14:paraId="63BC48E5"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b/>
          <w:bCs/>
          <w:sz w:val="20"/>
          <w:szCs w:val="20"/>
          <w:lang w:eastAsia="sl-SI"/>
        </w:rPr>
      </w:pPr>
      <w:r w:rsidRPr="001E7D8A">
        <w:rPr>
          <w:rFonts w:asciiTheme="majorHAnsi" w:eastAsia="Times New Roman" w:hAnsiTheme="majorHAnsi" w:cstheme="majorHAnsi"/>
          <w:b/>
          <w:bCs/>
          <w:sz w:val="20"/>
          <w:szCs w:val="20"/>
          <w:lang w:eastAsia="sl-SI"/>
        </w:rPr>
        <w:t>Komunala Brežice d.o.o., Cesta bratov Milavcev 42, 8250 Brežice</w:t>
      </w:r>
    </w:p>
    <w:p w14:paraId="494572A6"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ki jo zastopa Aleksander Zupančič, direktor,</w:t>
      </w:r>
    </w:p>
    <w:p w14:paraId="084C3502" w14:textId="6D70238B"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Identifikacijska številka za DDV: SI</w:t>
      </w:r>
      <w:r w:rsidR="00CC0BE5"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21101906, matična številka: 6069185000</w:t>
      </w:r>
    </w:p>
    <w:p w14:paraId="6E9A3403"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IBAN  SI56 3300 0000 5298 907 (</w:t>
      </w:r>
      <w:proofErr w:type="spellStart"/>
      <w:r w:rsidRPr="001E7D8A">
        <w:rPr>
          <w:rFonts w:asciiTheme="majorHAnsi" w:eastAsia="Times New Roman" w:hAnsiTheme="majorHAnsi" w:cstheme="majorHAnsi"/>
          <w:sz w:val="20"/>
          <w:szCs w:val="20"/>
          <w:lang w:eastAsia="sl-SI"/>
        </w:rPr>
        <w:t>Addiko</w:t>
      </w:r>
      <w:proofErr w:type="spellEnd"/>
      <w:r w:rsidRPr="001E7D8A">
        <w:rPr>
          <w:rFonts w:asciiTheme="majorHAnsi" w:eastAsia="Times New Roman" w:hAnsiTheme="majorHAnsi" w:cstheme="majorHAnsi"/>
          <w:sz w:val="20"/>
          <w:szCs w:val="20"/>
          <w:lang w:eastAsia="sl-SI"/>
        </w:rPr>
        <w:t xml:space="preserve"> Bank d.d.)</w:t>
      </w:r>
    </w:p>
    <w:p w14:paraId="2CCA5053"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(v nadaljevanju: naročnik)</w:t>
      </w:r>
    </w:p>
    <w:p w14:paraId="68785618"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6B8BBDAB"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in</w:t>
      </w:r>
    </w:p>
    <w:p w14:paraId="6AF838FD"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ponudnik: _________________________________________________________________</w:t>
      </w:r>
    </w:p>
    <w:p w14:paraId="4FAF2317"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ki ga zastopa _______________________________________________________________</w:t>
      </w:r>
    </w:p>
    <w:p w14:paraId="0CE219D4"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Matična številka: _________________________________________</w:t>
      </w:r>
    </w:p>
    <w:p w14:paraId="59057FC7"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Identifikacijska št. (ID za DDV): _______________________________ </w:t>
      </w:r>
    </w:p>
    <w:p w14:paraId="4303E41D"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Transakcijski račun (TRR): _______________________________________odprt pri</w:t>
      </w:r>
    </w:p>
    <w:p w14:paraId="0752F8D1"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_____________________________________________</w:t>
      </w:r>
    </w:p>
    <w:p w14:paraId="152019F5"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(v nadaljevanju: izvajalec ali dobavitelj)</w:t>
      </w:r>
    </w:p>
    <w:p w14:paraId="0B90900B"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43F2A6C6" w14:textId="4E64D404" w:rsidR="00AA00DF" w:rsidRPr="001E7D8A" w:rsidRDefault="00CC0BE5"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s</w:t>
      </w:r>
      <w:r w:rsidR="00AA00DF" w:rsidRPr="001E7D8A">
        <w:rPr>
          <w:rFonts w:asciiTheme="majorHAnsi" w:eastAsia="Times New Roman" w:hAnsiTheme="majorHAnsi" w:cstheme="majorHAnsi"/>
          <w:sz w:val="20"/>
          <w:szCs w:val="20"/>
          <w:lang w:eastAsia="sl-SI"/>
        </w:rPr>
        <w:t>klepata</w:t>
      </w:r>
    </w:p>
    <w:p w14:paraId="4EF4DD49"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22DA0DD1" w14:textId="546AF1FC" w:rsidR="00AA00DF" w:rsidRPr="001E7D8A" w:rsidRDefault="00867081" w:rsidP="00DD68F5">
      <w:pPr>
        <w:shd w:val="clear" w:color="auto" w:fill="FFFFFF" w:themeFill="background1"/>
        <w:spacing w:after="0" w:line="324" w:lineRule="auto"/>
        <w:jc w:val="both"/>
        <w:rPr>
          <w:rFonts w:asciiTheme="majorHAnsi" w:eastAsia="Times New Roman" w:hAnsiTheme="majorHAnsi" w:cstheme="majorHAnsi"/>
          <w:b/>
          <w:i/>
          <w:kern w:val="3"/>
          <w:sz w:val="20"/>
          <w:szCs w:val="20"/>
          <w:lang w:eastAsia="zh-CN"/>
        </w:rPr>
      </w:pPr>
      <w:r w:rsidRPr="001E7D8A">
        <w:rPr>
          <w:rFonts w:asciiTheme="majorHAnsi" w:eastAsia="Times New Roman" w:hAnsiTheme="majorHAnsi" w:cstheme="majorHAnsi"/>
          <w:b/>
          <w:i/>
          <w:kern w:val="3"/>
          <w:sz w:val="20"/>
          <w:szCs w:val="20"/>
          <w:lang w:eastAsia="zh-CN"/>
        </w:rPr>
        <w:t>POGODBO O NAJEMU INFORMACIJSKEGA SISTEMA Z VZDRŽEVANJEM</w:t>
      </w:r>
    </w:p>
    <w:p w14:paraId="2250CBAA"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b/>
          <w:i/>
          <w:kern w:val="3"/>
          <w:sz w:val="20"/>
          <w:szCs w:val="20"/>
          <w:lang w:eastAsia="zh-CN"/>
        </w:rPr>
      </w:pPr>
    </w:p>
    <w:p w14:paraId="10A21034" w14:textId="77777777" w:rsidR="00AA00DF" w:rsidRPr="001E7D8A" w:rsidRDefault="00AA00DF" w:rsidP="006C696E">
      <w:pPr>
        <w:shd w:val="clear" w:color="auto" w:fill="FFFFFF" w:themeFill="background1"/>
        <w:spacing w:after="0" w:line="324" w:lineRule="auto"/>
        <w:jc w:val="center"/>
        <w:rPr>
          <w:rFonts w:asciiTheme="majorHAnsi" w:eastAsia="Times New Roman" w:hAnsiTheme="majorHAnsi" w:cstheme="majorHAnsi"/>
          <w:b/>
          <w:kern w:val="3"/>
          <w:sz w:val="20"/>
          <w:szCs w:val="20"/>
          <w:lang w:eastAsia="zh-CN"/>
        </w:rPr>
      </w:pPr>
    </w:p>
    <w:p w14:paraId="34544D65" w14:textId="77777777" w:rsidR="00AA00DF" w:rsidRPr="001E7D8A" w:rsidRDefault="00AA00DF" w:rsidP="006C696E">
      <w:pPr>
        <w:shd w:val="clear" w:color="auto" w:fill="FFFFFF" w:themeFill="background1"/>
        <w:spacing w:after="0" w:line="324" w:lineRule="auto"/>
        <w:jc w:val="center"/>
        <w:rPr>
          <w:rFonts w:asciiTheme="majorHAnsi" w:eastAsia="Times New Roman" w:hAnsiTheme="majorHAnsi" w:cstheme="majorHAnsi"/>
          <w:b/>
          <w:kern w:val="3"/>
          <w:sz w:val="20"/>
          <w:szCs w:val="20"/>
          <w:lang w:eastAsia="zh-CN"/>
        </w:rPr>
      </w:pPr>
      <w:r w:rsidRPr="001E7D8A">
        <w:rPr>
          <w:rFonts w:asciiTheme="majorHAnsi" w:eastAsia="Times New Roman" w:hAnsiTheme="majorHAnsi" w:cstheme="majorHAnsi"/>
          <w:b/>
          <w:kern w:val="3"/>
          <w:sz w:val="20"/>
          <w:szCs w:val="20"/>
          <w:lang w:eastAsia="zh-CN"/>
        </w:rPr>
        <w:t>SPLOŠNE DOLOČBE</w:t>
      </w:r>
    </w:p>
    <w:p w14:paraId="2129DF81" w14:textId="77777777" w:rsidR="00AA00DF" w:rsidRPr="001E7D8A" w:rsidRDefault="00AA00DF" w:rsidP="006C696E">
      <w:pPr>
        <w:widowControl w:val="0"/>
        <w:shd w:val="clear" w:color="auto" w:fill="FFFFFF" w:themeFill="background1"/>
        <w:suppressAutoHyphens/>
        <w:autoSpaceDN w:val="0"/>
        <w:spacing w:before="200" w:after="0" w:line="324" w:lineRule="auto"/>
        <w:ind w:left="360"/>
        <w:contextualSpacing/>
        <w:jc w:val="center"/>
        <w:textAlignment w:val="baseline"/>
        <w:rPr>
          <w:rFonts w:asciiTheme="majorHAnsi" w:hAnsiTheme="majorHAnsi" w:cstheme="majorHAnsi"/>
          <w:kern w:val="3"/>
          <w:sz w:val="20"/>
          <w:szCs w:val="20"/>
          <w:lang w:eastAsia="zh-CN"/>
        </w:rPr>
      </w:pPr>
      <w:r w:rsidRPr="001E7D8A">
        <w:rPr>
          <w:rFonts w:asciiTheme="majorHAnsi" w:hAnsiTheme="majorHAnsi" w:cstheme="majorHAnsi"/>
          <w:kern w:val="3"/>
          <w:sz w:val="20"/>
          <w:szCs w:val="20"/>
          <w:lang w:eastAsia="zh-CN"/>
        </w:rPr>
        <w:t>1. člen</w:t>
      </w:r>
    </w:p>
    <w:p w14:paraId="5E701A19"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Pogodbeni stranki ugotavljata, da:</w:t>
      </w:r>
    </w:p>
    <w:p w14:paraId="0DA620CE" w14:textId="152F9D1D" w:rsidR="00AA00DF" w:rsidRPr="001E7D8A" w:rsidRDefault="00AA00DF" w:rsidP="00DD68F5">
      <w:pPr>
        <w:numPr>
          <w:ilvl w:val="0"/>
          <w:numId w:val="18"/>
        </w:numPr>
        <w:shd w:val="clear" w:color="auto" w:fill="FFFFFF" w:themeFill="background1"/>
        <w:spacing w:after="0" w:line="324" w:lineRule="auto"/>
        <w:contextualSpacing/>
        <w:jc w:val="both"/>
        <w:rPr>
          <w:rFonts w:asciiTheme="majorHAnsi" w:hAnsiTheme="majorHAnsi" w:cstheme="majorHAnsi"/>
          <w:sz w:val="20"/>
          <w:szCs w:val="20"/>
          <w:lang w:eastAsia="sl-SI"/>
        </w:rPr>
      </w:pPr>
      <w:r w:rsidRPr="001E7D8A">
        <w:rPr>
          <w:rFonts w:asciiTheme="majorHAnsi" w:hAnsiTheme="majorHAnsi" w:cstheme="majorHAnsi"/>
          <w:sz w:val="20"/>
          <w:szCs w:val="20"/>
          <w:lang w:eastAsia="sl-SI"/>
        </w:rPr>
        <w:t>da je naročnik izvedel postopek oddaje javnega naročila za »</w:t>
      </w:r>
      <w:r w:rsidRPr="001E7D8A">
        <w:rPr>
          <w:rFonts w:asciiTheme="majorHAnsi" w:hAnsiTheme="majorHAnsi" w:cstheme="majorHAnsi"/>
          <w:i/>
          <w:sz w:val="20"/>
          <w:szCs w:val="20"/>
          <w:lang w:eastAsia="sl-SI"/>
        </w:rPr>
        <w:t>Na</w:t>
      </w:r>
      <w:r w:rsidR="00A21733" w:rsidRPr="001E7D8A">
        <w:rPr>
          <w:rFonts w:asciiTheme="majorHAnsi" w:hAnsiTheme="majorHAnsi" w:cstheme="majorHAnsi"/>
          <w:i/>
          <w:sz w:val="20"/>
          <w:szCs w:val="20"/>
          <w:lang w:eastAsia="sl-SI"/>
        </w:rPr>
        <w:t>jem</w:t>
      </w:r>
      <w:r w:rsidRPr="001E7D8A">
        <w:rPr>
          <w:rFonts w:asciiTheme="majorHAnsi" w:hAnsiTheme="majorHAnsi" w:cstheme="majorHAnsi"/>
          <w:i/>
          <w:sz w:val="20"/>
          <w:szCs w:val="20"/>
          <w:lang w:eastAsia="sl-SI"/>
        </w:rPr>
        <w:t xml:space="preserve"> informacijskega sistema z vzdrževanjem</w:t>
      </w:r>
      <w:r w:rsidRPr="001E7D8A">
        <w:rPr>
          <w:rFonts w:asciiTheme="majorHAnsi" w:hAnsiTheme="majorHAnsi" w:cstheme="majorHAnsi"/>
          <w:sz w:val="20"/>
          <w:szCs w:val="20"/>
          <w:lang w:eastAsia="sl-SI"/>
        </w:rPr>
        <w:t>«,</w:t>
      </w:r>
    </w:p>
    <w:p w14:paraId="39452BA5" w14:textId="0E48C041" w:rsidR="00AA00DF" w:rsidRPr="001E7D8A" w:rsidRDefault="00AA00DF" w:rsidP="00DD68F5">
      <w:pPr>
        <w:numPr>
          <w:ilvl w:val="0"/>
          <w:numId w:val="18"/>
        </w:numPr>
        <w:shd w:val="clear" w:color="auto" w:fill="FFFFFF" w:themeFill="background1"/>
        <w:spacing w:after="0" w:line="324" w:lineRule="auto"/>
        <w:contextualSpacing/>
        <w:jc w:val="both"/>
        <w:rPr>
          <w:rFonts w:asciiTheme="majorHAnsi" w:hAnsiTheme="majorHAnsi" w:cstheme="majorHAnsi"/>
          <w:sz w:val="20"/>
          <w:szCs w:val="20"/>
          <w:lang w:eastAsia="sl-SI"/>
        </w:rPr>
      </w:pPr>
      <w:r w:rsidRPr="001E7D8A">
        <w:rPr>
          <w:rFonts w:asciiTheme="majorHAnsi" w:hAnsiTheme="majorHAnsi" w:cstheme="majorHAnsi"/>
          <w:sz w:val="20"/>
          <w:szCs w:val="20"/>
          <w:lang w:eastAsia="sl-SI"/>
        </w:rPr>
        <w:t xml:space="preserve">da je bilo naročilo izvedeno po </w:t>
      </w:r>
      <w:r w:rsidR="00A21733" w:rsidRPr="001E7D8A">
        <w:rPr>
          <w:rFonts w:asciiTheme="majorHAnsi" w:hAnsiTheme="majorHAnsi" w:cstheme="majorHAnsi"/>
          <w:sz w:val="20"/>
          <w:szCs w:val="20"/>
          <w:lang w:eastAsia="sl-SI"/>
        </w:rPr>
        <w:t xml:space="preserve">odprtem </w:t>
      </w:r>
      <w:r w:rsidRPr="001E7D8A">
        <w:rPr>
          <w:rFonts w:asciiTheme="majorHAnsi" w:hAnsiTheme="majorHAnsi" w:cstheme="majorHAnsi"/>
          <w:sz w:val="20"/>
          <w:szCs w:val="20"/>
          <w:lang w:eastAsia="sl-SI"/>
        </w:rPr>
        <w:t>postopku, objavljenem na Portalu javnih naročil pod št. objave JN</w:t>
      </w:r>
      <w:r w:rsidR="00CC0BE5" w:rsidRPr="001E7D8A">
        <w:rPr>
          <w:rFonts w:asciiTheme="majorHAnsi" w:hAnsiTheme="majorHAnsi" w:cstheme="majorHAnsi"/>
          <w:sz w:val="20"/>
          <w:szCs w:val="20"/>
          <w:lang w:eastAsia="sl-SI"/>
        </w:rPr>
        <w:t>-___________</w:t>
      </w:r>
      <w:r w:rsidRPr="001E7D8A">
        <w:rPr>
          <w:rFonts w:asciiTheme="majorHAnsi" w:hAnsiTheme="majorHAnsi" w:cstheme="majorHAnsi"/>
          <w:sz w:val="20"/>
          <w:szCs w:val="20"/>
          <w:lang w:eastAsia="sl-SI"/>
        </w:rPr>
        <w:t>/202</w:t>
      </w:r>
      <w:r w:rsidR="00867081" w:rsidRPr="001E7D8A">
        <w:rPr>
          <w:rFonts w:asciiTheme="majorHAnsi" w:hAnsiTheme="majorHAnsi" w:cstheme="majorHAnsi"/>
          <w:sz w:val="20"/>
          <w:szCs w:val="20"/>
          <w:lang w:eastAsia="sl-SI"/>
        </w:rPr>
        <w:t>4</w:t>
      </w:r>
    </w:p>
    <w:p w14:paraId="2BE574C2" w14:textId="77777777" w:rsidR="00AB753D" w:rsidRPr="001E7D8A" w:rsidRDefault="00AA00DF" w:rsidP="00DD68F5">
      <w:pPr>
        <w:numPr>
          <w:ilvl w:val="0"/>
          <w:numId w:val="18"/>
        </w:numPr>
        <w:shd w:val="clear" w:color="auto" w:fill="FFFFFF" w:themeFill="background1"/>
        <w:spacing w:after="0" w:line="324" w:lineRule="auto"/>
        <w:contextualSpacing/>
        <w:jc w:val="both"/>
        <w:rPr>
          <w:rFonts w:asciiTheme="majorHAnsi" w:hAnsiTheme="majorHAnsi" w:cstheme="majorHAnsi"/>
          <w:sz w:val="20"/>
          <w:szCs w:val="20"/>
          <w:lang w:eastAsia="sl-SI"/>
        </w:rPr>
      </w:pPr>
      <w:r w:rsidRPr="001E7D8A">
        <w:rPr>
          <w:rFonts w:asciiTheme="majorHAnsi" w:hAnsiTheme="majorHAnsi" w:cstheme="majorHAnsi"/>
          <w:sz w:val="20"/>
          <w:szCs w:val="20"/>
          <w:lang w:eastAsia="sl-SI"/>
        </w:rPr>
        <w:t>da je bil izvajalec izbran kot najugodnejši ponudnik</w:t>
      </w:r>
      <w:r w:rsidR="00AB753D" w:rsidRPr="001E7D8A">
        <w:rPr>
          <w:rFonts w:asciiTheme="majorHAnsi" w:hAnsiTheme="majorHAnsi" w:cstheme="majorHAnsi"/>
          <w:sz w:val="20"/>
          <w:szCs w:val="20"/>
          <w:lang w:eastAsia="sl-SI"/>
        </w:rPr>
        <w:t>,</w:t>
      </w:r>
    </w:p>
    <w:p w14:paraId="2DA8243F" w14:textId="37CDE119" w:rsidR="00AA00DF" w:rsidRPr="001E7D8A" w:rsidRDefault="00AB753D" w:rsidP="00DD68F5">
      <w:pPr>
        <w:numPr>
          <w:ilvl w:val="0"/>
          <w:numId w:val="18"/>
        </w:numPr>
        <w:shd w:val="clear" w:color="auto" w:fill="FFFFFF" w:themeFill="background1"/>
        <w:spacing w:after="0" w:line="324" w:lineRule="auto"/>
        <w:contextualSpacing/>
        <w:jc w:val="both"/>
        <w:rPr>
          <w:rFonts w:asciiTheme="majorHAnsi" w:hAnsiTheme="majorHAnsi" w:cstheme="majorHAnsi"/>
          <w:sz w:val="20"/>
          <w:szCs w:val="20"/>
          <w:lang w:eastAsia="sl-SI"/>
        </w:rPr>
      </w:pPr>
      <w:r w:rsidRPr="001E7D8A">
        <w:rPr>
          <w:rFonts w:asciiTheme="majorHAnsi" w:hAnsiTheme="majorHAnsi" w:cstheme="majorHAnsi"/>
          <w:sz w:val="20"/>
          <w:szCs w:val="20"/>
          <w:lang w:eastAsia="sl-SI"/>
        </w:rPr>
        <w:t>da je dokumentacija za oddajo naročila in ponudbena dokumentacija izvajalca sestavni del pogodbe</w:t>
      </w:r>
      <w:r w:rsidR="00AA00DF" w:rsidRPr="001E7D8A">
        <w:rPr>
          <w:rFonts w:asciiTheme="majorHAnsi" w:hAnsiTheme="majorHAnsi" w:cstheme="majorHAnsi"/>
          <w:sz w:val="20"/>
          <w:szCs w:val="20"/>
          <w:lang w:eastAsia="sl-SI"/>
        </w:rPr>
        <w:t>.</w:t>
      </w:r>
    </w:p>
    <w:p w14:paraId="26834D6B"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5D25B22B" w14:textId="093214B3" w:rsidR="00AA00DF" w:rsidRPr="001E7D8A" w:rsidRDefault="00AA00DF" w:rsidP="006C696E">
      <w:pPr>
        <w:shd w:val="clear" w:color="auto" w:fill="FFFFFF" w:themeFill="background1"/>
        <w:spacing w:after="0" w:line="324" w:lineRule="auto"/>
        <w:jc w:val="center"/>
        <w:rPr>
          <w:rFonts w:asciiTheme="majorHAnsi" w:eastAsia="Times New Roman" w:hAnsiTheme="majorHAnsi" w:cstheme="majorHAnsi"/>
          <w:b/>
          <w:kern w:val="3"/>
          <w:sz w:val="20"/>
          <w:szCs w:val="20"/>
          <w:lang w:eastAsia="zh-CN"/>
        </w:rPr>
      </w:pPr>
      <w:r w:rsidRPr="001E7D8A">
        <w:rPr>
          <w:rFonts w:asciiTheme="majorHAnsi" w:eastAsia="Times New Roman" w:hAnsiTheme="majorHAnsi" w:cstheme="majorHAnsi"/>
          <w:b/>
          <w:kern w:val="3"/>
          <w:sz w:val="20"/>
          <w:szCs w:val="20"/>
          <w:lang w:eastAsia="zh-CN"/>
        </w:rPr>
        <w:t>PREDMET POGODBE</w:t>
      </w:r>
    </w:p>
    <w:p w14:paraId="0A310666" w14:textId="77777777" w:rsidR="00AA00DF" w:rsidRPr="001E7D8A" w:rsidRDefault="00AA00DF" w:rsidP="006C696E">
      <w:pPr>
        <w:widowControl w:val="0"/>
        <w:shd w:val="clear" w:color="auto" w:fill="FFFFFF" w:themeFill="background1"/>
        <w:suppressAutoHyphens/>
        <w:autoSpaceDN w:val="0"/>
        <w:spacing w:after="0" w:line="324" w:lineRule="auto"/>
        <w:ind w:left="360"/>
        <w:jc w:val="center"/>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2. člen</w:t>
      </w:r>
    </w:p>
    <w:p w14:paraId="15CF2450"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S pogodbo se naročnik in izvajalec dogovorita o splošnih pogojih izvajanja javnega naročila. Sestavni del te pogodbe so pogoji določeni z dokumentacijo v zvezi z oddajo javnega naročila in ponudbeno dokumentacijo izvajalca. Predmet pogodbe je zagotavljanje pravice do uporabe programskega paketa __________ </w:t>
      </w:r>
      <w:r w:rsidRPr="001E7D8A">
        <w:rPr>
          <w:rFonts w:asciiTheme="majorHAnsi" w:eastAsia="Times New Roman" w:hAnsiTheme="majorHAnsi" w:cstheme="majorHAnsi"/>
          <w:i/>
          <w:iCs/>
          <w:sz w:val="20"/>
          <w:szCs w:val="20"/>
          <w:lang w:eastAsia="sl-SI"/>
        </w:rPr>
        <w:t xml:space="preserve">/komercialno ime programa/ </w:t>
      </w:r>
      <w:r w:rsidRPr="001E7D8A">
        <w:rPr>
          <w:rFonts w:asciiTheme="majorHAnsi" w:eastAsia="Times New Roman" w:hAnsiTheme="majorHAnsi" w:cstheme="majorHAnsi"/>
          <w:sz w:val="20"/>
          <w:szCs w:val="20"/>
          <w:lang w:eastAsia="sl-SI"/>
        </w:rPr>
        <w:t>z vzdrževanjem</w:t>
      </w:r>
      <w:r w:rsidRPr="001E7D8A">
        <w:rPr>
          <w:rFonts w:asciiTheme="majorHAnsi" w:eastAsia="Times New Roman" w:hAnsiTheme="majorHAnsi" w:cstheme="majorHAnsi"/>
          <w:i/>
          <w:iCs/>
          <w:sz w:val="20"/>
          <w:szCs w:val="20"/>
          <w:lang w:eastAsia="sl-SI"/>
        </w:rPr>
        <w:t xml:space="preserve"> </w:t>
      </w:r>
      <w:r w:rsidRPr="001E7D8A">
        <w:rPr>
          <w:rFonts w:asciiTheme="majorHAnsi" w:eastAsia="Times New Roman" w:hAnsiTheme="majorHAnsi" w:cstheme="majorHAnsi"/>
          <w:sz w:val="20"/>
          <w:szCs w:val="20"/>
          <w:lang w:eastAsia="sl-SI"/>
        </w:rPr>
        <w:t xml:space="preserve"> (v nadaljevanju programski paket). </w:t>
      </w:r>
    </w:p>
    <w:p w14:paraId="46B0DFD0"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4FF183A" w14:textId="59D8BE4F" w:rsidR="00A96547"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V okviru poslovno informacijskega</w:t>
      </w:r>
      <w:r w:rsidR="00CA5F8C" w:rsidRPr="001E7D8A">
        <w:rPr>
          <w:rFonts w:asciiTheme="majorHAnsi" w:eastAsia="Times New Roman" w:hAnsiTheme="majorHAnsi" w:cstheme="majorHAnsi"/>
          <w:sz w:val="20"/>
          <w:szCs w:val="20"/>
          <w:lang w:eastAsia="sl-SI"/>
        </w:rPr>
        <w:t xml:space="preserve"> poslovnega sistema je izvajalec dolžan zagotoviti sistem </w:t>
      </w:r>
      <w:r w:rsidR="000A4B81" w:rsidRPr="001E7D8A">
        <w:rPr>
          <w:rFonts w:asciiTheme="majorHAnsi" w:eastAsia="Times New Roman" w:hAnsiTheme="majorHAnsi" w:cstheme="majorHAnsi"/>
          <w:sz w:val="20"/>
          <w:szCs w:val="20"/>
          <w:lang w:eastAsia="sl-SI"/>
        </w:rPr>
        <w:t xml:space="preserve">z naslednjimi funkcionalnostmi, kot so določene v točki 14 Navodil ponudnikov, ki so sestavni del te pogodbe. </w:t>
      </w:r>
    </w:p>
    <w:p w14:paraId="1C9DEBE6" w14:textId="77777777" w:rsidR="00F31C4C" w:rsidRPr="001E7D8A" w:rsidRDefault="00F31C4C"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C1EA921" w14:textId="0EB353CB" w:rsidR="000A4B81" w:rsidRPr="001E7D8A" w:rsidRDefault="000A4B81" w:rsidP="00DD68F5">
      <w:pPr>
        <w:jc w:val="both"/>
        <w:rPr>
          <w:rFonts w:asciiTheme="majorHAnsi" w:hAnsiTheme="majorHAnsi" w:cstheme="majorHAnsi"/>
          <w:sz w:val="20"/>
          <w:szCs w:val="20"/>
        </w:rPr>
      </w:pPr>
      <w:r w:rsidRPr="001E7D8A">
        <w:rPr>
          <w:rFonts w:asciiTheme="majorHAnsi" w:hAnsiTheme="majorHAnsi" w:cstheme="majorHAnsi"/>
          <w:sz w:val="20"/>
          <w:szCs w:val="20"/>
        </w:rPr>
        <w:lastRenderedPageBreak/>
        <w:t>Po implementaciji sistema mora izvajalec v mesečni najem vključiti stroške vzdrževanja</w:t>
      </w:r>
      <w:r w:rsidR="005A3B24" w:rsidRPr="001E7D8A">
        <w:rPr>
          <w:rFonts w:asciiTheme="majorHAnsi" w:hAnsiTheme="majorHAnsi" w:cstheme="majorHAnsi"/>
          <w:sz w:val="20"/>
          <w:szCs w:val="20"/>
        </w:rPr>
        <w:t>.</w:t>
      </w:r>
      <w:r w:rsidRPr="001E7D8A">
        <w:rPr>
          <w:rFonts w:asciiTheme="majorHAnsi" w:hAnsiTheme="majorHAnsi" w:cstheme="majorHAnsi"/>
          <w:sz w:val="20"/>
          <w:szCs w:val="20"/>
        </w:rPr>
        <w:t xml:space="preserve"> Obvezno</w:t>
      </w:r>
      <w:r w:rsidR="005B2ADD" w:rsidRPr="001E7D8A">
        <w:rPr>
          <w:rFonts w:asciiTheme="majorHAnsi" w:hAnsiTheme="majorHAnsi" w:cstheme="majorHAnsi"/>
          <w:sz w:val="20"/>
          <w:szCs w:val="20"/>
        </w:rPr>
        <w:t xml:space="preserve">sti, ki se morajo zagotavljati v okviru </w:t>
      </w:r>
      <w:r w:rsidR="00163556" w:rsidRPr="001E7D8A">
        <w:rPr>
          <w:rFonts w:asciiTheme="majorHAnsi" w:hAnsiTheme="majorHAnsi" w:cstheme="majorHAnsi"/>
          <w:sz w:val="20"/>
          <w:szCs w:val="20"/>
        </w:rPr>
        <w:t xml:space="preserve">vzdrževanja sistema (vseh 66 mesecev po implementaciji) so določene v točki 14. Navodil ponudnikom. </w:t>
      </w:r>
    </w:p>
    <w:p w14:paraId="4B078265" w14:textId="1CB79308" w:rsidR="001C44B4" w:rsidRPr="001E7D8A" w:rsidRDefault="004E324E" w:rsidP="00DD68F5">
      <w:pPr>
        <w:shd w:val="clear" w:color="auto" w:fill="FFFFFF" w:themeFill="background1"/>
        <w:spacing w:after="0" w:line="324" w:lineRule="auto"/>
        <w:jc w:val="both"/>
        <w:rPr>
          <w:rFonts w:asciiTheme="majorHAnsi" w:hAnsiTheme="majorHAnsi" w:cstheme="majorHAnsi"/>
          <w:sz w:val="20"/>
          <w:szCs w:val="20"/>
        </w:rPr>
      </w:pPr>
      <w:r w:rsidRPr="001E7D8A">
        <w:rPr>
          <w:rFonts w:asciiTheme="majorHAnsi" w:hAnsiTheme="majorHAnsi" w:cstheme="majorHAnsi"/>
          <w:sz w:val="20"/>
          <w:szCs w:val="20"/>
        </w:rPr>
        <w:t>P</w:t>
      </w:r>
      <w:r w:rsidR="001C44B4" w:rsidRPr="001E7D8A">
        <w:rPr>
          <w:rFonts w:asciiTheme="majorHAnsi" w:hAnsiTheme="majorHAnsi" w:cstheme="majorHAnsi"/>
          <w:sz w:val="20"/>
          <w:szCs w:val="20"/>
        </w:rPr>
        <w:t>oslovno programsk</w:t>
      </w:r>
      <w:r w:rsidRPr="001E7D8A">
        <w:rPr>
          <w:rFonts w:asciiTheme="majorHAnsi" w:hAnsiTheme="majorHAnsi" w:cstheme="majorHAnsi"/>
          <w:sz w:val="20"/>
          <w:szCs w:val="20"/>
        </w:rPr>
        <w:t>i informacijski sistem se najema</w:t>
      </w:r>
      <w:r w:rsidR="001C44B4" w:rsidRPr="001E7D8A">
        <w:rPr>
          <w:rFonts w:asciiTheme="majorHAnsi" w:hAnsiTheme="majorHAnsi" w:cstheme="majorHAnsi"/>
          <w:sz w:val="20"/>
          <w:szCs w:val="20"/>
        </w:rPr>
        <w:t xml:space="preserve"> 48 mesecev</w:t>
      </w:r>
      <w:r w:rsidRPr="001E7D8A">
        <w:rPr>
          <w:rFonts w:asciiTheme="majorHAnsi" w:hAnsiTheme="majorHAnsi" w:cstheme="majorHAnsi"/>
          <w:sz w:val="20"/>
          <w:szCs w:val="20"/>
        </w:rPr>
        <w:t xml:space="preserve"> po implementaciji</w:t>
      </w:r>
      <w:r w:rsidR="001C44B4" w:rsidRPr="001E7D8A">
        <w:rPr>
          <w:rFonts w:asciiTheme="majorHAnsi" w:hAnsiTheme="majorHAnsi" w:cstheme="majorHAnsi"/>
          <w:sz w:val="20"/>
          <w:szCs w:val="20"/>
        </w:rPr>
        <w:t xml:space="preserve">, po poteku 48 mesecev pa se licence potrebne za uporabo programa za obdobje </w:t>
      </w:r>
      <w:r w:rsidR="00AE6860" w:rsidRPr="001E7D8A">
        <w:rPr>
          <w:rFonts w:asciiTheme="majorHAnsi" w:hAnsiTheme="majorHAnsi" w:cstheme="majorHAnsi"/>
          <w:sz w:val="20"/>
          <w:szCs w:val="20"/>
        </w:rPr>
        <w:t>24</w:t>
      </w:r>
      <w:r w:rsidR="001C44B4" w:rsidRPr="001E7D8A">
        <w:rPr>
          <w:rFonts w:asciiTheme="majorHAnsi" w:hAnsiTheme="majorHAnsi" w:cstheme="majorHAnsi"/>
          <w:sz w:val="20"/>
          <w:szCs w:val="20"/>
        </w:rPr>
        <w:t xml:space="preserve">mesecev (do poteka veljavnosti pogodbe) zagotavljajo brezplačno. </w:t>
      </w:r>
    </w:p>
    <w:p w14:paraId="7A223614" w14:textId="77777777" w:rsidR="001C44B4" w:rsidRPr="001E7D8A" w:rsidRDefault="001C44B4" w:rsidP="00DD68F5">
      <w:pPr>
        <w:shd w:val="clear" w:color="auto" w:fill="FFFFFF" w:themeFill="background1"/>
        <w:spacing w:after="0" w:line="324" w:lineRule="auto"/>
        <w:jc w:val="both"/>
        <w:rPr>
          <w:rFonts w:asciiTheme="majorHAnsi" w:hAnsiTheme="majorHAnsi" w:cstheme="majorHAnsi"/>
          <w:sz w:val="20"/>
          <w:szCs w:val="20"/>
        </w:rPr>
      </w:pPr>
    </w:p>
    <w:p w14:paraId="0D8191DC" w14:textId="5FF8DCD5" w:rsidR="001C44B4" w:rsidRPr="001E7D8A" w:rsidRDefault="004E324E" w:rsidP="00DD68F5">
      <w:pPr>
        <w:shd w:val="clear" w:color="auto" w:fill="FFFFFF" w:themeFill="background1"/>
        <w:spacing w:after="0" w:line="324" w:lineRule="auto"/>
        <w:jc w:val="both"/>
        <w:rPr>
          <w:rFonts w:asciiTheme="majorHAnsi" w:hAnsiTheme="majorHAnsi" w:cstheme="majorHAnsi"/>
          <w:sz w:val="20"/>
          <w:szCs w:val="20"/>
        </w:rPr>
      </w:pPr>
      <w:r w:rsidRPr="001E7D8A">
        <w:rPr>
          <w:rFonts w:asciiTheme="majorHAnsi" w:hAnsiTheme="majorHAnsi" w:cstheme="majorHAnsi"/>
          <w:sz w:val="20"/>
          <w:szCs w:val="20"/>
        </w:rPr>
        <w:t xml:space="preserve">Ob podpisu pogodbe </w:t>
      </w:r>
      <w:r w:rsidR="001C44B4" w:rsidRPr="001E7D8A">
        <w:rPr>
          <w:rFonts w:asciiTheme="majorHAnsi" w:hAnsiTheme="majorHAnsi" w:cstheme="majorHAnsi"/>
          <w:sz w:val="20"/>
          <w:szCs w:val="20"/>
        </w:rPr>
        <w:t xml:space="preserve"> naročnik razpolaga s programom IS21. Ponudnik, ki bo ponudil nov poslovno informacijski sistem je dolžan sam poskrbeti za prenos podatkov od trenutnega izvajalca in sicer tekoče podatke (našteto primeroma, a ne izključno: podatke o tekočem poslovnem letu, plače). Prenos podatkov, implementacija in usposabljanje uporabnikov mora biti vključeno v ponudbi</w:t>
      </w:r>
      <w:r w:rsidR="00E72A62" w:rsidRPr="001E7D8A">
        <w:rPr>
          <w:rFonts w:asciiTheme="majorHAnsi" w:hAnsiTheme="majorHAnsi" w:cstheme="majorHAnsi"/>
          <w:sz w:val="20"/>
          <w:szCs w:val="20"/>
        </w:rPr>
        <w:t xml:space="preserve"> v ceni na enoto mere postavke C</w:t>
      </w:r>
      <w:r w:rsidR="001C44B4" w:rsidRPr="001E7D8A">
        <w:rPr>
          <w:rFonts w:asciiTheme="majorHAnsi" w:hAnsiTheme="majorHAnsi" w:cstheme="majorHAnsi"/>
          <w:sz w:val="20"/>
          <w:szCs w:val="20"/>
        </w:rPr>
        <w:t>.</w:t>
      </w:r>
    </w:p>
    <w:p w14:paraId="3EC54A50" w14:textId="77777777" w:rsidR="001C44B4" w:rsidRPr="001E7D8A" w:rsidRDefault="001C44B4" w:rsidP="00DD68F5">
      <w:pPr>
        <w:shd w:val="clear" w:color="auto" w:fill="FFFFFF" w:themeFill="background1"/>
        <w:spacing w:after="0" w:line="324" w:lineRule="auto"/>
        <w:jc w:val="both"/>
        <w:rPr>
          <w:rFonts w:asciiTheme="majorHAnsi" w:hAnsiTheme="majorHAnsi" w:cstheme="majorHAnsi"/>
          <w:sz w:val="20"/>
          <w:szCs w:val="20"/>
        </w:rPr>
      </w:pPr>
    </w:p>
    <w:p w14:paraId="00A6645A" w14:textId="5B757572" w:rsidR="00307E05" w:rsidRPr="001E7D8A" w:rsidRDefault="001C44B4" w:rsidP="00DD68F5">
      <w:pPr>
        <w:shd w:val="clear" w:color="auto" w:fill="FFFFFF" w:themeFill="background1"/>
        <w:spacing w:after="0" w:line="324" w:lineRule="auto"/>
        <w:jc w:val="both"/>
        <w:rPr>
          <w:rFonts w:asciiTheme="majorHAnsi" w:eastAsia="Times New Roman" w:hAnsiTheme="majorHAnsi" w:cstheme="majorHAnsi"/>
          <w:sz w:val="20"/>
          <w:szCs w:val="20"/>
        </w:rPr>
      </w:pPr>
      <w:r w:rsidRPr="001E7D8A">
        <w:rPr>
          <w:rFonts w:asciiTheme="majorHAnsi" w:hAnsiTheme="majorHAnsi" w:cstheme="majorHAnsi"/>
          <w:sz w:val="20"/>
          <w:szCs w:val="20"/>
        </w:rPr>
        <w:t>Vsa morebitna dodatna dela</w:t>
      </w:r>
      <w:r w:rsidR="008E6A1E" w:rsidRPr="001E7D8A">
        <w:rPr>
          <w:rFonts w:asciiTheme="majorHAnsi" w:hAnsiTheme="majorHAnsi" w:cstheme="majorHAnsi"/>
          <w:sz w:val="20"/>
          <w:szCs w:val="20"/>
        </w:rPr>
        <w:t xml:space="preserve">, </w:t>
      </w:r>
      <w:r w:rsidRPr="001E7D8A">
        <w:rPr>
          <w:rFonts w:asciiTheme="majorHAnsi" w:hAnsiTheme="majorHAnsi" w:cstheme="majorHAnsi"/>
          <w:sz w:val="20"/>
          <w:szCs w:val="20"/>
        </w:rPr>
        <w:t xml:space="preserve">ki presegajo </w:t>
      </w:r>
      <w:r w:rsidR="008607D6" w:rsidRPr="001E7D8A">
        <w:rPr>
          <w:rFonts w:asciiTheme="majorHAnsi" w:hAnsiTheme="majorHAnsi" w:cstheme="majorHAnsi"/>
          <w:sz w:val="20"/>
          <w:szCs w:val="20"/>
        </w:rPr>
        <w:t xml:space="preserve">obseg </w:t>
      </w:r>
      <w:r w:rsidR="008E6A1E" w:rsidRPr="001E7D8A">
        <w:rPr>
          <w:rFonts w:asciiTheme="majorHAnsi" w:hAnsiTheme="majorHAnsi" w:cstheme="majorHAnsi"/>
          <w:sz w:val="20"/>
          <w:szCs w:val="20"/>
        </w:rPr>
        <w:t>redn</w:t>
      </w:r>
      <w:r w:rsidR="008607D6" w:rsidRPr="001E7D8A">
        <w:rPr>
          <w:rFonts w:asciiTheme="majorHAnsi" w:hAnsiTheme="majorHAnsi" w:cstheme="majorHAnsi"/>
          <w:sz w:val="20"/>
          <w:szCs w:val="20"/>
        </w:rPr>
        <w:t>ega</w:t>
      </w:r>
      <w:r w:rsidR="008E6A1E" w:rsidRPr="001E7D8A">
        <w:rPr>
          <w:rFonts w:asciiTheme="majorHAnsi" w:hAnsiTheme="majorHAnsi" w:cstheme="majorHAnsi"/>
          <w:sz w:val="20"/>
          <w:szCs w:val="20"/>
        </w:rPr>
        <w:t xml:space="preserve"> vzdrževanj</w:t>
      </w:r>
      <w:r w:rsidR="008607D6" w:rsidRPr="001E7D8A">
        <w:rPr>
          <w:rFonts w:asciiTheme="majorHAnsi" w:hAnsiTheme="majorHAnsi" w:cstheme="majorHAnsi"/>
          <w:sz w:val="20"/>
          <w:szCs w:val="20"/>
        </w:rPr>
        <w:t>a</w:t>
      </w:r>
      <w:r w:rsidRPr="001E7D8A">
        <w:rPr>
          <w:rFonts w:asciiTheme="majorHAnsi" w:hAnsiTheme="majorHAnsi" w:cstheme="majorHAnsi"/>
          <w:sz w:val="20"/>
          <w:szCs w:val="20"/>
        </w:rPr>
        <w:t xml:space="preserve"> se zaračunajo po ceni na enoto mere (svetovalna ura, kot izhaja iz podrobnega ponudbenega predračuna).</w:t>
      </w:r>
      <w:r w:rsidR="00307E05" w:rsidRPr="001E7D8A">
        <w:rPr>
          <w:rFonts w:asciiTheme="majorHAnsi" w:eastAsia="Times New Roman" w:hAnsiTheme="majorHAnsi" w:cstheme="majorHAnsi"/>
          <w:sz w:val="20"/>
          <w:szCs w:val="20"/>
        </w:rPr>
        <w:t xml:space="preserve"> Pred </w:t>
      </w:r>
      <w:r w:rsidR="00AB753D" w:rsidRPr="001E7D8A">
        <w:rPr>
          <w:rFonts w:asciiTheme="majorHAnsi" w:eastAsia="Times New Roman" w:hAnsiTheme="majorHAnsi" w:cstheme="majorHAnsi"/>
          <w:sz w:val="20"/>
          <w:szCs w:val="20"/>
        </w:rPr>
        <w:t>izvedbo</w:t>
      </w:r>
      <w:r w:rsidR="00307E05" w:rsidRPr="001E7D8A">
        <w:rPr>
          <w:rFonts w:asciiTheme="majorHAnsi" w:eastAsia="Times New Roman" w:hAnsiTheme="majorHAnsi" w:cstheme="majorHAnsi"/>
          <w:sz w:val="20"/>
          <w:szCs w:val="20"/>
        </w:rPr>
        <w:t xml:space="preserve"> storitev</w:t>
      </w:r>
      <w:r w:rsidR="00AB753D" w:rsidRPr="001E7D8A">
        <w:rPr>
          <w:rFonts w:asciiTheme="majorHAnsi" w:eastAsia="Times New Roman" w:hAnsiTheme="majorHAnsi" w:cstheme="majorHAnsi"/>
          <w:sz w:val="20"/>
          <w:szCs w:val="20"/>
        </w:rPr>
        <w:t>, ki niso del rednega vzdrževanja</w:t>
      </w:r>
      <w:r w:rsidR="00307E05" w:rsidRPr="001E7D8A">
        <w:rPr>
          <w:rFonts w:asciiTheme="majorHAnsi" w:eastAsia="Times New Roman" w:hAnsiTheme="majorHAnsi" w:cstheme="majorHAnsi"/>
          <w:sz w:val="20"/>
          <w:szCs w:val="20"/>
        </w:rPr>
        <w:t xml:space="preserve"> mora izvajalec naročnika pisno obvestiti o okoliščinah za presežne ure ter pred izvedbo storitev pridobiti pisno soglasje naročnika za</w:t>
      </w:r>
      <w:r w:rsidR="00AB753D" w:rsidRPr="001E7D8A">
        <w:rPr>
          <w:rFonts w:asciiTheme="majorHAnsi" w:eastAsia="Times New Roman" w:hAnsiTheme="majorHAnsi" w:cstheme="majorHAnsi"/>
          <w:sz w:val="20"/>
          <w:szCs w:val="20"/>
        </w:rPr>
        <w:t xml:space="preserve"> izvedbo storitev </w:t>
      </w:r>
      <w:r w:rsidR="00307E05" w:rsidRPr="001E7D8A">
        <w:rPr>
          <w:rFonts w:asciiTheme="majorHAnsi" w:eastAsia="Times New Roman" w:hAnsiTheme="majorHAnsi" w:cstheme="majorHAnsi"/>
          <w:sz w:val="20"/>
          <w:szCs w:val="20"/>
        </w:rPr>
        <w:t>.</w:t>
      </w:r>
    </w:p>
    <w:p w14:paraId="6F23CA6A" w14:textId="77777777" w:rsidR="006939E8" w:rsidRPr="001E7D8A" w:rsidRDefault="006939E8"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8992711" w14:textId="24956460" w:rsidR="001C44B4" w:rsidRPr="001E7D8A" w:rsidRDefault="006939E8"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Izvajalec bo poslovno informacijski sistema vzpostavil zagnal in omogočil uporabo v roku 180 dni po podpisu pogodbe. O uvedbi v delo bosta pogodbeni stranki sestavili zapisnik.</w:t>
      </w:r>
    </w:p>
    <w:p w14:paraId="7ED3E70D" w14:textId="77777777" w:rsidR="00A96547" w:rsidRPr="001E7D8A" w:rsidRDefault="00A96547" w:rsidP="006C696E">
      <w:pPr>
        <w:shd w:val="clear" w:color="auto" w:fill="FFFFFF" w:themeFill="background1"/>
        <w:spacing w:after="0" w:line="324" w:lineRule="auto"/>
        <w:jc w:val="center"/>
        <w:rPr>
          <w:rFonts w:asciiTheme="majorHAnsi" w:eastAsia="Times New Roman" w:hAnsiTheme="majorHAnsi" w:cstheme="majorHAnsi"/>
          <w:sz w:val="20"/>
          <w:szCs w:val="20"/>
          <w:lang w:eastAsia="sl-SI"/>
        </w:rPr>
      </w:pPr>
    </w:p>
    <w:p w14:paraId="776CEC19" w14:textId="77777777" w:rsidR="00AA00DF" w:rsidRPr="001E7D8A" w:rsidRDefault="00AA00DF" w:rsidP="006C696E">
      <w:pPr>
        <w:widowControl w:val="0"/>
        <w:shd w:val="clear" w:color="auto" w:fill="FFFFFF" w:themeFill="background1"/>
        <w:suppressAutoHyphens/>
        <w:autoSpaceDN w:val="0"/>
        <w:spacing w:after="0" w:line="324" w:lineRule="auto"/>
        <w:ind w:left="360"/>
        <w:jc w:val="center"/>
        <w:textAlignment w:val="baseline"/>
        <w:rPr>
          <w:rFonts w:asciiTheme="majorHAnsi" w:eastAsia="Times New Roman" w:hAnsiTheme="majorHAnsi" w:cstheme="majorHAnsi"/>
          <w:sz w:val="20"/>
          <w:szCs w:val="20"/>
          <w:lang w:eastAsia="sl-SI"/>
        </w:rPr>
      </w:pPr>
      <w:r w:rsidRPr="001E7D8A">
        <w:rPr>
          <w:rFonts w:asciiTheme="majorHAnsi" w:eastAsia="Times New Roman" w:hAnsiTheme="majorHAnsi" w:cstheme="majorHAnsi"/>
          <w:kern w:val="3"/>
          <w:sz w:val="20"/>
          <w:szCs w:val="20"/>
          <w:lang w:eastAsia="zh-CN"/>
        </w:rPr>
        <w:t>3. člen</w:t>
      </w:r>
    </w:p>
    <w:p w14:paraId="3AA72CA1" w14:textId="6F2155E5"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Izvajalec mora zagotavljati nemoteno delovanje poslovno informacijskega sistema in mora na lastne stroške v okviru mesečnega vzdrževanja izvršiti storitve, ki omogočajo nemoteno in učinkovito delovanje implementiranega sistema. </w:t>
      </w:r>
    </w:p>
    <w:p w14:paraId="1B883706" w14:textId="77777777" w:rsidR="006C696E" w:rsidRPr="001E7D8A" w:rsidRDefault="006C696E" w:rsidP="006C696E">
      <w:pPr>
        <w:shd w:val="clear" w:color="auto" w:fill="FFFFFF" w:themeFill="background1"/>
        <w:spacing w:after="0" w:line="324" w:lineRule="auto"/>
        <w:jc w:val="center"/>
        <w:rPr>
          <w:rFonts w:asciiTheme="majorHAnsi" w:eastAsia="Times New Roman" w:hAnsiTheme="majorHAnsi" w:cstheme="majorHAnsi"/>
          <w:b/>
          <w:kern w:val="3"/>
          <w:sz w:val="20"/>
          <w:szCs w:val="20"/>
          <w:lang w:eastAsia="zh-CN"/>
        </w:rPr>
      </w:pPr>
    </w:p>
    <w:p w14:paraId="3DB5D07A" w14:textId="1238790A" w:rsidR="00AA00DF" w:rsidRPr="001E7D8A" w:rsidRDefault="00AA00DF" w:rsidP="006C696E">
      <w:pPr>
        <w:shd w:val="clear" w:color="auto" w:fill="FFFFFF" w:themeFill="background1"/>
        <w:spacing w:after="0" w:line="324" w:lineRule="auto"/>
        <w:jc w:val="center"/>
        <w:rPr>
          <w:rFonts w:asciiTheme="majorHAnsi" w:eastAsia="Times New Roman" w:hAnsiTheme="majorHAnsi" w:cstheme="majorHAnsi"/>
          <w:b/>
          <w:kern w:val="3"/>
          <w:sz w:val="20"/>
          <w:szCs w:val="20"/>
          <w:lang w:eastAsia="zh-CN"/>
        </w:rPr>
      </w:pPr>
      <w:r w:rsidRPr="001E7D8A">
        <w:rPr>
          <w:rFonts w:asciiTheme="majorHAnsi" w:eastAsia="Times New Roman" w:hAnsiTheme="majorHAnsi" w:cstheme="majorHAnsi"/>
          <w:b/>
          <w:kern w:val="3"/>
          <w:sz w:val="20"/>
          <w:szCs w:val="20"/>
          <w:lang w:eastAsia="zh-CN"/>
        </w:rPr>
        <w:t>OBVEZNOSTI IZVAJALCA</w:t>
      </w:r>
    </w:p>
    <w:p w14:paraId="030BB696" w14:textId="77777777" w:rsidR="00AA00DF" w:rsidRPr="001E7D8A" w:rsidRDefault="00AA00DF" w:rsidP="006C696E">
      <w:pPr>
        <w:widowControl w:val="0"/>
        <w:shd w:val="clear" w:color="auto" w:fill="FFFFFF" w:themeFill="background1"/>
        <w:suppressAutoHyphens/>
        <w:autoSpaceDN w:val="0"/>
        <w:spacing w:after="0" w:line="324" w:lineRule="auto"/>
        <w:ind w:left="720"/>
        <w:jc w:val="center"/>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5. člen</w:t>
      </w:r>
    </w:p>
    <w:p w14:paraId="736838EF"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Odzivni čas v primeru napak je odvisen od kritičnosti napake, ki vpliva na nemoten delovni proces in se računa od prijave napake do začetka intervencije ob upoštevanju delovnega časa izvajalca (od ponedeljka do petka od 7 do 15h) in delujočega IT okolja na strani naročnika.</w:t>
      </w:r>
    </w:p>
    <w:p w14:paraId="005D1B9F"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0EF95172"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Kritična napaka je, kadar nezmožnost uporabe informacijskega sistema bistveno onemogoča poslovanje uporabnika (izpad celotnega sistema v). Odzivni čas po prijavi napake je največ 2 uri v rednem delovnem času izvajalca za nujna popravila.  Izvajalec se obvezuje, da bo kritično napako odpravil ali začasno spremenil v manj kritično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 </w:t>
      </w:r>
    </w:p>
    <w:p w14:paraId="0DB63C1D"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232CE123"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Manj kritična napaka je, kadar uporabnik informacijski sistem lahko uporablja, a je delovni proces moten. Odzivni čas od prijave napake  v rednem delovnem času izvajalca oziroma izven njega je 3 dni. Izvajalec se obvezuje, da bo manj kritično napako odpravil ali začasno spremenil v nekritično v skladu s tehničnimi in organizacijskimi možnostmi ter določili te pogodbe. Če narava napake objektivno zahteva daljši čas za odpravo, se izvajalec zaveže o tem nemudoma </w:t>
      </w:r>
      <w:r w:rsidRPr="001E7D8A">
        <w:rPr>
          <w:rFonts w:asciiTheme="majorHAnsi" w:eastAsia="Times New Roman" w:hAnsiTheme="majorHAnsi" w:cstheme="majorHAnsi"/>
          <w:sz w:val="20"/>
          <w:szCs w:val="20"/>
          <w:lang w:eastAsia="sl-SI"/>
        </w:rPr>
        <w:lastRenderedPageBreak/>
        <w:t>obvestiti uporabnika in mu pisno obrazložiti vsebino problema ter navesti ukrepe, ki jih bo izvajalec izvajal za čimprejšnjo rešitev problema.</w:t>
      </w:r>
    </w:p>
    <w:p w14:paraId="0BC5B505"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ABE3A70"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V primeru, ko je zaradi drugih težav, ki niso vezane na programski paket, onemogočeno ali močno ovirano nadaljnje poslovanje v enoti oziroma službi naročnika, mora izvajalec naročniku nemudoma nuditi vso potrebno asistenco za odpravo težav, kar je vključeno v mesečnem pavšalu.</w:t>
      </w:r>
    </w:p>
    <w:p w14:paraId="2ED4A851"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2F49E5CC" w14:textId="328B83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Obveznosti izvajalca so:</w:t>
      </w:r>
    </w:p>
    <w:p w14:paraId="410189B1" w14:textId="64B96CD8"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004874AF"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izvesti vsa prevzeta dela strokovno pravilno, kvalitetno in v roku, dogovorjenem v skladu s to pogodbo ter skladno z razpisnimi zahtevami, navedenimi v razpisni dokumentaciji;</w:t>
      </w:r>
    </w:p>
    <w:p w14:paraId="730C292F" w14:textId="43CAF6F6"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004874AF"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zagotoviti ustrezen nivo tehničnega in vsebinskega znanja, ki omogoča uspešno izvedbo del;</w:t>
      </w:r>
    </w:p>
    <w:p w14:paraId="3494E0C4" w14:textId="771C9CE2"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004874AF"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zagotoviti strokovno usposobljene delavce za vodenje, koordiniranje in izvajanje prevzetih obvez;</w:t>
      </w:r>
    </w:p>
    <w:p w14:paraId="4E7FA03C" w14:textId="771A9680"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004874AF"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 xml:space="preserve">omogočiti naročniku testiranje </w:t>
      </w:r>
      <w:bookmarkStart w:id="64" w:name="_Hlk142401134"/>
      <w:r w:rsidRPr="001E7D8A">
        <w:rPr>
          <w:rFonts w:asciiTheme="majorHAnsi" w:eastAsia="Times New Roman" w:hAnsiTheme="majorHAnsi" w:cstheme="majorHAnsi"/>
          <w:sz w:val="20"/>
          <w:szCs w:val="20"/>
          <w:lang w:eastAsia="sl-SI"/>
        </w:rPr>
        <w:t>informacijskega sistema</w:t>
      </w:r>
      <w:bookmarkEnd w:id="64"/>
      <w:r w:rsidRPr="001E7D8A">
        <w:rPr>
          <w:rFonts w:asciiTheme="majorHAnsi" w:eastAsia="Times New Roman" w:hAnsiTheme="majorHAnsi" w:cstheme="majorHAnsi"/>
          <w:sz w:val="20"/>
          <w:szCs w:val="20"/>
          <w:lang w:eastAsia="sl-SI"/>
        </w:rPr>
        <w:t>;</w:t>
      </w:r>
    </w:p>
    <w:p w14:paraId="11330041" w14:textId="478D124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004874AF"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izvajati vzdrževanje izdelanega</w:t>
      </w:r>
      <w:r w:rsidRPr="001E7D8A">
        <w:rPr>
          <w:rFonts w:asciiTheme="majorHAnsi" w:hAnsiTheme="majorHAnsi" w:cstheme="majorHAnsi"/>
          <w:sz w:val="20"/>
          <w:szCs w:val="20"/>
        </w:rPr>
        <w:t xml:space="preserve"> </w:t>
      </w:r>
      <w:r w:rsidRPr="001E7D8A">
        <w:rPr>
          <w:rFonts w:asciiTheme="majorHAnsi" w:eastAsia="Times New Roman" w:hAnsiTheme="majorHAnsi" w:cstheme="majorHAnsi"/>
          <w:sz w:val="20"/>
          <w:szCs w:val="20"/>
          <w:lang w:eastAsia="sl-SI"/>
        </w:rPr>
        <w:t xml:space="preserve">informacijskega sistema </w:t>
      </w:r>
    </w:p>
    <w:p w14:paraId="6C9D8B03" w14:textId="31FDBB61"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004874AF"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tolmačiti naročniku in njenemu pooblaščenemu predstavniku vse nejasnosti iz obsega pogodbenih storitev;</w:t>
      </w:r>
    </w:p>
    <w:p w14:paraId="72EAE447" w14:textId="1880AE8B"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004874AF"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tesno sodelovati z naročnikom, oziroma njegovim pooblaščenim predstavnikom in upoštevati njune ekonomske in tehnične pogoje;</w:t>
      </w:r>
    </w:p>
    <w:p w14:paraId="3844711A" w14:textId="7F0E54F4"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004874AF"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izvršiti pogodbene storitve gospodarno v korist naročnika;</w:t>
      </w:r>
    </w:p>
    <w:p w14:paraId="34B3CF48" w14:textId="5AB2AA20"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004874AF"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storiti vse, kar spada v obseg prevzetih obveznosti, da bi bili po tej pogodbi dogovorjeni roki izpolnjeni;</w:t>
      </w:r>
    </w:p>
    <w:p w14:paraId="7123D904" w14:textId="075B3D8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004874AF"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na svoje stroške in v roku, ki ga dogovori z naročnikom, izvršiti dopolnitve in spremembe prevzetega obsega storitev, če se sporazumno ugotovi, da je izvajalec prevzete storitve opravil pomanjkljivo;</w:t>
      </w:r>
    </w:p>
    <w:p w14:paraId="074962D2" w14:textId="01DD1B0D"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004874AF"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sproti obveščati naročnika o tekoči problematiki in nastalih situacijah, ki bi lahko vplivale na izvršitev prevzetih obveznosti;</w:t>
      </w:r>
    </w:p>
    <w:p w14:paraId="2560C937" w14:textId="7171FB48"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004874AF"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opravljati storitve po tej pogodbi transparentno, s tem da omogoča naročniku redni vpogled v napredek del;</w:t>
      </w:r>
    </w:p>
    <w:p w14:paraId="0D13FBEE" w14:textId="75FE6D65"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004874AF"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upoštevati v skladu s pogodbeno dokumentacijo zahteve in navodila naročnika;</w:t>
      </w:r>
    </w:p>
    <w:p w14:paraId="52B48EBC" w14:textId="6C829676"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004874AF"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imenovati svojega predstavnika in mu dati pooblastila, ki so potrebna, da ga zastopa v okviru pogodbe;</w:t>
      </w:r>
    </w:p>
    <w:p w14:paraId="73D4A1C1" w14:textId="04F125D8"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004874AF"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omogočiti popolno revizijsko sled vseh obdelav podatkov v sistemu,</w:t>
      </w:r>
    </w:p>
    <w:p w14:paraId="3F4E52B0" w14:textId="2F97F145"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004874AF"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skrbeti za optimizacijo in zagotavljati zanesljivo delovanje rešitve,</w:t>
      </w:r>
    </w:p>
    <w:p w14:paraId="3AC7013B" w14:textId="4D5C4F13"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004874AF"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se udeleževati delovnih sestankov, brez da bi bil upravičen do dodatnih plačil</w:t>
      </w:r>
      <w:r w:rsidR="008607D6" w:rsidRPr="001E7D8A">
        <w:rPr>
          <w:rFonts w:asciiTheme="majorHAnsi" w:eastAsia="Times New Roman" w:hAnsiTheme="majorHAnsi" w:cstheme="majorHAnsi"/>
          <w:sz w:val="20"/>
          <w:szCs w:val="20"/>
          <w:lang w:eastAsia="sl-SI"/>
        </w:rPr>
        <w:t xml:space="preserve"> do 2 na leto</w:t>
      </w:r>
      <w:r w:rsidRPr="001E7D8A">
        <w:rPr>
          <w:rFonts w:asciiTheme="majorHAnsi" w:eastAsia="Times New Roman" w:hAnsiTheme="majorHAnsi" w:cstheme="majorHAnsi"/>
          <w:sz w:val="20"/>
          <w:szCs w:val="20"/>
          <w:lang w:eastAsia="sl-SI"/>
        </w:rPr>
        <w:t>,</w:t>
      </w:r>
    </w:p>
    <w:p w14:paraId="7F86FF5C" w14:textId="392D6122"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004874AF"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nemudoma/brez odlašanja pisno opozoriti naročnika na okoliščine in/ali o nastopu morebitnih okoliščin, ki bi utegnile vplivati na vsebinsko in časovno izvršitev storitve,</w:t>
      </w:r>
    </w:p>
    <w:p w14:paraId="78FF5ED6" w14:textId="5B8D2175"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004874AF"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dajati naročniku vse potrebne razlage in pojasnila pri izvajanju storitev in ga obveščati o vseh vmesnih rezultatih,</w:t>
      </w:r>
    </w:p>
    <w:p w14:paraId="77E61FAA" w14:textId="2DF1D591"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004874AF"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 xml:space="preserve">upoštevati zakonske določbe in veljavna naročnikova pravila glede varovanja osebnih podatkov, pridobljenih na podlagi tega pogodbenega odnosa ali v zvezi s tem pogodbenim odnosom, </w:t>
      </w:r>
    </w:p>
    <w:p w14:paraId="5259BA90" w14:textId="2022E221"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004874AF"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zagotoviti razpoložljivost in operativnost strokovnjakov zaradi naročnikovega nemotenega poslovanja,</w:t>
      </w:r>
    </w:p>
    <w:p w14:paraId="5756FF40" w14:textId="2A84FB6B"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004874AF"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uporabniška navodila izdajati sproti in jih sproti tudi ažurirati ter omogočiti, da bodo naročniku dostopna ob vsakem času,</w:t>
      </w:r>
    </w:p>
    <w:p w14:paraId="3F8B2B64" w14:textId="12B0C761"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004874AF"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zagotavljati funkcionalno in postopkovno pravilno delovanje tako, da ne bodo motene funkcionalnosti ostalih delov IT sistema naročnika,</w:t>
      </w:r>
    </w:p>
    <w:p w14:paraId="590C7FCE" w14:textId="77777777" w:rsidR="00AA00DF" w:rsidRPr="001E7D8A" w:rsidRDefault="00AA00DF" w:rsidP="00DD68F5">
      <w:pPr>
        <w:numPr>
          <w:ilvl w:val="0"/>
          <w:numId w:val="20"/>
        </w:numPr>
        <w:pBdr>
          <w:top w:val="nil"/>
          <w:left w:val="nil"/>
          <w:bottom w:val="nil"/>
          <w:right w:val="nil"/>
          <w:between w:val="nil"/>
        </w:pBdr>
        <w:shd w:val="clear" w:color="auto" w:fill="FFFFFF" w:themeFill="background1"/>
        <w:spacing w:after="0" w:line="324" w:lineRule="auto"/>
        <w:ind w:left="283" w:hanging="283"/>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naročniku omogočiti izvedbo presoje s katero naročnik preveri izvajanje vseh tistih aktivnosti na področju razvoja, testiranja in vzdrževanja programskega paketa, ki so nujne za zagotavljanje kakovosti programskega paketa;</w:t>
      </w:r>
    </w:p>
    <w:p w14:paraId="4F8FF1EE" w14:textId="77777777" w:rsidR="00AA00DF" w:rsidRPr="001E7D8A" w:rsidRDefault="00AA00DF" w:rsidP="00DD68F5">
      <w:pPr>
        <w:numPr>
          <w:ilvl w:val="0"/>
          <w:numId w:val="21"/>
        </w:numPr>
        <w:pBdr>
          <w:top w:val="nil"/>
          <w:left w:val="nil"/>
          <w:bottom w:val="nil"/>
          <w:right w:val="nil"/>
          <w:between w:val="nil"/>
        </w:pBdr>
        <w:shd w:val="clear" w:color="auto" w:fill="FFFFFF" w:themeFill="background1"/>
        <w:spacing w:after="0" w:line="324" w:lineRule="auto"/>
        <w:ind w:left="294"/>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lastRenderedPageBreak/>
        <w:t>upoštevati zakonske določbe in veljavna naročnikova pravila za varovanje in zaščito poslovnih skrivnosti na podlagi tega pogodbenega odnosa ali v zvezi s tem pogodbenim odnosom;</w:t>
      </w:r>
    </w:p>
    <w:p w14:paraId="6041071C" w14:textId="77777777" w:rsidR="00AA00DF" w:rsidRPr="001E7D8A" w:rsidRDefault="00AA00DF" w:rsidP="00DD68F5">
      <w:pPr>
        <w:numPr>
          <w:ilvl w:val="0"/>
          <w:numId w:val="21"/>
        </w:numPr>
        <w:pBdr>
          <w:top w:val="nil"/>
          <w:left w:val="nil"/>
          <w:bottom w:val="nil"/>
          <w:right w:val="nil"/>
          <w:between w:val="nil"/>
        </w:pBdr>
        <w:shd w:val="clear" w:color="auto" w:fill="FFFFFF" w:themeFill="background1"/>
        <w:spacing w:after="0" w:line="324" w:lineRule="auto"/>
        <w:ind w:left="294"/>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 xml:space="preserve">upoštevati zakonske določbe in veljavna naročnikova pravila glede varovanja osebnih podatkov, pridobljenih na podlagi tega pogodbenega odnosa ali v zvezi s tem pogodbenim odnosom; </w:t>
      </w:r>
    </w:p>
    <w:p w14:paraId="39BA9A3C" w14:textId="77777777" w:rsidR="00AA00DF" w:rsidRPr="001E7D8A" w:rsidRDefault="00AA00DF" w:rsidP="00DD68F5">
      <w:pPr>
        <w:numPr>
          <w:ilvl w:val="0"/>
          <w:numId w:val="21"/>
        </w:numPr>
        <w:pBdr>
          <w:top w:val="nil"/>
          <w:left w:val="nil"/>
          <w:bottom w:val="nil"/>
          <w:right w:val="nil"/>
          <w:between w:val="nil"/>
        </w:pBdr>
        <w:shd w:val="clear" w:color="auto" w:fill="FFFFFF" w:themeFill="background1"/>
        <w:spacing w:after="0" w:line="324" w:lineRule="auto"/>
        <w:ind w:left="294"/>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pri izvajanju pogodbenih obveznosti uporabljati napredne informacijske tehnologije in metode;</w:t>
      </w:r>
    </w:p>
    <w:p w14:paraId="46BBBA33" w14:textId="77777777" w:rsidR="00AA00DF" w:rsidRPr="001E7D8A" w:rsidRDefault="00AA00DF" w:rsidP="00DD68F5">
      <w:pPr>
        <w:numPr>
          <w:ilvl w:val="0"/>
          <w:numId w:val="22"/>
        </w:numPr>
        <w:pBdr>
          <w:top w:val="nil"/>
          <w:left w:val="nil"/>
          <w:bottom w:val="nil"/>
          <w:right w:val="nil"/>
          <w:between w:val="nil"/>
        </w:pBdr>
        <w:shd w:val="clear" w:color="auto" w:fill="FFFFFF" w:themeFill="background1"/>
        <w:spacing w:after="0" w:line="324" w:lineRule="auto"/>
        <w:ind w:left="283" w:hanging="283"/>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 xml:space="preserve">uporabniška navodila k spremembam programov izdajati sproti in jih sproti tudi ažurirati ter omogočiti, da bodo naročniku dostopna ob vsakem času; </w:t>
      </w:r>
    </w:p>
    <w:p w14:paraId="2AE31E88" w14:textId="77777777" w:rsidR="00AA00DF" w:rsidRPr="001E7D8A" w:rsidRDefault="00AA00DF" w:rsidP="00DD68F5">
      <w:pPr>
        <w:numPr>
          <w:ilvl w:val="0"/>
          <w:numId w:val="22"/>
        </w:numPr>
        <w:pBdr>
          <w:top w:val="nil"/>
          <w:left w:val="nil"/>
          <w:bottom w:val="nil"/>
          <w:right w:val="nil"/>
          <w:between w:val="nil"/>
        </w:pBdr>
        <w:shd w:val="clear" w:color="auto" w:fill="FFFFFF" w:themeFill="background1"/>
        <w:spacing w:after="0" w:line="324" w:lineRule="auto"/>
        <w:ind w:left="283" w:hanging="283"/>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 xml:space="preserve">zagotavljati funkcionalno in postopkovno pravilno delovanje tako, da ne bodo motene funkcionalnosti ostalih delov IT sistema naročnika;  </w:t>
      </w:r>
    </w:p>
    <w:p w14:paraId="6616FF60" w14:textId="77777777" w:rsidR="00AA00DF" w:rsidRPr="001E7D8A" w:rsidRDefault="00AA00DF" w:rsidP="00DD68F5">
      <w:pPr>
        <w:numPr>
          <w:ilvl w:val="0"/>
          <w:numId w:val="22"/>
        </w:numPr>
        <w:pBdr>
          <w:top w:val="nil"/>
          <w:left w:val="nil"/>
          <w:bottom w:val="nil"/>
          <w:right w:val="nil"/>
          <w:between w:val="nil"/>
        </w:pBdr>
        <w:shd w:val="clear" w:color="auto" w:fill="FFFFFF" w:themeFill="background1"/>
        <w:spacing w:after="0" w:line="324" w:lineRule="auto"/>
        <w:ind w:left="283" w:hanging="283"/>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omogočiti popolno revizijsko sled vseh ključnih obdelav podatkov v sistemu;</w:t>
      </w:r>
    </w:p>
    <w:p w14:paraId="1B4FFA04" w14:textId="77777777" w:rsidR="00AA00DF" w:rsidRPr="001E7D8A" w:rsidRDefault="00AA00DF" w:rsidP="00DD68F5">
      <w:pPr>
        <w:numPr>
          <w:ilvl w:val="0"/>
          <w:numId w:val="22"/>
        </w:numPr>
        <w:pBdr>
          <w:top w:val="nil"/>
          <w:left w:val="nil"/>
          <w:bottom w:val="nil"/>
          <w:right w:val="nil"/>
          <w:between w:val="nil"/>
        </w:pBdr>
        <w:shd w:val="clear" w:color="auto" w:fill="FFFFFF" w:themeFill="background1"/>
        <w:spacing w:after="0" w:line="324" w:lineRule="auto"/>
        <w:ind w:left="283" w:hanging="283"/>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skrbeti za optimizacijo in zagotavljati zanesljivo delovanje programskega paketa;</w:t>
      </w:r>
    </w:p>
    <w:p w14:paraId="663733C2" w14:textId="77777777" w:rsidR="00AA00DF" w:rsidRPr="001E7D8A" w:rsidRDefault="00AA00DF" w:rsidP="00DD68F5">
      <w:pPr>
        <w:numPr>
          <w:ilvl w:val="0"/>
          <w:numId w:val="22"/>
        </w:numPr>
        <w:pBdr>
          <w:top w:val="nil"/>
          <w:left w:val="nil"/>
          <w:bottom w:val="nil"/>
          <w:right w:val="nil"/>
          <w:between w:val="nil"/>
        </w:pBdr>
        <w:shd w:val="clear" w:color="auto" w:fill="FFFFFF" w:themeFill="background1"/>
        <w:spacing w:after="0" w:line="324" w:lineRule="auto"/>
        <w:ind w:left="283" w:hanging="283"/>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se udeleževati morebitnih delovnih sestankov;</w:t>
      </w:r>
    </w:p>
    <w:p w14:paraId="6EC97E2D" w14:textId="77777777" w:rsidR="00AA00DF" w:rsidRPr="001E7D8A" w:rsidRDefault="00AA00DF" w:rsidP="00DD68F5">
      <w:pPr>
        <w:numPr>
          <w:ilvl w:val="0"/>
          <w:numId w:val="22"/>
        </w:numPr>
        <w:pBdr>
          <w:top w:val="nil"/>
          <w:left w:val="nil"/>
          <w:bottom w:val="nil"/>
          <w:right w:val="nil"/>
          <w:between w:val="nil"/>
        </w:pBdr>
        <w:shd w:val="clear" w:color="auto" w:fill="FFFFFF" w:themeFill="background1"/>
        <w:spacing w:after="0" w:line="324" w:lineRule="auto"/>
        <w:ind w:left="283" w:hanging="283"/>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 xml:space="preserve">nemudoma/brez odlašanja pisno opozoriti naročnika na okoliščine in/ali o nastopu morebitnih okoliščin, ki bi utegnile vplivati na vsebinsko in časovno izvršitev storitve; </w:t>
      </w:r>
    </w:p>
    <w:p w14:paraId="42FA8958" w14:textId="77777777" w:rsidR="00AA00DF" w:rsidRPr="001E7D8A" w:rsidRDefault="00AA00DF" w:rsidP="00DD68F5">
      <w:pPr>
        <w:numPr>
          <w:ilvl w:val="0"/>
          <w:numId w:val="22"/>
        </w:numPr>
        <w:pBdr>
          <w:top w:val="nil"/>
          <w:left w:val="nil"/>
          <w:bottom w:val="nil"/>
          <w:right w:val="nil"/>
          <w:between w:val="nil"/>
        </w:pBdr>
        <w:shd w:val="clear" w:color="auto" w:fill="FFFFFF" w:themeFill="background1"/>
        <w:spacing w:after="0" w:line="324" w:lineRule="auto"/>
        <w:ind w:left="283" w:hanging="283"/>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dajati naročniku vse potrebne razlage in pojasnila pri izvajanju storitev in ga obveščati o vseh vmesnih rezultatih;</w:t>
      </w:r>
    </w:p>
    <w:p w14:paraId="2073DEB2" w14:textId="2875801A" w:rsidR="00AA00DF" w:rsidRPr="001E7D8A" w:rsidRDefault="00AA00DF" w:rsidP="00DD68F5">
      <w:pPr>
        <w:numPr>
          <w:ilvl w:val="0"/>
          <w:numId w:val="22"/>
        </w:numPr>
        <w:pBdr>
          <w:top w:val="nil"/>
          <w:left w:val="nil"/>
          <w:bottom w:val="nil"/>
          <w:right w:val="nil"/>
          <w:between w:val="nil"/>
        </w:pBdr>
        <w:shd w:val="clear" w:color="auto" w:fill="FFFFFF" w:themeFill="background1"/>
        <w:spacing w:after="0" w:line="324" w:lineRule="auto"/>
        <w:ind w:left="283" w:hanging="283"/>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v primeru nadgradnje programskega paketa izročiti vso potrebno uporabniško dokumentacijo ter navodila za namestitev oziroma pri namestitvi sodelovati, v kolikor je ne morejo izvesti uporabniki</w:t>
      </w:r>
      <w:r w:rsidR="004874AF" w:rsidRPr="001E7D8A">
        <w:rPr>
          <w:rFonts w:asciiTheme="majorHAnsi" w:hAnsiTheme="majorHAnsi" w:cstheme="majorHAnsi"/>
          <w:sz w:val="20"/>
          <w:szCs w:val="20"/>
          <w:lang w:eastAsia="sl-SI"/>
        </w:rPr>
        <w:t>;</w:t>
      </w:r>
    </w:p>
    <w:p w14:paraId="18331175" w14:textId="0F7C63CE" w:rsidR="00AA00DF" w:rsidRPr="001E7D8A" w:rsidRDefault="00AA00DF" w:rsidP="00DD68F5">
      <w:pPr>
        <w:pStyle w:val="Odstavekseznama"/>
        <w:numPr>
          <w:ilvl w:val="0"/>
          <w:numId w:val="18"/>
        </w:num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odpraviti morebitne nastale napake.</w:t>
      </w:r>
    </w:p>
    <w:p w14:paraId="7A317138"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55D168A1" w14:textId="6687DE06"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Izvajalec mora zagotoviti naročniku stalen enostaven in brezplačen dostop do podatkov, njihov </w:t>
      </w:r>
      <w:r w:rsidR="00CF7B99" w:rsidRPr="001E7D8A">
        <w:rPr>
          <w:rFonts w:asciiTheme="majorHAnsi" w:eastAsia="Times New Roman" w:hAnsiTheme="majorHAnsi" w:cstheme="majorHAnsi"/>
          <w:sz w:val="20"/>
          <w:szCs w:val="20"/>
          <w:lang w:eastAsia="sl-SI"/>
        </w:rPr>
        <w:t>izvoz</w:t>
      </w:r>
      <w:r w:rsidRPr="001E7D8A">
        <w:rPr>
          <w:rFonts w:asciiTheme="majorHAnsi" w:eastAsia="Times New Roman" w:hAnsiTheme="majorHAnsi" w:cstheme="majorHAnsi"/>
          <w:sz w:val="20"/>
          <w:szCs w:val="20"/>
          <w:lang w:eastAsia="sl-SI"/>
        </w:rPr>
        <w:t xml:space="preserve"> ter hrambo le-teh</w:t>
      </w:r>
      <w:r w:rsidR="00CF7B99" w:rsidRPr="001E7D8A">
        <w:rPr>
          <w:rFonts w:asciiTheme="majorHAnsi" w:eastAsia="Times New Roman" w:hAnsiTheme="majorHAnsi" w:cstheme="majorHAnsi"/>
          <w:sz w:val="20"/>
          <w:szCs w:val="20"/>
          <w:lang w:eastAsia="sl-SI"/>
        </w:rPr>
        <w:t xml:space="preserve"> na lokaciji naročnika.</w:t>
      </w:r>
    </w:p>
    <w:p w14:paraId="5DA7C8EB"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08D3D6CF" w14:textId="25335BD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Izvajalec ima dolžnost, da zagotovi brezplačen </w:t>
      </w:r>
      <w:r w:rsidR="00CF7B99" w:rsidRPr="001E7D8A">
        <w:rPr>
          <w:rFonts w:asciiTheme="majorHAnsi" w:eastAsia="Times New Roman" w:hAnsiTheme="majorHAnsi" w:cstheme="majorHAnsi"/>
          <w:sz w:val="20"/>
          <w:szCs w:val="20"/>
          <w:lang w:eastAsia="sl-SI"/>
        </w:rPr>
        <w:t>izvoz</w:t>
      </w:r>
      <w:r w:rsidRPr="001E7D8A">
        <w:rPr>
          <w:rFonts w:asciiTheme="majorHAnsi" w:eastAsia="Times New Roman" w:hAnsiTheme="majorHAnsi" w:cstheme="majorHAnsi"/>
          <w:sz w:val="20"/>
          <w:szCs w:val="20"/>
          <w:lang w:eastAsia="sl-SI"/>
        </w:rPr>
        <w:t xml:space="preserve"> podatkov</w:t>
      </w:r>
      <w:r w:rsidR="00CF7B99" w:rsidRPr="001E7D8A">
        <w:rPr>
          <w:rFonts w:asciiTheme="majorHAnsi" w:eastAsia="Times New Roman" w:hAnsiTheme="majorHAnsi" w:cstheme="majorHAnsi"/>
          <w:sz w:val="20"/>
          <w:szCs w:val="20"/>
          <w:lang w:eastAsia="sl-SI"/>
        </w:rPr>
        <w:t xml:space="preserve"> naročniku</w:t>
      </w:r>
      <w:r w:rsidRPr="001E7D8A">
        <w:rPr>
          <w:rFonts w:asciiTheme="majorHAnsi" w:eastAsia="Times New Roman" w:hAnsiTheme="majorHAnsi" w:cstheme="majorHAnsi"/>
          <w:sz w:val="20"/>
          <w:szCs w:val="20"/>
          <w:lang w:eastAsia="sl-SI"/>
        </w:rPr>
        <w:t xml:space="preserve">, v kolikor bo v novem javnem naročilu izbran drug ponudnik. </w:t>
      </w:r>
    </w:p>
    <w:p w14:paraId="41E48B35"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143C9C0" w14:textId="2D3F4C24"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Za vse druge primere morebitnih napak se izvajalec in naročnik sporazumno dogovorita o rokih odprave pomanjkljivosti.</w:t>
      </w:r>
    </w:p>
    <w:p w14:paraId="109F8C9D" w14:textId="77777777" w:rsidR="00AA00DF" w:rsidRPr="001E7D8A" w:rsidRDefault="00AA00DF" w:rsidP="00DD68F5">
      <w:pPr>
        <w:widowControl w:val="0"/>
        <w:shd w:val="clear" w:color="auto" w:fill="FFFFFF" w:themeFill="background1"/>
        <w:suppressAutoHyphens/>
        <w:autoSpaceDN w:val="0"/>
        <w:spacing w:after="0" w:line="324" w:lineRule="auto"/>
        <w:ind w:left="360"/>
        <w:jc w:val="both"/>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7. člen</w:t>
      </w:r>
    </w:p>
    <w:p w14:paraId="53E22FE9"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Izvajalec je skladno s to pogodbo dolžan pogodbene obveznosti opravljati: </w:t>
      </w:r>
    </w:p>
    <w:p w14:paraId="2754E56C" w14:textId="77777777" w:rsidR="00AA00DF" w:rsidRPr="001E7D8A" w:rsidRDefault="00AA00DF" w:rsidP="00DD68F5">
      <w:pPr>
        <w:numPr>
          <w:ilvl w:val="0"/>
          <w:numId w:val="22"/>
        </w:numPr>
        <w:pBdr>
          <w:top w:val="nil"/>
          <w:left w:val="nil"/>
          <w:bottom w:val="nil"/>
          <w:right w:val="nil"/>
          <w:between w:val="nil"/>
        </w:pBdr>
        <w:shd w:val="clear" w:color="auto" w:fill="FFFFFF" w:themeFill="background1"/>
        <w:spacing w:after="0" w:line="324" w:lineRule="auto"/>
        <w:ind w:left="283" w:hanging="283"/>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 xml:space="preserve">strokovno, brezhibno/kvalitetno, ter na najracionalnejši način, vse v skladu s predpisi Republike Slovenije in Evropske unije; </w:t>
      </w:r>
    </w:p>
    <w:p w14:paraId="7EF229A9" w14:textId="77777777" w:rsidR="00AA00DF" w:rsidRPr="001E7D8A" w:rsidRDefault="00AA00DF" w:rsidP="00DD68F5">
      <w:pPr>
        <w:numPr>
          <w:ilvl w:val="0"/>
          <w:numId w:val="22"/>
        </w:numPr>
        <w:pBdr>
          <w:top w:val="nil"/>
          <w:left w:val="nil"/>
          <w:bottom w:val="nil"/>
          <w:right w:val="nil"/>
          <w:between w:val="nil"/>
        </w:pBdr>
        <w:shd w:val="clear" w:color="auto" w:fill="FFFFFF" w:themeFill="background1"/>
        <w:spacing w:after="0" w:line="324" w:lineRule="auto"/>
        <w:ind w:left="283" w:hanging="283"/>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v pogodbeno dogovorjenih rokih ali krajših rokih, če zgolj le-ti omogočajo nemoteno poslovanje naročnika;</w:t>
      </w:r>
    </w:p>
    <w:p w14:paraId="2B3538E6" w14:textId="77777777" w:rsidR="00AA00DF" w:rsidRPr="001E7D8A" w:rsidRDefault="00AA00DF" w:rsidP="00DD68F5">
      <w:pPr>
        <w:numPr>
          <w:ilvl w:val="0"/>
          <w:numId w:val="22"/>
        </w:numPr>
        <w:pBdr>
          <w:top w:val="nil"/>
          <w:left w:val="nil"/>
          <w:bottom w:val="nil"/>
          <w:right w:val="nil"/>
          <w:between w:val="nil"/>
        </w:pBdr>
        <w:shd w:val="clear" w:color="auto" w:fill="FFFFFF" w:themeFill="background1"/>
        <w:spacing w:after="0" w:line="324" w:lineRule="auto"/>
        <w:ind w:left="283" w:hanging="283"/>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v rednem delovnem času izvajalca, v nujnih primerih pa tudi izven rednega delovnega časa.</w:t>
      </w:r>
    </w:p>
    <w:p w14:paraId="33D496D0" w14:textId="77777777" w:rsidR="00AA00DF" w:rsidRPr="001E7D8A" w:rsidRDefault="00AA00DF" w:rsidP="00DD68F5">
      <w:pPr>
        <w:pBdr>
          <w:top w:val="nil"/>
          <w:left w:val="nil"/>
          <w:bottom w:val="nil"/>
          <w:right w:val="nil"/>
          <w:between w:val="nil"/>
        </w:pBdr>
        <w:shd w:val="clear" w:color="auto" w:fill="FFFFFF" w:themeFill="background1"/>
        <w:spacing w:after="0" w:line="324" w:lineRule="auto"/>
        <w:ind w:left="294"/>
        <w:jc w:val="both"/>
        <w:rPr>
          <w:rFonts w:asciiTheme="majorHAnsi" w:eastAsia="Times New Roman" w:hAnsiTheme="majorHAnsi" w:cstheme="majorHAnsi"/>
          <w:sz w:val="20"/>
          <w:szCs w:val="20"/>
          <w:lang w:eastAsia="sl-SI"/>
        </w:rPr>
      </w:pPr>
    </w:p>
    <w:p w14:paraId="7DAA796F"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Izvajalec izjavlja, da v programski paket ni vgrajena potencialno škodljiva programska oprema ali koda in se zavezuje, da v programski paket tudi v bodoče ne bo vgrajeval opreme ali kode, ki bi:</w:t>
      </w:r>
    </w:p>
    <w:p w14:paraId="1001894B" w14:textId="77777777" w:rsidR="00AA00DF" w:rsidRPr="001E7D8A" w:rsidRDefault="00AA00DF" w:rsidP="00DD68F5">
      <w:pPr>
        <w:numPr>
          <w:ilvl w:val="0"/>
          <w:numId w:val="24"/>
        </w:numPr>
        <w:pBdr>
          <w:top w:val="nil"/>
          <w:left w:val="nil"/>
          <w:bottom w:val="nil"/>
          <w:right w:val="nil"/>
          <w:between w:val="nil"/>
        </w:pBdr>
        <w:shd w:val="clear" w:color="auto" w:fill="FFFFFF" w:themeFill="background1"/>
        <w:spacing w:after="0" w:line="324" w:lineRule="auto"/>
        <w:ind w:left="294" w:hanging="294"/>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omogočala oddaljen dostop tretjih oseb;</w:t>
      </w:r>
    </w:p>
    <w:p w14:paraId="25FCC05D" w14:textId="77777777" w:rsidR="00AA00DF" w:rsidRPr="001E7D8A" w:rsidRDefault="00AA00DF" w:rsidP="00DD68F5">
      <w:pPr>
        <w:numPr>
          <w:ilvl w:val="0"/>
          <w:numId w:val="24"/>
        </w:numPr>
        <w:pBdr>
          <w:top w:val="nil"/>
          <w:left w:val="nil"/>
          <w:bottom w:val="nil"/>
          <w:right w:val="nil"/>
          <w:between w:val="nil"/>
        </w:pBdr>
        <w:shd w:val="clear" w:color="auto" w:fill="FFFFFF" w:themeFill="background1"/>
        <w:spacing w:after="0" w:line="324" w:lineRule="auto"/>
        <w:ind w:left="294" w:hanging="294"/>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dovoljevala nepooblaščeno uporabo dogovorjenih uporabniških imen in gesel.</w:t>
      </w:r>
    </w:p>
    <w:p w14:paraId="6C6C7983" w14:textId="77777777" w:rsidR="00AA00DF" w:rsidRPr="001E7D8A" w:rsidRDefault="00AA00DF" w:rsidP="00DD68F5">
      <w:pPr>
        <w:widowControl w:val="0"/>
        <w:shd w:val="clear" w:color="auto" w:fill="FFFFFF" w:themeFill="background1"/>
        <w:suppressAutoHyphens/>
        <w:autoSpaceDN w:val="0"/>
        <w:spacing w:after="0" w:line="324" w:lineRule="auto"/>
        <w:ind w:left="360"/>
        <w:jc w:val="both"/>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 xml:space="preserve"> </w:t>
      </w:r>
    </w:p>
    <w:p w14:paraId="187E8C9B" w14:textId="3815BEC5"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Naročnik bo svoje zahtevke (prijava napak, naročilo storitev) sporočal pisno - po elektronski pošti na naslov ______________ in po telefonu št. ________________. Izvajalec se zavezuje ob vsaki reklamaciji in vzdrževalnem posegu takoj obvestiti naročnika po elektronski pošti na naslov ____________________. </w:t>
      </w:r>
    </w:p>
    <w:p w14:paraId="49E4CD15"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699C7000" w14:textId="77777777" w:rsidR="00AA00DF" w:rsidRPr="001E7D8A" w:rsidRDefault="00AA00DF" w:rsidP="006C696E">
      <w:pPr>
        <w:widowControl w:val="0"/>
        <w:shd w:val="clear" w:color="auto" w:fill="FFFFFF" w:themeFill="background1"/>
        <w:suppressAutoHyphens/>
        <w:autoSpaceDN w:val="0"/>
        <w:spacing w:after="0" w:line="324" w:lineRule="auto"/>
        <w:ind w:left="294"/>
        <w:jc w:val="center"/>
        <w:textAlignment w:val="baseline"/>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8. člen</w:t>
      </w:r>
    </w:p>
    <w:p w14:paraId="318193E1"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Izvajalec s podpisom te pogodbe izrecno izjavlja, da bo izvedel vse pogodbene obveznosti strokovno in brezhibno in prevzema odgovornost za lastne napake. Kot napaka se šteje nedelovanje ali nepravilno delovanje programskega paketa, ki naročniku onemogoča normalno in/ali pravilno poslovanje, pri čemer so razlogi za nastanek napak izključno na strani izvajalca. </w:t>
      </w:r>
    </w:p>
    <w:p w14:paraId="6B8BDFF8"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701C13AB" w14:textId="021950C1"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V primeru zamude, lahko naročnik za vsak zamujen dan</w:t>
      </w:r>
      <w:r w:rsidR="00416AEC" w:rsidRPr="001E7D8A">
        <w:rPr>
          <w:rFonts w:asciiTheme="majorHAnsi" w:eastAsia="Times New Roman" w:hAnsiTheme="majorHAnsi" w:cstheme="majorHAnsi"/>
          <w:sz w:val="20"/>
          <w:szCs w:val="20"/>
          <w:lang w:eastAsia="sl-SI"/>
        </w:rPr>
        <w:t xml:space="preserve"> po izteku roka za implementacijo</w:t>
      </w:r>
      <w:r w:rsidRPr="001E7D8A">
        <w:rPr>
          <w:rFonts w:asciiTheme="majorHAnsi" w:eastAsia="Times New Roman" w:hAnsiTheme="majorHAnsi" w:cstheme="majorHAnsi"/>
          <w:sz w:val="20"/>
          <w:szCs w:val="20"/>
          <w:lang w:eastAsia="sl-SI"/>
        </w:rPr>
        <w:t xml:space="preserve"> zaračuna pogodbeno kazen v višini </w:t>
      </w:r>
      <w:r w:rsidR="00CF7B99" w:rsidRPr="001E7D8A">
        <w:rPr>
          <w:rFonts w:asciiTheme="majorHAnsi" w:eastAsia="Times New Roman" w:hAnsiTheme="majorHAnsi" w:cstheme="majorHAnsi"/>
          <w:sz w:val="20"/>
          <w:szCs w:val="20"/>
          <w:lang w:eastAsia="sl-SI"/>
        </w:rPr>
        <w:t>0,</w:t>
      </w:r>
      <w:r w:rsidRPr="001E7D8A">
        <w:rPr>
          <w:rFonts w:asciiTheme="majorHAnsi" w:eastAsia="Times New Roman" w:hAnsiTheme="majorHAnsi" w:cstheme="majorHAnsi"/>
          <w:sz w:val="20"/>
          <w:szCs w:val="20"/>
          <w:lang w:eastAsia="sl-SI"/>
        </w:rPr>
        <w:t>1 % pogodbene vrednosti z DDV.  Pogodbena kazen se lahko obračuna do vključno 1</w:t>
      </w:r>
      <w:r w:rsidR="00416AEC" w:rsidRPr="001E7D8A">
        <w:rPr>
          <w:rFonts w:asciiTheme="majorHAnsi" w:eastAsia="Times New Roman" w:hAnsiTheme="majorHAnsi" w:cstheme="majorHAnsi"/>
          <w:sz w:val="20"/>
          <w:szCs w:val="20"/>
          <w:lang w:eastAsia="sl-SI"/>
        </w:rPr>
        <w:t>5</w:t>
      </w:r>
      <w:r w:rsidRPr="001E7D8A">
        <w:rPr>
          <w:rFonts w:asciiTheme="majorHAnsi" w:eastAsia="Times New Roman" w:hAnsiTheme="majorHAnsi" w:cstheme="majorHAnsi"/>
          <w:sz w:val="20"/>
          <w:szCs w:val="20"/>
          <w:lang w:eastAsia="sl-SI"/>
        </w:rPr>
        <w:t xml:space="preserve"> </w:t>
      </w:r>
      <w:r w:rsidR="00416AEC" w:rsidRPr="001E7D8A">
        <w:rPr>
          <w:rFonts w:asciiTheme="majorHAnsi" w:eastAsia="Times New Roman" w:hAnsiTheme="majorHAnsi" w:cstheme="majorHAnsi"/>
          <w:sz w:val="20"/>
          <w:szCs w:val="20"/>
          <w:lang w:eastAsia="sl-SI"/>
        </w:rPr>
        <w:t xml:space="preserve">koledarskih </w:t>
      </w:r>
      <w:r w:rsidRPr="001E7D8A">
        <w:rPr>
          <w:rFonts w:asciiTheme="majorHAnsi" w:eastAsia="Times New Roman" w:hAnsiTheme="majorHAnsi" w:cstheme="majorHAnsi"/>
          <w:sz w:val="20"/>
          <w:szCs w:val="20"/>
          <w:lang w:eastAsia="sl-SI"/>
        </w:rPr>
        <w:t>dni zamude.</w:t>
      </w:r>
    </w:p>
    <w:p w14:paraId="2E8E5F2B" w14:textId="77777777" w:rsidR="00416AEC" w:rsidRPr="001E7D8A" w:rsidRDefault="00416AEC"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58C11B74" w14:textId="6F9002C1" w:rsidR="00416AEC" w:rsidRPr="001E7D8A" w:rsidRDefault="00416AEC"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V kolikor se izvajalec ne odzove v roku, določenem za posamezno vrsto napake – nujna </w:t>
      </w:r>
      <w:r w:rsidR="00B73468" w:rsidRPr="001E7D8A">
        <w:rPr>
          <w:rFonts w:asciiTheme="majorHAnsi" w:eastAsia="Times New Roman" w:hAnsiTheme="majorHAnsi" w:cstheme="majorHAnsi"/>
          <w:sz w:val="20"/>
          <w:szCs w:val="20"/>
          <w:lang w:eastAsia="sl-SI"/>
        </w:rPr>
        <w:t>5</w:t>
      </w:r>
      <w:r w:rsidRPr="001E7D8A">
        <w:rPr>
          <w:rFonts w:asciiTheme="majorHAnsi" w:eastAsia="Times New Roman" w:hAnsiTheme="majorHAnsi" w:cstheme="majorHAnsi"/>
          <w:sz w:val="20"/>
          <w:szCs w:val="20"/>
          <w:lang w:eastAsia="sl-SI"/>
        </w:rPr>
        <w:t xml:space="preserve"> h, </w:t>
      </w:r>
      <w:proofErr w:type="spellStart"/>
      <w:r w:rsidRPr="001E7D8A">
        <w:rPr>
          <w:rFonts w:asciiTheme="majorHAnsi" w:eastAsia="Times New Roman" w:hAnsiTheme="majorHAnsi" w:cstheme="majorHAnsi"/>
          <w:sz w:val="20"/>
          <w:szCs w:val="20"/>
          <w:lang w:eastAsia="sl-SI"/>
        </w:rPr>
        <w:t>nenujna</w:t>
      </w:r>
      <w:proofErr w:type="spellEnd"/>
      <w:r w:rsidRPr="001E7D8A">
        <w:rPr>
          <w:rFonts w:asciiTheme="majorHAnsi" w:eastAsia="Times New Roman" w:hAnsiTheme="majorHAnsi" w:cstheme="majorHAnsi"/>
          <w:sz w:val="20"/>
          <w:szCs w:val="20"/>
          <w:lang w:eastAsia="sl-SI"/>
        </w:rPr>
        <w:t xml:space="preserve"> 3 dni je v primeru zamude pri nujni napake za vsako uro </w:t>
      </w:r>
      <w:r w:rsidR="00D26386" w:rsidRPr="001E7D8A">
        <w:rPr>
          <w:rFonts w:asciiTheme="majorHAnsi" w:eastAsia="Times New Roman" w:hAnsiTheme="majorHAnsi" w:cstheme="majorHAnsi"/>
          <w:sz w:val="20"/>
          <w:szCs w:val="20"/>
          <w:lang w:eastAsia="sl-SI"/>
        </w:rPr>
        <w:t xml:space="preserve">dolžan plačati </w:t>
      </w:r>
      <w:r w:rsidR="00B73468" w:rsidRPr="001E7D8A">
        <w:rPr>
          <w:rFonts w:asciiTheme="majorHAnsi" w:eastAsia="Times New Roman" w:hAnsiTheme="majorHAnsi" w:cstheme="majorHAnsi"/>
          <w:sz w:val="20"/>
          <w:szCs w:val="20"/>
          <w:lang w:eastAsia="sl-SI"/>
        </w:rPr>
        <w:t>5</w:t>
      </w:r>
      <w:r w:rsidR="00D26386" w:rsidRPr="001E7D8A">
        <w:rPr>
          <w:rFonts w:asciiTheme="majorHAnsi" w:eastAsia="Times New Roman" w:hAnsiTheme="majorHAnsi" w:cstheme="majorHAnsi"/>
          <w:sz w:val="20"/>
          <w:szCs w:val="20"/>
          <w:lang w:eastAsia="sl-SI"/>
        </w:rPr>
        <w:t xml:space="preserve">0,00 EUR zamude, pri </w:t>
      </w:r>
      <w:proofErr w:type="spellStart"/>
      <w:r w:rsidR="00D26386" w:rsidRPr="001E7D8A">
        <w:rPr>
          <w:rFonts w:asciiTheme="majorHAnsi" w:eastAsia="Times New Roman" w:hAnsiTheme="majorHAnsi" w:cstheme="majorHAnsi"/>
          <w:sz w:val="20"/>
          <w:szCs w:val="20"/>
          <w:lang w:eastAsia="sl-SI"/>
        </w:rPr>
        <w:t>nenujni</w:t>
      </w:r>
      <w:proofErr w:type="spellEnd"/>
      <w:r w:rsidR="00D26386" w:rsidRPr="001E7D8A">
        <w:rPr>
          <w:rFonts w:asciiTheme="majorHAnsi" w:eastAsia="Times New Roman" w:hAnsiTheme="majorHAnsi" w:cstheme="majorHAnsi"/>
          <w:sz w:val="20"/>
          <w:szCs w:val="20"/>
          <w:lang w:eastAsia="sl-SI"/>
        </w:rPr>
        <w:t xml:space="preserve"> napaki pa za vsak dan </w:t>
      </w:r>
      <w:r w:rsidR="00B73468" w:rsidRPr="001E7D8A">
        <w:rPr>
          <w:rFonts w:asciiTheme="majorHAnsi" w:eastAsia="Times New Roman" w:hAnsiTheme="majorHAnsi" w:cstheme="majorHAnsi"/>
          <w:sz w:val="20"/>
          <w:szCs w:val="20"/>
          <w:lang w:eastAsia="sl-SI"/>
        </w:rPr>
        <w:t>5</w:t>
      </w:r>
      <w:r w:rsidR="00D26386" w:rsidRPr="001E7D8A">
        <w:rPr>
          <w:rFonts w:asciiTheme="majorHAnsi" w:eastAsia="Times New Roman" w:hAnsiTheme="majorHAnsi" w:cstheme="majorHAnsi"/>
          <w:sz w:val="20"/>
          <w:szCs w:val="20"/>
          <w:lang w:eastAsia="sl-SI"/>
        </w:rPr>
        <w:t xml:space="preserve">0,00  EUR. </w:t>
      </w:r>
    </w:p>
    <w:p w14:paraId="7B00E5E9" w14:textId="77777777" w:rsidR="00D26386" w:rsidRPr="001E7D8A" w:rsidRDefault="00D26386"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07DA0ED" w14:textId="26B5A666" w:rsidR="00D26386" w:rsidRPr="001E7D8A" w:rsidRDefault="00D26386"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V kolikor izvajalec pravočasno oz. v najkrajšem možnem roku (največ </w:t>
      </w:r>
      <w:r w:rsidR="00B73468" w:rsidRPr="001E7D8A">
        <w:rPr>
          <w:rFonts w:asciiTheme="majorHAnsi" w:eastAsia="Times New Roman" w:hAnsiTheme="majorHAnsi" w:cstheme="majorHAnsi"/>
          <w:sz w:val="20"/>
          <w:szCs w:val="20"/>
          <w:lang w:eastAsia="sl-SI"/>
        </w:rPr>
        <w:t>10 delovnih dni</w:t>
      </w:r>
      <w:r w:rsidRPr="001E7D8A">
        <w:rPr>
          <w:rFonts w:asciiTheme="majorHAnsi" w:eastAsia="Times New Roman" w:hAnsiTheme="majorHAnsi" w:cstheme="majorHAnsi"/>
          <w:sz w:val="20"/>
          <w:szCs w:val="20"/>
          <w:lang w:eastAsia="sl-SI"/>
        </w:rPr>
        <w:t xml:space="preserve">) ne odpravi napake ali nepravilnosti na programski opremi ima naročnik pravico zaračunati pogodbeno kazen v višini </w:t>
      </w:r>
      <w:r w:rsidR="00F824AF" w:rsidRPr="001E7D8A">
        <w:rPr>
          <w:rFonts w:asciiTheme="majorHAnsi" w:eastAsia="Times New Roman" w:hAnsiTheme="majorHAnsi" w:cstheme="majorHAnsi"/>
          <w:sz w:val="20"/>
          <w:szCs w:val="20"/>
          <w:lang w:eastAsia="sl-SI"/>
        </w:rPr>
        <w:t>5</w:t>
      </w:r>
      <w:r w:rsidRPr="001E7D8A">
        <w:rPr>
          <w:rFonts w:asciiTheme="majorHAnsi" w:eastAsia="Times New Roman" w:hAnsiTheme="majorHAnsi" w:cstheme="majorHAnsi"/>
          <w:sz w:val="20"/>
          <w:szCs w:val="20"/>
          <w:lang w:eastAsia="sl-SI"/>
        </w:rPr>
        <w:t>0,00 EUR za vsak zamujeni dan</w:t>
      </w:r>
      <w:r w:rsidR="00F824AF" w:rsidRPr="001E7D8A">
        <w:rPr>
          <w:rFonts w:asciiTheme="majorHAnsi" w:eastAsia="Times New Roman" w:hAnsiTheme="majorHAnsi" w:cstheme="majorHAnsi"/>
          <w:sz w:val="20"/>
          <w:szCs w:val="20"/>
          <w:lang w:eastAsia="sl-SI"/>
        </w:rPr>
        <w:t xml:space="preserve"> vendar skupno ne več kot 500€. </w:t>
      </w:r>
    </w:p>
    <w:p w14:paraId="002B7A97"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1F0AA2E3" w14:textId="61BE04D8"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V primeru nespoštovanja rokov, ki niso posledica višje sile, je naročnik upravičen do unovčitve pogodbene kazni. V tem primeru mora izvajalec naročniku povrniti vso škodo, ki bi naročniku nastala zaradi zamude in ki presega znesek pogodbene kazni.</w:t>
      </w:r>
    </w:p>
    <w:p w14:paraId="7617A280"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5F5EA67D"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4D260052"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45E72DBE"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Pogodbenik, ki krši določila te pogodbe, je odgovoren za škodo, ki nastane drugemu pogodbeniku zaradi takšne kršitve. </w:t>
      </w:r>
    </w:p>
    <w:p w14:paraId="50D2B7B3"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EDE3A86"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Pogodbeni stranki sta prosti odgovornosti za neposredno, posredno, slučajno ali posledično škodo, če dokažeta, da nista mogla izpolniti svojih obveznosti zaradi višje sile (npr. naravne nesreče, ipd.).</w:t>
      </w:r>
    </w:p>
    <w:p w14:paraId="3BDED0C3" w14:textId="77777777" w:rsidR="00B11F93" w:rsidRPr="001E7D8A" w:rsidRDefault="00B11F93"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6E78011E" w14:textId="2676FE5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Pogodbeni stranki tudi nista odgovorni drug drugemu za škodo v primerih, ko je neizpolnjevanje pogodbenih obveznosti posledica ravnanja tretjih oseb (npr. izpad električnega omrežja, ipd.) ali v primeru višje sile.</w:t>
      </w:r>
    </w:p>
    <w:p w14:paraId="0CCFBEF5"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18DD7594" w14:textId="781E681C"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Za datum dokončanja implementacije poslovno informacijskega sistema se šteje datum uspešno opravljenega kakovostnega in količinskega pregleda ter izpolnjenih zahtev iz predmeta pogodbe, vključno z odpravo pomanjkljivosti</w:t>
      </w:r>
      <w:r w:rsidR="005C2F59"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 xml:space="preserve">. Iz naslova odprave napak in pomanjkljivosti v celoti bremenijo izvajalca. </w:t>
      </w:r>
    </w:p>
    <w:p w14:paraId="02F46791"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7535CD03" w14:textId="283A2680"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lastRenderedPageBreak/>
        <w:t xml:space="preserve">Po implementaciji sistema bo </w:t>
      </w:r>
      <w:r w:rsidR="005C2F59" w:rsidRPr="001E7D8A">
        <w:rPr>
          <w:rFonts w:asciiTheme="majorHAnsi" w:eastAsia="Times New Roman" w:hAnsiTheme="majorHAnsi" w:cstheme="majorHAnsi"/>
          <w:sz w:val="20"/>
          <w:szCs w:val="20"/>
          <w:lang w:eastAsia="sl-SI"/>
        </w:rPr>
        <w:t xml:space="preserve">podpisan </w:t>
      </w:r>
      <w:r w:rsidRPr="001E7D8A">
        <w:rPr>
          <w:rFonts w:asciiTheme="majorHAnsi" w:eastAsia="Times New Roman" w:hAnsiTheme="majorHAnsi" w:cstheme="majorHAnsi"/>
          <w:sz w:val="20"/>
          <w:szCs w:val="20"/>
          <w:lang w:eastAsia="sl-SI"/>
        </w:rPr>
        <w:t>končni primopredajni zapisnik, v katerem se ugotovi, da so izpolnjene vse zahteve naročnika glede vsebine poslovno informacijskega sistema. Primopredajni zapisnik, podpisan s strani obeh pogodbenih strank je osnova za primopredajo informacijskega sistema v uporabo. Primopredajni zapisnik se izdela, ko izvajalec preda naročniku tudi naslednjo dokumentacijo:</w:t>
      </w:r>
    </w:p>
    <w:p w14:paraId="1CF7EC4A" w14:textId="5419C73A"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Pr="001E7D8A">
        <w:rPr>
          <w:rFonts w:asciiTheme="majorHAnsi" w:eastAsia="Times New Roman" w:hAnsiTheme="majorHAnsi" w:cstheme="majorHAnsi"/>
          <w:sz w:val="20"/>
          <w:szCs w:val="20"/>
          <w:lang w:eastAsia="sl-SI"/>
        </w:rPr>
        <w:tab/>
        <w:t>opis delovanja posamezne programske opreme s tehničnega in uporabniškega vidika, natisljivo in v berljivi obliki;</w:t>
      </w:r>
    </w:p>
    <w:p w14:paraId="6E3088AE"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w:t>
      </w:r>
      <w:r w:rsidRPr="001E7D8A">
        <w:rPr>
          <w:rFonts w:asciiTheme="majorHAnsi" w:eastAsia="Times New Roman" w:hAnsiTheme="majorHAnsi" w:cstheme="majorHAnsi"/>
          <w:sz w:val="20"/>
          <w:szCs w:val="20"/>
          <w:lang w:eastAsia="sl-SI"/>
        </w:rPr>
        <w:tab/>
        <w:t>druge dokumente, če so zahtevani</w:t>
      </w:r>
    </w:p>
    <w:p w14:paraId="56F86515" w14:textId="3D7F6770"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prenos licence za uporabo programa v trajno lastništvo</w:t>
      </w:r>
      <w:r w:rsidR="00115DA4" w:rsidRPr="001E7D8A">
        <w:rPr>
          <w:rFonts w:asciiTheme="majorHAnsi" w:eastAsia="Times New Roman" w:hAnsiTheme="majorHAnsi" w:cstheme="majorHAnsi"/>
          <w:sz w:val="20"/>
          <w:szCs w:val="20"/>
          <w:lang w:eastAsia="sl-SI"/>
        </w:rPr>
        <w:t xml:space="preserve"> po koncu trajanja ter pogodbe</w:t>
      </w:r>
      <w:r w:rsidRPr="001E7D8A">
        <w:rPr>
          <w:rFonts w:asciiTheme="majorHAnsi" w:eastAsia="Times New Roman" w:hAnsiTheme="majorHAnsi" w:cstheme="majorHAnsi"/>
          <w:sz w:val="20"/>
          <w:szCs w:val="20"/>
          <w:lang w:eastAsia="sl-SI"/>
        </w:rPr>
        <w:t>.</w:t>
      </w:r>
    </w:p>
    <w:p w14:paraId="1A57A607" w14:textId="77777777" w:rsidR="00CC0BE5" w:rsidRPr="001E7D8A" w:rsidRDefault="00CC0BE5" w:rsidP="00DD68F5">
      <w:pPr>
        <w:shd w:val="clear" w:color="auto" w:fill="FFFFFF" w:themeFill="background1"/>
        <w:spacing w:after="0" w:line="324" w:lineRule="auto"/>
        <w:jc w:val="both"/>
        <w:rPr>
          <w:rFonts w:asciiTheme="majorHAnsi" w:eastAsia="Times New Roman" w:hAnsiTheme="majorHAnsi" w:cstheme="majorHAnsi"/>
          <w:b/>
          <w:sz w:val="20"/>
          <w:szCs w:val="20"/>
          <w:lang w:eastAsia="sl-SI"/>
        </w:rPr>
      </w:pPr>
    </w:p>
    <w:p w14:paraId="71418222" w14:textId="2F890AE0" w:rsidR="00AA00DF" w:rsidRPr="001E7D8A" w:rsidRDefault="00AA00DF" w:rsidP="006C696E">
      <w:pPr>
        <w:shd w:val="clear" w:color="auto" w:fill="FFFFFF" w:themeFill="background1"/>
        <w:spacing w:after="0" w:line="324" w:lineRule="auto"/>
        <w:ind w:left="426" w:hanging="426"/>
        <w:jc w:val="center"/>
        <w:rPr>
          <w:rFonts w:asciiTheme="majorHAnsi" w:eastAsia="Times New Roman" w:hAnsiTheme="majorHAnsi" w:cstheme="majorHAnsi"/>
          <w:b/>
          <w:sz w:val="20"/>
          <w:szCs w:val="20"/>
          <w:lang w:eastAsia="sl-SI"/>
        </w:rPr>
      </w:pPr>
      <w:r w:rsidRPr="001E7D8A">
        <w:rPr>
          <w:rFonts w:asciiTheme="majorHAnsi" w:eastAsia="Times New Roman" w:hAnsiTheme="majorHAnsi" w:cstheme="majorHAnsi"/>
          <w:b/>
          <w:sz w:val="20"/>
          <w:szCs w:val="20"/>
          <w:lang w:eastAsia="sl-SI"/>
        </w:rPr>
        <w:t>OBVEZNOSTI NAROČNIKA</w:t>
      </w:r>
    </w:p>
    <w:p w14:paraId="67AB0389" w14:textId="4EF7E064" w:rsidR="00AA00DF" w:rsidRPr="001E7D8A" w:rsidRDefault="00AA00DF" w:rsidP="006C696E">
      <w:pPr>
        <w:widowControl w:val="0"/>
        <w:shd w:val="clear" w:color="auto" w:fill="FFFFFF" w:themeFill="background1"/>
        <w:suppressAutoHyphens/>
        <w:autoSpaceDN w:val="0"/>
        <w:spacing w:after="0" w:line="324" w:lineRule="auto"/>
        <w:ind w:left="360"/>
        <w:jc w:val="center"/>
        <w:textAlignment w:val="baseline"/>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9. člen</w:t>
      </w:r>
    </w:p>
    <w:p w14:paraId="26B38A4B"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Naročnik bo: </w:t>
      </w:r>
    </w:p>
    <w:p w14:paraId="50CD2BD2" w14:textId="77777777" w:rsidR="00AA00DF" w:rsidRPr="001E7D8A" w:rsidRDefault="00AA00DF" w:rsidP="00DD68F5">
      <w:pPr>
        <w:numPr>
          <w:ilvl w:val="0"/>
          <w:numId w:val="23"/>
        </w:numPr>
        <w:pBdr>
          <w:top w:val="nil"/>
          <w:left w:val="nil"/>
          <w:bottom w:val="nil"/>
          <w:right w:val="nil"/>
          <w:between w:val="nil"/>
        </w:pBdr>
        <w:shd w:val="clear" w:color="auto" w:fill="FFFFFF" w:themeFill="background1"/>
        <w:spacing w:after="0" w:line="324" w:lineRule="auto"/>
        <w:ind w:hanging="294"/>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 xml:space="preserve">poskrbel za nemoteno delovanje operacijskih sistemov, strojne in druge programske opreme ter naprav, ki lahko vplivajo na delovanje programskega paketa, katerega vzdrževanje je predmet te pogodbe; </w:t>
      </w:r>
    </w:p>
    <w:p w14:paraId="6A17098D" w14:textId="77777777" w:rsidR="00AA00DF" w:rsidRPr="001E7D8A" w:rsidRDefault="00AA00DF" w:rsidP="00DD68F5">
      <w:pPr>
        <w:numPr>
          <w:ilvl w:val="0"/>
          <w:numId w:val="23"/>
        </w:numPr>
        <w:pBdr>
          <w:top w:val="nil"/>
          <w:left w:val="nil"/>
          <w:bottom w:val="nil"/>
          <w:right w:val="nil"/>
          <w:between w:val="nil"/>
        </w:pBdr>
        <w:shd w:val="clear" w:color="auto" w:fill="FFFFFF" w:themeFill="background1"/>
        <w:spacing w:after="0" w:line="324" w:lineRule="auto"/>
        <w:ind w:hanging="294"/>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 xml:space="preserve">izvajalcu omogočil oddaljen dostop do programskega paketa, zaradi nudenja uporabniške pomoči in/ali odprave napak; </w:t>
      </w:r>
    </w:p>
    <w:p w14:paraId="10D66681" w14:textId="77777777" w:rsidR="00AA00DF" w:rsidRPr="001E7D8A" w:rsidRDefault="00AA00DF" w:rsidP="00DD68F5">
      <w:pPr>
        <w:numPr>
          <w:ilvl w:val="0"/>
          <w:numId w:val="23"/>
        </w:numPr>
        <w:pBdr>
          <w:top w:val="nil"/>
          <w:left w:val="nil"/>
          <w:bottom w:val="nil"/>
          <w:right w:val="nil"/>
          <w:between w:val="nil"/>
        </w:pBdr>
        <w:shd w:val="clear" w:color="auto" w:fill="FFFFFF" w:themeFill="background1"/>
        <w:spacing w:after="0" w:line="324" w:lineRule="auto"/>
        <w:ind w:hanging="294"/>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priskrbel morebitne potrebne pravice za delo izvajalca na programskem paketu (uporabniška imena, gesla);</w:t>
      </w:r>
    </w:p>
    <w:p w14:paraId="0C271525" w14:textId="77777777" w:rsidR="00AA00DF" w:rsidRPr="001E7D8A" w:rsidRDefault="00AA00DF" w:rsidP="00DD68F5">
      <w:pPr>
        <w:numPr>
          <w:ilvl w:val="0"/>
          <w:numId w:val="23"/>
        </w:numPr>
        <w:pBdr>
          <w:top w:val="nil"/>
          <w:left w:val="nil"/>
          <w:bottom w:val="nil"/>
          <w:right w:val="nil"/>
          <w:between w:val="nil"/>
        </w:pBdr>
        <w:shd w:val="clear" w:color="auto" w:fill="FFFFFF" w:themeFill="background1"/>
        <w:spacing w:after="0" w:line="324" w:lineRule="auto"/>
        <w:ind w:hanging="294"/>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na upravičeno zahtevo izvajalca omogočil sodelovanje kontaktne osebe in/ali druge osebe zaposlene  pri naročniku;</w:t>
      </w:r>
    </w:p>
    <w:p w14:paraId="5262DB59" w14:textId="77777777" w:rsidR="00AA00DF" w:rsidRPr="001E7D8A" w:rsidRDefault="00AA00DF" w:rsidP="00DD68F5">
      <w:pPr>
        <w:numPr>
          <w:ilvl w:val="0"/>
          <w:numId w:val="23"/>
        </w:numPr>
        <w:pBdr>
          <w:top w:val="nil"/>
          <w:left w:val="nil"/>
          <w:bottom w:val="nil"/>
          <w:right w:val="nil"/>
          <w:between w:val="nil"/>
        </w:pBdr>
        <w:shd w:val="clear" w:color="auto" w:fill="FFFFFF" w:themeFill="background1"/>
        <w:spacing w:after="0" w:line="324" w:lineRule="auto"/>
        <w:ind w:hanging="294"/>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dal izvajalcu na razpolago vse potrebne informacije, podatke in dokumente, s katerimi razpolaga in so vezani na izvedbo storitve po tej pogodbi;</w:t>
      </w:r>
    </w:p>
    <w:p w14:paraId="3585B3EF" w14:textId="77777777" w:rsidR="00AA00DF" w:rsidRPr="001E7D8A" w:rsidRDefault="00AA00DF" w:rsidP="00DD68F5">
      <w:pPr>
        <w:numPr>
          <w:ilvl w:val="0"/>
          <w:numId w:val="23"/>
        </w:numPr>
        <w:pBdr>
          <w:top w:val="nil"/>
          <w:left w:val="nil"/>
          <w:bottom w:val="nil"/>
          <w:right w:val="nil"/>
          <w:between w:val="nil"/>
        </w:pBdr>
        <w:shd w:val="clear" w:color="auto" w:fill="FFFFFF" w:themeFill="background1"/>
        <w:spacing w:after="0" w:line="324" w:lineRule="auto"/>
        <w:ind w:hanging="294"/>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 xml:space="preserve">izvajalcu posredoval in pojasnil vse ključne predpise in pravila, ki se nanašajo na poslovanje naročnika in jih mora izvajalec pri izvedbi vzdrževanja programskega paketa upoštevati; </w:t>
      </w:r>
    </w:p>
    <w:p w14:paraId="7A8D16D1" w14:textId="77777777" w:rsidR="00AA00DF" w:rsidRPr="001E7D8A" w:rsidRDefault="00AA00DF" w:rsidP="00DD68F5">
      <w:pPr>
        <w:numPr>
          <w:ilvl w:val="0"/>
          <w:numId w:val="23"/>
        </w:numPr>
        <w:pBdr>
          <w:top w:val="nil"/>
          <w:left w:val="nil"/>
          <w:bottom w:val="nil"/>
          <w:right w:val="nil"/>
          <w:between w:val="nil"/>
        </w:pBdr>
        <w:shd w:val="clear" w:color="auto" w:fill="FFFFFF" w:themeFill="background1"/>
        <w:spacing w:after="0" w:line="324" w:lineRule="auto"/>
        <w:ind w:hanging="294"/>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v primeru odprave napak oziroma v primeru kakršnih koli težav v sistemu zagotovil razpoložljivost človeških virov in sicer za ves čas do odprave napak oziroma težav;</w:t>
      </w:r>
    </w:p>
    <w:p w14:paraId="11B1590C" w14:textId="77777777" w:rsidR="00AA00DF" w:rsidRPr="001E7D8A" w:rsidRDefault="00AA00DF" w:rsidP="00DD68F5">
      <w:pPr>
        <w:numPr>
          <w:ilvl w:val="0"/>
          <w:numId w:val="23"/>
        </w:numPr>
        <w:pBdr>
          <w:top w:val="nil"/>
          <w:left w:val="nil"/>
          <w:bottom w:val="nil"/>
          <w:right w:val="nil"/>
          <w:between w:val="nil"/>
        </w:pBdr>
        <w:shd w:val="clear" w:color="auto" w:fill="FFFFFF" w:themeFill="background1"/>
        <w:spacing w:after="0" w:line="324" w:lineRule="auto"/>
        <w:ind w:hanging="294"/>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sodeloval s predstavniki izvajalca;</w:t>
      </w:r>
    </w:p>
    <w:p w14:paraId="5BB1E46B" w14:textId="77777777" w:rsidR="00AA00DF" w:rsidRPr="001E7D8A" w:rsidRDefault="00AA00DF" w:rsidP="00DD68F5">
      <w:pPr>
        <w:numPr>
          <w:ilvl w:val="0"/>
          <w:numId w:val="23"/>
        </w:numPr>
        <w:pBdr>
          <w:top w:val="nil"/>
          <w:left w:val="nil"/>
          <w:bottom w:val="nil"/>
          <w:right w:val="nil"/>
          <w:between w:val="nil"/>
        </w:pBdr>
        <w:shd w:val="clear" w:color="auto" w:fill="FFFFFF" w:themeFill="background1"/>
        <w:spacing w:after="0" w:line="324" w:lineRule="auto"/>
        <w:ind w:hanging="294"/>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pred morebitnimi vstopi in samostojnimi posegi v informacijski sistem o tem natančno obvestil izvajalca ter od njega pridobil navodila, ki jih je dolžan pri tem upoštevati, sicer izvajalec ne prevzema nobene odgovornosti za pravilno delovanje informacijskega sistema;</w:t>
      </w:r>
    </w:p>
    <w:p w14:paraId="5294CC83" w14:textId="77777777" w:rsidR="00AA00DF" w:rsidRPr="001E7D8A" w:rsidRDefault="00AA00DF" w:rsidP="00DD68F5">
      <w:pPr>
        <w:numPr>
          <w:ilvl w:val="0"/>
          <w:numId w:val="23"/>
        </w:numPr>
        <w:pBdr>
          <w:top w:val="nil"/>
          <w:left w:val="nil"/>
          <w:bottom w:val="nil"/>
          <w:right w:val="nil"/>
          <w:between w:val="nil"/>
        </w:pBdr>
        <w:shd w:val="clear" w:color="auto" w:fill="FFFFFF" w:themeFill="background1"/>
        <w:spacing w:after="0" w:line="324" w:lineRule="auto"/>
        <w:ind w:hanging="294"/>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 xml:space="preserve">v primeru prodaje strojne opreme, na kateri je nameščen programski paket ali njegov posamezen del, pred prodajo predhodno uničil vse kopije programskega paketa, ki se nahajajo na taki strojni opremi; </w:t>
      </w:r>
    </w:p>
    <w:p w14:paraId="0194282A" w14:textId="2E731366" w:rsidR="00AA00DF" w:rsidRPr="001E7D8A" w:rsidRDefault="00AA00DF" w:rsidP="00DD68F5">
      <w:pPr>
        <w:numPr>
          <w:ilvl w:val="0"/>
          <w:numId w:val="23"/>
        </w:numPr>
        <w:pBdr>
          <w:top w:val="nil"/>
          <w:left w:val="nil"/>
          <w:bottom w:val="nil"/>
          <w:right w:val="nil"/>
          <w:between w:val="nil"/>
        </w:pBdr>
        <w:shd w:val="clear" w:color="auto" w:fill="FFFFFF" w:themeFill="background1"/>
        <w:spacing w:after="0" w:line="324" w:lineRule="auto"/>
        <w:ind w:hanging="294"/>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 xml:space="preserve">plačeval storitve na podlagi te pogodbe.  </w:t>
      </w:r>
    </w:p>
    <w:p w14:paraId="2BD583AA" w14:textId="77777777" w:rsidR="00AA00DF" w:rsidRPr="001E7D8A" w:rsidRDefault="00AA00DF" w:rsidP="006C696E">
      <w:pPr>
        <w:shd w:val="clear" w:color="auto" w:fill="FFFFFF" w:themeFill="background1"/>
        <w:spacing w:after="0" w:line="324" w:lineRule="auto"/>
        <w:jc w:val="center"/>
        <w:rPr>
          <w:rFonts w:asciiTheme="majorHAnsi" w:eastAsia="Times New Roman" w:hAnsiTheme="majorHAnsi" w:cstheme="majorHAnsi"/>
          <w:b/>
          <w:kern w:val="3"/>
          <w:sz w:val="20"/>
          <w:szCs w:val="20"/>
          <w:lang w:eastAsia="zh-CN"/>
        </w:rPr>
      </w:pPr>
      <w:r w:rsidRPr="001E7D8A">
        <w:rPr>
          <w:rFonts w:asciiTheme="majorHAnsi" w:eastAsia="Times New Roman" w:hAnsiTheme="majorHAnsi" w:cstheme="majorHAnsi"/>
          <w:b/>
          <w:kern w:val="3"/>
          <w:sz w:val="20"/>
          <w:szCs w:val="20"/>
          <w:lang w:eastAsia="zh-CN"/>
        </w:rPr>
        <w:t>VIŠJA SILA</w:t>
      </w:r>
    </w:p>
    <w:p w14:paraId="3928D146" w14:textId="37107CB3" w:rsidR="00AA00DF" w:rsidRPr="001E7D8A" w:rsidRDefault="006C696E" w:rsidP="006C696E">
      <w:pPr>
        <w:widowControl w:val="0"/>
        <w:shd w:val="clear" w:color="auto" w:fill="FFFFFF" w:themeFill="background1"/>
        <w:suppressAutoHyphens/>
        <w:autoSpaceDN w:val="0"/>
        <w:spacing w:after="0" w:line="324" w:lineRule="auto"/>
        <w:ind w:left="720"/>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 xml:space="preserve">                                                                                 </w:t>
      </w:r>
      <w:r w:rsidR="00AA00DF" w:rsidRPr="001E7D8A">
        <w:rPr>
          <w:rFonts w:asciiTheme="majorHAnsi" w:eastAsia="Times New Roman" w:hAnsiTheme="majorHAnsi" w:cstheme="majorHAnsi"/>
          <w:kern w:val="3"/>
          <w:sz w:val="20"/>
          <w:szCs w:val="20"/>
          <w:lang w:eastAsia="zh-CN"/>
        </w:rPr>
        <w:t>10. člen</w:t>
      </w:r>
    </w:p>
    <w:p w14:paraId="6DF13877" w14:textId="1FDA5C2E"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Naročnik je odgovoren, da izvajalcu posreduje in pojasni vse ključne predpise in pravila</w:t>
      </w:r>
      <w:r w:rsidR="00D12404" w:rsidRPr="001E7D8A">
        <w:rPr>
          <w:rFonts w:asciiTheme="majorHAnsi" w:eastAsia="Times New Roman" w:hAnsiTheme="majorHAnsi" w:cstheme="majorHAnsi"/>
          <w:sz w:val="20"/>
          <w:szCs w:val="20"/>
          <w:lang w:eastAsia="sl-SI"/>
        </w:rPr>
        <w:t xml:space="preserve"> (objavljeni v UL RS)</w:t>
      </w:r>
      <w:r w:rsidRPr="001E7D8A">
        <w:rPr>
          <w:rFonts w:asciiTheme="majorHAnsi" w:eastAsia="Times New Roman" w:hAnsiTheme="majorHAnsi" w:cstheme="majorHAnsi"/>
          <w:sz w:val="20"/>
          <w:szCs w:val="20"/>
          <w:lang w:eastAsia="sl-SI"/>
        </w:rPr>
        <w:t xml:space="preserve">, ki se nanašajo na poslovanje naročnika. Izvajalec je zavezan posredovane predpise in pojasnila upoštevati pri razvoju programskega paketa, V primeru višje sile sta naročnik in izvajalec razbremenjena odgovornosti. </w:t>
      </w:r>
    </w:p>
    <w:p w14:paraId="5A102111"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   </w:t>
      </w:r>
    </w:p>
    <w:p w14:paraId="37D1827C"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Pod višjo silo se razumejo vsi nepredvideni in nepričakovani dogodki, ki nastopijo neodvisno od volje pogodbenih strank in ki jih pogodbeni stranki nista mogli ali morali predvideti ob sklepanju te pogodbe ter kakorkoli vplivajo na izvedbo obveznosti iz te pogodbe. </w:t>
      </w:r>
    </w:p>
    <w:p w14:paraId="7B87ABCE"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     </w:t>
      </w:r>
    </w:p>
    <w:p w14:paraId="464C9D74" w14:textId="0FBBF152" w:rsidR="006C696E" w:rsidRPr="001E7D8A" w:rsidRDefault="00AA00DF" w:rsidP="00324D2D">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lastRenderedPageBreak/>
        <w:t xml:space="preserve">Pogodbeni stranki sta se dolžni medsebojno obveščati o nastanku višje sile takoj oziroma najkasneje v roku 24 ur od nastanka le-te. </w:t>
      </w:r>
    </w:p>
    <w:p w14:paraId="522484B6" w14:textId="0E8CB01A" w:rsidR="00AA00DF" w:rsidRPr="001E7D8A" w:rsidRDefault="00AA00DF" w:rsidP="006C696E">
      <w:pPr>
        <w:shd w:val="clear" w:color="auto" w:fill="FFFFFF" w:themeFill="background1"/>
        <w:spacing w:after="0" w:line="324" w:lineRule="auto"/>
        <w:jc w:val="center"/>
        <w:rPr>
          <w:rFonts w:asciiTheme="majorHAnsi" w:eastAsia="Times New Roman" w:hAnsiTheme="majorHAnsi" w:cstheme="majorHAnsi"/>
          <w:b/>
          <w:kern w:val="3"/>
          <w:sz w:val="20"/>
          <w:szCs w:val="20"/>
          <w:lang w:eastAsia="zh-CN"/>
        </w:rPr>
      </w:pPr>
      <w:r w:rsidRPr="001E7D8A">
        <w:rPr>
          <w:rFonts w:asciiTheme="majorHAnsi" w:eastAsia="Times New Roman" w:hAnsiTheme="majorHAnsi" w:cstheme="majorHAnsi"/>
          <w:b/>
          <w:kern w:val="3"/>
          <w:sz w:val="20"/>
          <w:szCs w:val="20"/>
          <w:lang w:eastAsia="zh-CN"/>
        </w:rPr>
        <w:t>VREDNOST POGODBE</w:t>
      </w:r>
    </w:p>
    <w:p w14:paraId="5E0413CE" w14:textId="7128A18F" w:rsidR="00AA00DF" w:rsidRPr="001E7D8A" w:rsidRDefault="00AA00DF" w:rsidP="006C696E">
      <w:pPr>
        <w:widowControl w:val="0"/>
        <w:shd w:val="clear" w:color="auto" w:fill="FFFFFF" w:themeFill="background1"/>
        <w:suppressAutoHyphens/>
        <w:autoSpaceDN w:val="0"/>
        <w:spacing w:after="0" w:line="324" w:lineRule="auto"/>
        <w:ind w:left="360"/>
        <w:jc w:val="center"/>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11. člen</w:t>
      </w:r>
    </w:p>
    <w:p w14:paraId="5D78AFEF" w14:textId="40ABAD89" w:rsidR="00AA00DF" w:rsidRPr="001E7D8A" w:rsidRDefault="005C2F59"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Pogodbena vrednost znaša __________________________________.</w:t>
      </w:r>
    </w:p>
    <w:p w14:paraId="04509749" w14:textId="77777777" w:rsidR="005C2F59" w:rsidRPr="001E7D8A" w:rsidRDefault="005C2F59"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0188E521" w14:textId="0E1D2023" w:rsidR="005C2F59" w:rsidRPr="001E7D8A" w:rsidRDefault="005C2F59"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Cene na enoto mere so razvidne iz Podrobnega ponudbenega predračuna, ki je sestavni del te pogodbe. </w:t>
      </w:r>
    </w:p>
    <w:p w14:paraId="74F374CE" w14:textId="77777777" w:rsidR="00055018" w:rsidRPr="001E7D8A" w:rsidRDefault="00055018"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1897ABBF" w14:textId="22B8C927" w:rsidR="00055018" w:rsidRPr="001E7D8A" w:rsidRDefault="00055018"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Iz naslova </w:t>
      </w:r>
      <w:r w:rsidR="004E407D" w:rsidRPr="001E7D8A">
        <w:rPr>
          <w:rFonts w:asciiTheme="majorHAnsi" w:eastAsia="Times New Roman" w:hAnsiTheme="majorHAnsi" w:cstheme="majorHAnsi"/>
          <w:sz w:val="20"/>
          <w:szCs w:val="20"/>
          <w:lang w:eastAsia="sl-SI"/>
        </w:rPr>
        <w:t>dodatnih storitev (postavka D) izvajalec ni upravičeno do plačila nobenih dodatnih stroškov, saj so v ceni vklj</w:t>
      </w:r>
      <w:r w:rsidR="00F72E19" w:rsidRPr="001E7D8A">
        <w:rPr>
          <w:rFonts w:asciiTheme="majorHAnsi" w:eastAsia="Times New Roman" w:hAnsiTheme="majorHAnsi" w:cstheme="majorHAnsi"/>
          <w:sz w:val="20"/>
          <w:szCs w:val="20"/>
          <w:lang w:eastAsia="sl-SI"/>
        </w:rPr>
        <w:t>učeni</w:t>
      </w:r>
      <w:r w:rsidR="004E407D" w:rsidRPr="001E7D8A">
        <w:rPr>
          <w:rFonts w:asciiTheme="majorHAnsi" w:eastAsia="Times New Roman" w:hAnsiTheme="majorHAnsi" w:cstheme="majorHAnsi"/>
          <w:sz w:val="20"/>
          <w:szCs w:val="20"/>
          <w:lang w:eastAsia="sl-SI"/>
        </w:rPr>
        <w:t xml:space="preserve"> vsi stroški dela, organizacije, prevoza, </w:t>
      </w:r>
      <w:r w:rsidR="00F72E19" w:rsidRPr="001E7D8A">
        <w:rPr>
          <w:rFonts w:asciiTheme="majorHAnsi" w:eastAsia="Times New Roman" w:hAnsiTheme="majorHAnsi" w:cstheme="majorHAnsi"/>
          <w:sz w:val="20"/>
          <w:szCs w:val="20"/>
          <w:lang w:eastAsia="sl-SI"/>
        </w:rPr>
        <w:t xml:space="preserve">kilometrine, amortizacije opreme in vsi ostali stroški potrebni za izvedbo teh storitev. </w:t>
      </w:r>
    </w:p>
    <w:p w14:paraId="386D1F75" w14:textId="77777777" w:rsidR="00AE6860" w:rsidRPr="001E7D8A" w:rsidRDefault="00AE6860"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1056388" w14:textId="7C876DCC" w:rsidR="00AE6860" w:rsidRPr="001E7D8A" w:rsidRDefault="00AE6860"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Cene na enoto mere so fiksne celoten čas trajanja pogodbe.</w:t>
      </w:r>
    </w:p>
    <w:p w14:paraId="7A024574"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6F7EB791" w14:textId="77777777" w:rsidR="00AA00DF" w:rsidRPr="001E7D8A" w:rsidRDefault="00AA00DF" w:rsidP="00DD68F5">
      <w:pPr>
        <w:pBdr>
          <w:top w:val="nil"/>
          <w:left w:val="nil"/>
          <w:bottom w:val="nil"/>
          <w:right w:val="nil"/>
          <w:between w:val="nil"/>
        </w:pBdr>
        <w:shd w:val="clear" w:color="auto" w:fill="FFFFFF" w:themeFill="background1"/>
        <w:spacing w:after="0" w:line="324" w:lineRule="auto"/>
        <w:jc w:val="both"/>
        <w:rPr>
          <w:rFonts w:asciiTheme="majorHAnsi" w:hAnsiTheme="majorHAnsi" w:cstheme="majorHAnsi"/>
          <w:sz w:val="20"/>
          <w:szCs w:val="20"/>
          <w:lang w:eastAsia="sl-SI"/>
        </w:rPr>
      </w:pPr>
    </w:p>
    <w:p w14:paraId="6B5515BB" w14:textId="77777777" w:rsidR="00AA00DF" w:rsidRPr="001E7D8A" w:rsidRDefault="00AA00DF" w:rsidP="00DD68F5">
      <w:pPr>
        <w:pBdr>
          <w:top w:val="nil"/>
          <w:left w:val="nil"/>
          <w:bottom w:val="nil"/>
          <w:right w:val="nil"/>
          <w:between w:val="nil"/>
        </w:pBdr>
        <w:shd w:val="clear" w:color="auto" w:fill="FFFFFF" w:themeFill="background1"/>
        <w:spacing w:after="0" w:line="324" w:lineRule="auto"/>
        <w:jc w:val="both"/>
        <w:rPr>
          <w:rFonts w:asciiTheme="majorHAnsi" w:hAnsiTheme="majorHAnsi" w:cstheme="majorHAnsi"/>
          <w:sz w:val="20"/>
          <w:szCs w:val="20"/>
          <w:lang w:eastAsia="sl-SI"/>
        </w:rPr>
      </w:pPr>
      <w:r w:rsidRPr="001E7D8A">
        <w:rPr>
          <w:rFonts w:asciiTheme="majorHAnsi" w:hAnsiTheme="majorHAnsi" w:cstheme="majorHAnsi"/>
          <w:sz w:val="20"/>
          <w:szCs w:val="20"/>
          <w:lang w:eastAsia="sl-SI"/>
        </w:rPr>
        <w:t xml:space="preserve">Nadaljnja povišanja se lahko izvedejo, ko kumulativno povečanje dogovorjenega indeksa cen ponovno preseže 4% vrednosti od zadnjega povišanja denarnih obveznosti. Povišanje denarnih obveznosti lahko znaša največ 80% povišanja indeksa cen. V kolikor bo naročnik presodil, da valorizacija ni utemeljena, nanjo ne bo pristal. </w:t>
      </w:r>
    </w:p>
    <w:p w14:paraId="3A2FA20B" w14:textId="77777777" w:rsidR="00AA00DF" w:rsidRPr="001E7D8A" w:rsidRDefault="00AA00DF" w:rsidP="00DD68F5">
      <w:pPr>
        <w:pBdr>
          <w:top w:val="nil"/>
          <w:left w:val="nil"/>
          <w:bottom w:val="nil"/>
          <w:right w:val="nil"/>
          <w:between w:val="nil"/>
        </w:pBdr>
        <w:shd w:val="clear" w:color="auto" w:fill="FFFFFF" w:themeFill="background1"/>
        <w:spacing w:after="0" w:line="324" w:lineRule="auto"/>
        <w:jc w:val="both"/>
        <w:rPr>
          <w:rFonts w:asciiTheme="majorHAnsi" w:hAnsiTheme="majorHAnsi" w:cstheme="majorHAnsi"/>
          <w:sz w:val="20"/>
          <w:szCs w:val="20"/>
          <w:lang w:eastAsia="sl-SI"/>
        </w:rPr>
      </w:pPr>
    </w:p>
    <w:p w14:paraId="0AC6D39F" w14:textId="044133FA" w:rsidR="00DD68F5" w:rsidRPr="001E7D8A" w:rsidRDefault="00AA00DF" w:rsidP="006C696E">
      <w:pPr>
        <w:pBdr>
          <w:top w:val="nil"/>
          <w:left w:val="nil"/>
          <w:bottom w:val="nil"/>
          <w:right w:val="nil"/>
          <w:between w:val="nil"/>
        </w:pBd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hAnsiTheme="majorHAnsi" w:cstheme="majorHAnsi"/>
          <w:sz w:val="20"/>
          <w:szCs w:val="20"/>
          <w:lang w:eastAsia="sl-SI"/>
        </w:rPr>
        <w:t xml:space="preserve">Cena vključuje vse stroške za izvedbo storitev, kot s npr. stroški dela, stroški opreme in licenc potrebnih za izvedbo storitev, stroški dnevnic, koordinacij z naročnikom, prevozni stroški ter vsi ostali stroški ki so potrebni za izvedbo dogovorjenih del. </w:t>
      </w:r>
    </w:p>
    <w:p w14:paraId="4BEDF262" w14:textId="332AC4A6" w:rsidR="00AA00DF" w:rsidRPr="001E7D8A" w:rsidRDefault="00AA00DF" w:rsidP="006C696E">
      <w:pPr>
        <w:shd w:val="clear" w:color="auto" w:fill="FFFFFF" w:themeFill="background1"/>
        <w:spacing w:after="0" w:line="324" w:lineRule="auto"/>
        <w:jc w:val="center"/>
        <w:rPr>
          <w:rFonts w:asciiTheme="majorHAnsi" w:eastAsia="Times New Roman" w:hAnsiTheme="majorHAnsi" w:cstheme="majorHAnsi"/>
          <w:b/>
          <w:kern w:val="3"/>
          <w:sz w:val="20"/>
          <w:szCs w:val="20"/>
          <w:lang w:eastAsia="zh-CN"/>
        </w:rPr>
      </w:pPr>
      <w:r w:rsidRPr="001E7D8A">
        <w:rPr>
          <w:rFonts w:asciiTheme="majorHAnsi" w:eastAsia="Times New Roman" w:hAnsiTheme="majorHAnsi" w:cstheme="majorHAnsi"/>
          <w:b/>
          <w:kern w:val="3"/>
          <w:sz w:val="20"/>
          <w:szCs w:val="20"/>
          <w:lang w:eastAsia="zh-CN"/>
        </w:rPr>
        <w:t>NAČIN IN ROK PLAČILA</w:t>
      </w:r>
    </w:p>
    <w:p w14:paraId="02787624" w14:textId="77777777" w:rsidR="00AA00DF" w:rsidRPr="001E7D8A" w:rsidRDefault="00AA00DF" w:rsidP="006C696E">
      <w:pPr>
        <w:widowControl w:val="0"/>
        <w:shd w:val="clear" w:color="auto" w:fill="FFFFFF" w:themeFill="background1"/>
        <w:suppressAutoHyphens/>
        <w:autoSpaceDN w:val="0"/>
        <w:spacing w:after="0" w:line="324" w:lineRule="auto"/>
        <w:ind w:left="360"/>
        <w:jc w:val="center"/>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12. člen</w:t>
      </w:r>
    </w:p>
    <w:p w14:paraId="2E93F910" w14:textId="4FC71BED" w:rsidR="00F72E19" w:rsidRPr="001E7D8A" w:rsidRDefault="00AA00DF"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r w:rsidRPr="001E7D8A">
        <w:rPr>
          <w:rFonts w:asciiTheme="majorHAnsi" w:hAnsiTheme="majorHAnsi" w:cstheme="majorHAnsi"/>
          <w:sz w:val="20"/>
          <w:szCs w:val="20"/>
        </w:rPr>
        <w:t xml:space="preserve">Izvajalec izstavi naročniku račun za implementacijo informacijskega sistema po </w:t>
      </w:r>
      <w:r w:rsidR="00F72E19" w:rsidRPr="001E7D8A">
        <w:rPr>
          <w:rFonts w:asciiTheme="majorHAnsi" w:hAnsiTheme="majorHAnsi" w:cstheme="majorHAnsi"/>
          <w:sz w:val="20"/>
          <w:szCs w:val="20"/>
        </w:rPr>
        <w:t>primopredajnem zapisniku.</w:t>
      </w:r>
      <w:r w:rsidR="00D12404" w:rsidRPr="001E7D8A">
        <w:rPr>
          <w:rFonts w:asciiTheme="majorHAnsi" w:hAnsiTheme="majorHAnsi" w:cstheme="majorHAnsi"/>
          <w:sz w:val="20"/>
          <w:szCs w:val="20"/>
        </w:rPr>
        <w:t xml:space="preserve"> Za stroške prenosa podatkov se izstavljajo mesečen situa</w:t>
      </w:r>
      <w:r w:rsidR="00924E9A" w:rsidRPr="001E7D8A">
        <w:rPr>
          <w:rFonts w:asciiTheme="majorHAnsi" w:hAnsiTheme="majorHAnsi" w:cstheme="majorHAnsi"/>
          <w:sz w:val="20"/>
          <w:szCs w:val="20"/>
        </w:rPr>
        <w:t>cije glede na obseg opravljenega dela.</w:t>
      </w:r>
    </w:p>
    <w:p w14:paraId="5663E202" w14:textId="77777777" w:rsidR="00F72E19" w:rsidRPr="001E7D8A" w:rsidRDefault="00F72E19"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p>
    <w:p w14:paraId="0BD781AB" w14:textId="7AA92D6A" w:rsidR="00AA00DF" w:rsidRPr="001E7D8A" w:rsidRDefault="007E741C"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r w:rsidRPr="001E7D8A">
        <w:rPr>
          <w:rFonts w:asciiTheme="majorHAnsi" w:hAnsiTheme="majorHAnsi" w:cstheme="majorHAnsi"/>
          <w:sz w:val="20"/>
          <w:szCs w:val="20"/>
        </w:rPr>
        <w:t>Za s</w:t>
      </w:r>
      <w:r w:rsidR="00AA00DF" w:rsidRPr="001E7D8A">
        <w:rPr>
          <w:rFonts w:asciiTheme="majorHAnsi" w:hAnsiTheme="majorHAnsi" w:cstheme="majorHAnsi"/>
          <w:sz w:val="20"/>
          <w:szCs w:val="20"/>
        </w:rPr>
        <w:t xml:space="preserve">toritve mesečnega </w:t>
      </w:r>
      <w:r w:rsidR="00F72E19" w:rsidRPr="001E7D8A">
        <w:rPr>
          <w:rFonts w:asciiTheme="majorHAnsi" w:hAnsiTheme="majorHAnsi" w:cstheme="majorHAnsi"/>
          <w:sz w:val="20"/>
          <w:szCs w:val="20"/>
        </w:rPr>
        <w:t>najema</w:t>
      </w:r>
      <w:r w:rsidRPr="001E7D8A">
        <w:rPr>
          <w:rFonts w:asciiTheme="majorHAnsi" w:hAnsiTheme="majorHAnsi" w:cstheme="majorHAnsi"/>
          <w:sz w:val="20"/>
          <w:szCs w:val="20"/>
        </w:rPr>
        <w:t xml:space="preserve"> izvajalec</w:t>
      </w:r>
      <w:r w:rsidR="00AA00DF" w:rsidRPr="001E7D8A">
        <w:rPr>
          <w:rFonts w:asciiTheme="majorHAnsi" w:hAnsiTheme="majorHAnsi" w:cstheme="majorHAnsi"/>
          <w:sz w:val="20"/>
          <w:szCs w:val="20"/>
        </w:rPr>
        <w:t xml:space="preserve">  najkasneje do </w:t>
      </w:r>
      <w:r w:rsidRPr="001E7D8A">
        <w:rPr>
          <w:rFonts w:asciiTheme="majorHAnsi" w:hAnsiTheme="majorHAnsi" w:cstheme="majorHAnsi"/>
          <w:sz w:val="20"/>
          <w:szCs w:val="20"/>
        </w:rPr>
        <w:t>8.</w:t>
      </w:r>
      <w:r w:rsidR="00AA00DF" w:rsidRPr="001E7D8A">
        <w:rPr>
          <w:rFonts w:asciiTheme="majorHAnsi" w:hAnsiTheme="majorHAnsi" w:cstheme="majorHAnsi"/>
          <w:sz w:val="20"/>
          <w:szCs w:val="20"/>
        </w:rPr>
        <w:t xml:space="preserve"> dne tekočega meseca</w:t>
      </w:r>
      <w:r w:rsidRPr="001E7D8A">
        <w:rPr>
          <w:rFonts w:asciiTheme="majorHAnsi" w:hAnsiTheme="majorHAnsi" w:cstheme="majorHAnsi"/>
          <w:sz w:val="20"/>
          <w:szCs w:val="20"/>
        </w:rPr>
        <w:t xml:space="preserve"> izda račun </w:t>
      </w:r>
      <w:r w:rsidR="00AA00DF" w:rsidRPr="001E7D8A">
        <w:rPr>
          <w:rFonts w:asciiTheme="majorHAnsi" w:hAnsiTheme="majorHAnsi" w:cstheme="majorHAnsi"/>
          <w:sz w:val="20"/>
          <w:szCs w:val="20"/>
        </w:rPr>
        <w:t>za pretekli mesec. Naročnik je dolžan plačati v roku 30 dni po prejemu pravilno izstavljenega računa izvajalca</w:t>
      </w:r>
      <w:r w:rsidRPr="001E7D8A">
        <w:rPr>
          <w:rFonts w:asciiTheme="majorHAnsi" w:hAnsiTheme="majorHAnsi" w:cstheme="majorHAnsi"/>
          <w:sz w:val="20"/>
          <w:szCs w:val="20"/>
        </w:rPr>
        <w:t xml:space="preserve"> oziroma z vsakokrat veljavno zakonodajo. </w:t>
      </w:r>
    </w:p>
    <w:p w14:paraId="1511AFB7" w14:textId="77777777" w:rsidR="007E741C" w:rsidRPr="001E7D8A" w:rsidRDefault="007E741C"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p>
    <w:p w14:paraId="18D5C2C5" w14:textId="182EF496" w:rsidR="007E741C" w:rsidRPr="001E7D8A" w:rsidRDefault="007E741C"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r w:rsidRPr="001E7D8A">
        <w:rPr>
          <w:rFonts w:asciiTheme="majorHAnsi" w:hAnsiTheme="majorHAnsi" w:cstheme="majorHAnsi"/>
          <w:sz w:val="20"/>
          <w:szCs w:val="20"/>
        </w:rPr>
        <w:t xml:space="preserve">Izvajalec storitev – dodatno delo  izda </w:t>
      </w:r>
      <w:r w:rsidR="008709CC" w:rsidRPr="001E7D8A">
        <w:rPr>
          <w:rFonts w:asciiTheme="majorHAnsi" w:hAnsiTheme="majorHAnsi" w:cstheme="majorHAnsi"/>
          <w:sz w:val="20"/>
          <w:szCs w:val="20"/>
        </w:rPr>
        <w:t xml:space="preserve">račun </w:t>
      </w:r>
      <w:r w:rsidRPr="001E7D8A">
        <w:rPr>
          <w:rFonts w:asciiTheme="majorHAnsi" w:hAnsiTheme="majorHAnsi" w:cstheme="majorHAnsi"/>
          <w:sz w:val="20"/>
          <w:szCs w:val="20"/>
        </w:rPr>
        <w:t xml:space="preserve">za pretekli mesec, </w:t>
      </w:r>
      <w:r w:rsidR="00DD68F5" w:rsidRPr="001E7D8A">
        <w:rPr>
          <w:rFonts w:asciiTheme="majorHAnsi" w:hAnsiTheme="majorHAnsi" w:cstheme="majorHAnsi"/>
          <w:sz w:val="20"/>
          <w:szCs w:val="20"/>
        </w:rPr>
        <w:t xml:space="preserve">skupaj </w:t>
      </w:r>
      <w:r w:rsidR="00DF3FA9" w:rsidRPr="001E7D8A">
        <w:rPr>
          <w:rFonts w:asciiTheme="majorHAnsi" w:hAnsiTheme="majorHAnsi" w:cstheme="majorHAnsi"/>
          <w:sz w:val="20"/>
          <w:szCs w:val="20"/>
        </w:rPr>
        <w:t xml:space="preserve">z opisom ur (kdaj so se izvršile)  ter izvedenih storitev. </w:t>
      </w:r>
    </w:p>
    <w:p w14:paraId="271A7DF6" w14:textId="77777777" w:rsidR="00A9658B" w:rsidRPr="001E7D8A" w:rsidRDefault="00A9658B"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p>
    <w:p w14:paraId="55AA17C6" w14:textId="51605DA3" w:rsidR="00DF3FA9" w:rsidRPr="001E7D8A" w:rsidRDefault="00DF3FA9"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r w:rsidRPr="001E7D8A">
        <w:rPr>
          <w:rFonts w:asciiTheme="majorHAnsi" w:hAnsiTheme="majorHAnsi" w:cstheme="majorHAnsi"/>
          <w:sz w:val="20"/>
          <w:szCs w:val="20"/>
        </w:rPr>
        <w:t xml:space="preserve">Izvajalec lahko izda zbirni račun. </w:t>
      </w:r>
    </w:p>
    <w:p w14:paraId="5CCEC333" w14:textId="77777777" w:rsidR="00A9658B" w:rsidRPr="001E7D8A" w:rsidRDefault="00A9658B"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p>
    <w:p w14:paraId="6596231C" w14:textId="77777777" w:rsidR="00AA00DF" w:rsidRPr="001E7D8A" w:rsidRDefault="00AA00DF"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r w:rsidRPr="001E7D8A">
        <w:rPr>
          <w:rFonts w:asciiTheme="majorHAnsi" w:hAnsiTheme="majorHAnsi" w:cstheme="majorHAnsi"/>
          <w:sz w:val="20"/>
          <w:szCs w:val="20"/>
        </w:rPr>
        <w:t>Naročnik mora račun s katerega vsebino se ne strinja zavrniti v roku 8 dni od prejema.</w:t>
      </w:r>
    </w:p>
    <w:p w14:paraId="4BCDC688" w14:textId="77777777" w:rsidR="00AA00DF" w:rsidRPr="001E7D8A" w:rsidRDefault="00AA00DF"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p>
    <w:p w14:paraId="10865218" w14:textId="5473A036" w:rsidR="00AA00DF" w:rsidRPr="001E7D8A" w:rsidRDefault="00AA00DF"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r w:rsidRPr="001E7D8A">
        <w:rPr>
          <w:rFonts w:asciiTheme="majorHAnsi" w:hAnsiTheme="majorHAnsi" w:cstheme="majorHAnsi"/>
          <w:sz w:val="20"/>
          <w:szCs w:val="20"/>
        </w:rPr>
        <w:t>V primeru zamude s plačilom posameznega računa si lahko izvajalec zaračuna zakonite zamudne obresti.</w:t>
      </w:r>
    </w:p>
    <w:p w14:paraId="32F4DA90" w14:textId="77777777" w:rsidR="004874AF" w:rsidRPr="001E7D8A" w:rsidRDefault="004874AF"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p>
    <w:p w14:paraId="2E2E437E" w14:textId="6B650E20" w:rsidR="00AA00DF" w:rsidRPr="001E7D8A" w:rsidRDefault="00AA00DF" w:rsidP="006C696E">
      <w:pPr>
        <w:shd w:val="clear" w:color="auto" w:fill="FFFFFF" w:themeFill="background1"/>
        <w:spacing w:after="0" w:line="324" w:lineRule="auto"/>
        <w:jc w:val="center"/>
        <w:rPr>
          <w:rFonts w:asciiTheme="majorHAnsi" w:eastAsia="Times New Roman" w:hAnsiTheme="majorHAnsi" w:cstheme="majorHAnsi"/>
          <w:b/>
          <w:kern w:val="3"/>
          <w:sz w:val="20"/>
          <w:szCs w:val="20"/>
          <w:lang w:eastAsia="zh-CN"/>
        </w:rPr>
      </w:pPr>
      <w:r w:rsidRPr="001E7D8A">
        <w:rPr>
          <w:rFonts w:asciiTheme="majorHAnsi" w:eastAsia="Times New Roman" w:hAnsiTheme="majorHAnsi" w:cstheme="majorHAnsi"/>
          <w:b/>
          <w:kern w:val="3"/>
          <w:sz w:val="20"/>
          <w:szCs w:val="20"/>
          <w:lang w:eastAsia="zh-CN"/>
        </w:rPr>
        <w:t>ZAVAROVANJE ZA DOBRO IZVEDBO POGODBENIH OBVEZNOSTI</w:t>
      </w:r>
    </w:p>
    <w:p w14:paraId="3FDFFB63" w14:textId="77777777" w:rsidR="00AA00DF" w:rsidRPr="001E7D8A" w:rsidRDefault="00AA00DF" w:rsidP="006C696E">
      <w:pPr>
        <w:widowControl w:val="0"/>
        <w:shd w:val="clear" w:color="auto" w:fill="FFFFFF" w:themeFill="background1"/>
        <w:suppressAutoHyphens/>
        <w:autoSpaceDN w:val="0"/>
        <w:spacing w:after="0" w:line="324" w:lineRule="auto"/>
        <w:ind w:left="1428" w:hanging="1144"/>
        <w:jc w:val="center"/>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13. člen</w:t>
      </w:r>
    </w:p>
    <w:p w14:paraId="0EBBCACD" w14:textId="17CE0C52" w:rsidR="00AA00DF" w:rsidRPr="001E7D8A" w:rsidRDefault="00AA00DF"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r w:rsidRPr="001E7D8A">
        <w:rPr>
          <w:rFonts w:asciiTheme="majorHAnsi" w:hAnsiTheme="majorHAnsi" w:cstheme="majorHAnsi"/>
          <w:sz w:val="20"/>
          <w:szCs w:val="20"/>
        </w:rPr>
        <w:lastRenderedPageBreak/>
        <w:t xml:space="preserve">Izvajalec mora najkasneje v osmih dneh od prejema izvoda podpisane pogodbe </w:t>
      </w:r>
      <w:r w:rsidR="0085266E" w:rsidRPr="001E7D8A">
        <w:rPr>
          <w:rFonts w:asciiTheme="majorHAnsi" w:hAnsiTheme="majorHAnsi" w:cstheme="majorHAnsi"/>
          <w:sz w:val="20"/>
          <w:szCs w:val="20"/>
        </w:rPr>
        <w:t>z obeh strani</w:t>
      </w:r>
      <w:r w:rsidRPr="001E7D8A">
        <w:rPr>
          <w:rFonts w:asciiTheme="majorHAnsi" w:hAnsiTheme="majorHAnsi" w:cstheme="majorHAnsi"/>
          <w:sz w:val="20"/>
          <w:szCs w:val="20"/>
        </w:rPr>
        <w:t xml:space="preserve">, kot pogoj za veljavnost pogodbe, naročniku izročiti zavarovanje za dobro izvedbo pogodbenih obveznosti skladno z zahtevami razpisne dokumentacije, v višini </w:t>
      </w:r>
      <w:r w:rsidR="00924E9A" w:rsidRPr="001E7D8A">
        <w:rPr>
          <w:rFonts w:asciiTheme="majorHAnsi" w:hAnsiTheme="majorHAnsi" w:cstheme="majorHAnsi"/>
          <w:sz w:val="20"/>
          <w:szCs w:val="20"/>
        </w:rPr>
        <w:t>5</w:t>
      </w:r>
      <w:r w:rsidRPr="001E7D8A">
        <w:rPr>
          <w:rFonts w:asciiTheme="majorHAnsi" w:hAnsiTheme="majorHAnsi" w:cstheme="majorHAnsi"/>
          <w:sz w:val="20"/>
          <w:szCs w:val="20"/>
        </w:rPr>
        <w:t xml:space="preserve">% pogodbene vrednosti z DDV z veljavnostjo še 40 dni po </w:t>
      </w:r>
      <w:proofErr w:type="spellStart"/>
      <w:r w:rsidR="000B4D27" w:rsidRPr="001E7D8A">
        <w:rPr>
          <w:rFonts w:asciiTheme="majorHAnsi" w:hAnsiTheme="majorHAnsi" w:cstheme="majorHAnsi"/>
          <w:sz w:val="20"/>
          <w:szCs w:val="20"/>
        </w:rPr>
        <w:t>po</w:t>
      </w:r>
      <w:proofErr w:type="spellEnd"/>
      <w:r w:rsidR="000B4D27" w:rsidRPr="001E7D8A">
        <w:rPr>
          <w:rFonts w:asciiTheme="majorHAnsi" w:hAnsiTheme="majorHAnsi" w:cstheme="majorHAnsi"/>
          <w:sz w:val="20"/>
          <w:szCs w:val="20"/>
        </w:rPr>
        <w:t xml:space="preserve"> poteku 56 mesecev po podpisu pogodbe. Vsaj 15 dni pred potekom 48 mesecev od podpisa pogodbe mora izvajalec predložiti novo finančno zavarovanje v višini </w:t>
      </w:r>
      <w:r w:rsidR="00924E9A" w:rsidRPr="001E7D8A">
        <w:rPr>
          <w:rFonts w:asciiTheme="majorHAnsi" w:hAnsiTheme="majorHAnsi" w:cstheme="majorHAnsi"/>
          <w:sz w:val="20"/>
          <w:szCs w:val="20"/>
        </w:rPr>
        <w:t>5</w:t>
      </w:r>
      <w:r w:rsidR="000B4D27" w:rsidRPr="001E7D8A">
        <w:rPr>
          <w:rFonts w:asciiTheme="majorHAnsi" w:hAnsiTheme="majorHAnsi" w:cstheme="majorHAnsi"/>
          <w:sz w:val="20"/>
          <w:szCs w:val="20"/>
        </w:rPr>
        <w:t>% seštevka skupne vrednosti postavk B in D  ponudbenega predračuna. Slednje zavarovanje mora veljati še 40 dni po poteku veljavnosti pogodbe.</w:t>
      </w:r>
    </w:p>
    <w:p w14:paraId="555FD909" w14:textId="77777777" w:rsidR="00AA00DF" w:rsidRPr="001E7D8A" w:rsidRDefault="00AA00DF"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p>
    <w:p w14:paraId="591621CF" w14:textId="77777777" w:rsidR="00AA00DF" w:rsidRPr="001E7D8A" w:rsidRDefault="00AA00DF"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r w:rsidRPr="001E7D8A">
        <w:rPr>
          <w:rFonts w:asciiTheme="majorHAnsi" w:hAnsiTheme="majorHAnsi" w:cstheme="majorHAnsi"/>
          <w:sz w:val="20"/>
          <w:szCs w:val="20"/>
        </w:rPr>
        <w:t xml:space="preserve">Naročnik lahko zavarovanje unovči pod naslednjimi pogoji: </w:t>
      </w:r>
    </w:p>
    <w:p w14:paraId="411BDF7C" w14:textId="77777777" w:rsidR="00AA00DF" w:rsidRPr="001E7D8A" w:rsidRDefault="00AA00DF"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r w:rsidRPr="001E7D8A">
        <w:rPr>
          <w:rFonts w:asciiTheme="majorHAnsi" w:hAnsiTheme="majorHAnsi" w:cstheme="majorHAnsi"/>
          <w:sz w:val="20"/>
          <w:szCs w:val="20"/>
        </w:rPr>
        <w:t xml:space="preserve">- če se bo izkazalo, da izvajalec storitve ne opravlja v skladu s pogodbo, zahtevami razpisne dokumentacije ali specifikacijami; </w:t>
      </w:r>
    </w:p>
    <w:p w14:paraId="6559775B" w14:textId="77777777" w:rsidR="00AA00DF" w:rsidRPr="001E7D8A" w:rsidRDefault="00AA00DF"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r w:rsidRPr="001E7D8A">
        <w:rPr>
          <w:rFonts w:asciiTheme="majorHAnsi" w:hAnsiTheme="majorHAnsi" w:cstheme="majorHAnsi"/>
          <w:sz w:val="20"/>
          <w:szCs w:val="20"/>
        </w:rPr>
        <w:t xml:space="preserve">- če bo naročnik pogodbo razdrl zaradi kršitev na strani izvajalca; </w:t>
      </w:r>
    </w:p>
    <w:p w14:paraId="3444B9B2" w14:textId="59583C99" w:rsidR="00AA00DF" w:rsidRPr="001E7D8A" w:rsidRDefault="00AA00DF"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r w:rsidRPr="001E7D8A">
        <w:rPr>
          <w:rFonts w:asciiTheme="majorHAnsi" w:hAnsiTheme="majorHAnsi" w:cstheme="majorHAnsi"/>
          <w:sz w:val="20"/>
          <w:szCs w:val="20"/>
        </w:rPr>
        <w:t>- če bo naročnik razdrl pogodbo zaradi zamude ali drugih neaktivnosti izvajalca</w:t>
      </w:r>
    </w:p>
    <w:p w14:paraId="56C33630" w14:textId="3CA101EE" w:rsidR="000B4D27" w:rsidRPr="001E7D8A" w:rsidRDefault="000B4D27"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r w:rsidRPr="001E7D8A">
        <w:rPr>
          <w:rFonts w:asciiTheme="majorHAnsi" w:hAnsiTheme="majorHAnsi" w:cstheme="majorHAnsi"/>
          <w:sz w:val="20"/>
          <w:szCs w:val="20"/>
        </w:rPr>
        <w:t xml:space="preserve">- če ne preloži novega zavarovanja za dobro izvedbo pogodbenih obveznosti najkasneje v roku 15 dni pred potekom veljavnost </w:t>
      </w:r>
      <w:proofErr w:type="spellStart"/>
      <w:r w:rsidRPr="001E7D8A">
        <w:rPr>
          <w:rFonts w:asciiTheme="majorHAnsi" w:hAnsiTheme="majorHAnsi" w:cstheme="majorHAnsi"/>
          <w:sz w:val="20"/>
          <w:szCs w:val="20"/>
        </w:rPr>
        <w:t>prvoizdanega</w:t>
      </w:r>
      <w:proofErr w:type="spellEnd"/>
      <w:r w:rsidRPr="001E7D8A">
        <w:rPr>
          <w:rFonts w:asciiTheme="majorHAnsi" w:hAnsiTheme="majorHAnsi" w:cstheme="majorHAnsi"/>
          <w:sz w:val="20"/>
          <w:szCs w:val="20"/>
        </w:rPr>
        <w:t xml:space="preserve"> zavarovanja. </w:t>
      </w:r>
    </w:p>
    <w:p w14:paraId="4B94C11F" w14:textId="77777777" w:rsidR="00AA00DF" w:rsidRPr="001E7D8A" w:rsidRDefault="00AA00DF"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p>
    <w:p w14:paraId="24C1ABD6" w14:textId="77777777" w:rsidR="00AA00DF" w:rsidRPr="001E7D8A" w:rsidRDefault="00AA00DF"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r w:rsidRPr="001E7D8A">
        <w:rPr>
          <w:rFonts w:asciiTheme="majorHAnsi" w:hAnsiTheme="majorHAnsi" w:cstheme="majorHAnsi"/>
          <w:sz w:val="20"/>
          <w:szCs w:val="20"/>
        </w:rPr>
        <w:t>Predložitev zavarovanja dobre izvedbe posla je pogoj za veljavnost te pogodbe.</w:t>
      </w:r>
    </w:p>
    <w:p w14:paraId="34EA07F6" w14:textId="77777777" w:rsidR="00AA00DF" w:rsidRPr="001E7D8A" w:rsidRDefault="00AA00DF"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p>
    <w:p w14:paraId="52DE4D6A" w14:textId="6CE922E2" w:rsidR="00DE59B5" w:rsidRPr="001E7D8A" w:rsidRDefault="00AA00DF"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i/>
          <w:iCs/>
          <w:sz w:val="20"/>
          <w:szCs w:val="20"/>
        </w:rPr>
      </w:pPr>
      <w:r w:rsidRPr="001E7D8A">
        <w:rPr>
          <w:rFonts w:asciiTheme="majorHAnsi" w:hAnsiTheme="majorHAnsi" w:cstheme="majorHAnsi"/>
          <w:i/>
          <w:iCs/>
          <w:sz w:val="20"/>
          <w:szCs w:val="20"/>
        </w:rPr>
        <w:t>V kolikor ponudnik nastopa s podizvajalci se doda naslednji člen</w:t>
      </w:r>
    </w:p>
    <w:p w14:paraId="6A8D0FE1" w14:textId="77777777" w:rsidR="00BA6CF0" w:rsidRPr="001E7D8A" w:rsidRDefault="00BA6CF0"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i/>
          <w:iCs/>
          <w:sz w:val="20"/>
          <w:szCs w:val="20"/>
        </w:rPr>
      </w:pPr>
    </w:p>
    <w:p w14:paraId="7863E169" w14:textId="4D65BBB1"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b/>
          <w:kern w:val="3"/>
          <w:sz w:val="20"/>
          <w:szCs w:val="20"/>
          <w:lang w:eastAsia="zh-CN"/>
        </w:rPr>
      </w:pPr>
      <w:r w:rsidRPr="001E7D8A">
        <w:rPr>
          <w:rFonts w:asciiTheme="majorHAnsi" w:eastAsia="Times New Roman" w:hAnsiTheme="majorHAnsi" w:cstheme="majorHAnsi"/>
          <w:b/>
          <w:kern w:val="3"/>
          <w:sz w:val="20"/>
          <w:szCs w:val="20"/>
          <w:lang w:eastAsia="zh-CN"/>
        </w:rPr>
        <w:t>PODIZVAJALCI</w:t>
      </w:r>
    </w:p>
    <w:p w14:paraId="2ACB736E" w14:textId="77777777" w:rsidR="00AA00DF" w:rsidRPr="001E7D8A" w:rsidRDefault="00AA00DF" w:rsidP="006C696E">
      <w:pPr>
        <w:shd w:val="clear" w:color="auto" w:fill="FFFFFF" w:themeFill="background1"/>
        <w:spacing w:after="0" w:line="324" w:lineRule="auto"/>
        <w:ind w:left="720"/>
        <w:contextualSpacing/>
        <w:jc w:val="center"/>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____člen</w:t>
      </w:r>
    </w:p>
    <w:p w14:paraId="5A180738"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22BBD730" w14:textId="77777777" w:rsidR="005257BB" w:rsidRPr="001E7D8A" w:rsidRDefault="005257BB"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4210DED3" w14:textId="62BDB51F" w:rsidR="005257BB" w:rsidRPr="001E7D8A" w:rsidRDefault="00336835"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4213533A" w14:textId="77777777" w:rsidR="00AE6860" w:rsidRPr="001E7D8A" w:rsidRDefault="00AE6860"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4EC26252"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i/>
          <w:sz w:val="20"/>
          <w:szCs w:val="20"/>
          <w:lang w:eastAsia="sl-SI"/>
        </w:rPr>
      </w:pPr>
    </w:p>
    <w:p w14:paraId="24C802CB" w14:textId="1D23F8C8" w:rsidR="00AA00DF" w:rsidRPr="001E7D8A" w:rsidRDefault="00AA00DF" w:rsidP="006C696E">
      <w:pPr>
        <w:shd w:val="clear" w:color="auto" w:fill="FFFFFF" w:themeFill="background1"/>
        <w:spacing w:after="0" w:line="324" w:lineRule="auto"/>
        <w:jc w:val="center"/>
        <w:rPr>
          <w:rFonts w:asciiTheme="majorHAnsi" w:eastAsia="Times New Roman" w:hAnsiTheme="majorHAnsi" w:cstheme="majorHAnsi"/>
          <w:b/>
          <w:kern w:val="3"/>
          <w:sz w:val="20"/>
          <w:szCs w:val="20"/>
          <w:lang w:eastAsia="zh-CN"/>
        </w:rPr>
      </w:pPr>
      <w:r w:rsidRPr="001E7D8A">
        <w:rPr>
          <w:rFonts w:asciiTheme="majorHAnsi" w:eastAsia="Times New Roman" w:hAnsiTheme="majorHAnsi" w:cstheme="majorHAnsi"/>
          <w:b/>
          <w:kern w:val="3"/>
          <w:sz w:val="20"/>
          <w:szCs w:val="20"/>
          <w:lang w:eastAsia="zh-CN"/>
        </w:rPr>
        <w:t>VAROVANJE OSEBNIH PODATKOV IN POSLOVNE SKRIVNOSTI</w:t>
      </w:r>
    </w:p>
    <w:p w14:paraId="281FE5BD" w14:textId="77777777" w:rsidR="00AA00DF" w:rsidRPr="001E7D8A" w:rsidRDefault="00AA00DF" w:rsidP="006C696E">
      <w:pPr>
        <w:widowControl w:val="0"/>
        <w:shd w:val="clear" w:color="auto" w:fill="FFFFFF" w:themeFill="background1"/>
        <w:suppressAutoHyphens/>
        <w:autoSpaceDN w:val="0"/>
        <w:spacing w:after="0" w:line="324" w:lineRule="auto"/>
        <w:ind w:left="720"/>
        <w:jc w:val="center"/>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14. člen</w:t>
      </w:r>
    </w:p>
    <w:p w14:paraId="6ABD3BC7" w14:textId="77777777" w:rsidR="00AA00DF" w:rsidRPr="001E7D8A" w:rsidRDefault="00AA00DF"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r w:rsidRPr="001E7D8A">
        <w:rPr>
          <w:rFonts w:asciiTheme="majorHAnsi" w:hAnsiTheme="majorHAnsi" w:cstheme="majorHAnsi"/>
          <w:sz w:val="20"/>
          <w:szCs w:val="20"/>
        </w:rPr>
        <w:t>Vse informacije, ki jih pridobi ali izve izvajalec ob izpolnjevanju svojih obveznosti v zvezi s pogodbo, se štejejo za poslovno skrivnost.</w:t>
      </w:r>
    </w:p>
    <w:p w14:paraId="78AB435E" w14:textId="77777777" w:rsidR="00AA00DF" w:rsidRPr="001E7D8A" w:rsidRDefault="00AA00DF"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p>
    <w:p w14:paraId="5D445393" w14:textId="77777777" w:rsidR="00AA00DF" w:rsidRPr="001E7D8A" w:rsidRDefault="00AA00DF"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r w:rsidRPr="001E7D8A">
        <w:rPr>
          <w:rFonts w:asciiTheme="majorHAnsi" w:hAnsiTheme="majorHAnsi" w:cstheme="majorHAnsi"/>
          <w:sz w:val="20"/>
          <w:szCs w:val="20"/>
        </w:rPr>
        <w:t xml:space="preserve">Pogodbeni stranki bosta sklenili poseben sporazum o varovanju osebnih podatkov in poslovnih  skrivnost. </w:t>
      </w:r>
    </w:p>
    <w:p w14:paraId="214713EF" w14:textId="77777777" w:rsidR="00AA00DF" w:rsidRPr="001E7D8A" w:rsidRDefault="00AA00DF"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p>
    <w:p w14:paraId="3ED47005" w14:textId="77777777" w:rsidR="00AA00DF" w:rsidRPr="001E7D8A" w:rsidRDefault="00AA00DF"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r w:rsidRPr="001E7D8A">
        <w:rPr>
          <w:rFonts w:asciiTheme="majorHAnsi" w:hAnsiTheme="majorHAnsi" w:cstheme="majorHAnsi"/>
          <w:sz w:val="20"/>
          <w:szCs w:val="20"/>
        </w:rPr>
        <w:t xml:space="preserve">Izvajalec in njegov podizvajalec je dolžan med in po prenehanju te pogodbe varovati tudi vse ostale zaupne informacije in podatke, ki jih je pridobil med izvrševanjem te pogodbe in jih ne sme razkriti tretjim osebam, bodisi fizični osebi, podjetju, združenju, družbi ali kateremu koli drugemu subjektu iz kakršnegakoli razloga ali namena. </w:t>
      </w:r>
    </w:p>
    <w:p w14:paraId="76DA527E" w14:textId="77777777" w:rsidR="00AA00DF" w:rsidRPr="001E7D8A" w:rsidRDefault="00AA00DF"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p>
    <w:p w14:paraId="309BB472" w14:textId="45495D68" w:rsidR="00AA00DF" w:rsidRPr="001E7D8A" w:rsidRDefault="00AA00DF"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r w:rsidRPr="001E7D8A">
        <w:rPr>
          <w:rFonts w:asciiTheme="majorHAnsi" w:hAnsiTheme="majorHAnsi" w:cstheme="majorHAnsi"/>
          <w:sz w:val="20"/>
          <w:szCs w:val="20"/>
        </w:rPr>
        <w:t>V primeru, da izvajalec ali podizvajalec informacije, ki jih je pridobil pri izvajanju te pogodbe, brez pisnega dovoljenja posreduje tretjim osebam</w:t>
      </w:r>
      <w:r w:rsidR="00924E9A" w:rsidRPr="001E7D8A">
        <w:rPr>
          <w:rFonts w:asciiTheme="majorHAnsi" w:hAnsiTheme="majorHAnsi" w:cstheme="majorHAnsi"/>
          <w:sz w:val="20"/>
          <w:szCs w:val="20"/>
        </w:rPr>
        <w:t xml:space="preserve"> brez zakonite podlage</w:t>
      </w:r>
      <w:r w:rsidRPr="001E7D8A">
        <w:rPr>
          <w:rFonts w:asciiTheme="majorHAnsi" w:hAnsiTheme="majorHAnsi" w:cstheme="majorHAnsi"/>
          <w:sz w:val="20"/>
          <w:szCs w:val="20"/>
        </w:rPr>
        <w:t xml:space="preserve">, je dolžan naročniku povrniti vso, zaradi tega, nastalo škodo. </w:t>
      </w:r>
    </w:p>
    <w:p w14:paraId="606638E0" w14:textId="77777777" w:rsidR="00AA00DF" w:rsidRPr="001E7D8A" w:rsidRDefault="00AA00DF" w:rsidP="00DD68F5">
      <w:pPr>
        <w:shd w:val="clear" w:color="auto" w:fill="FFFFFF" w:themeFill="background1"/>
        <w:suppressAutoHyphens/>
        <w:overflowPunct w:val="0"/>
        <w:autoSpaceDE w:val="0"/>
        <w:spacing w:after="0" w:line="324" w:lineRule="auto"/>
        <w:jc w:val="both"/>
        <w:textAlignment w:val="baseline"/>
        <w:rPr>
          <w:rFonts w:asciiTheme="majorHAnsi" w:hAnsiTheme="majorHAnsi" w:cstheme="majorHAnsi"/>
          <w:sz w:val="20"/>
          <w:szCs w:val="20"/>
        </w:rPr>
      </w:pPr>
    </w:p>
    <w:p w14:paraId="4CA0E3CF"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Izvajalec je dolžan obvestiti svoje delavce seznaniti, da lahko pri svojem delu pridejo v stik z zaupnimi in osebnimi podatki in podatki, ki predstavljajo poslovno skrivnost in morajo pri delu z njimi ravnati z največjo mero skrbnosti.</w:t>
      </w:r>
    </w:p>
    <w:p w14:paraId="53504E65"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4ADC5C7F"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se izkaže, da delavec ne izpolnjuje več predpisanih pogojev, ali če je ravnal, ali poskušal ravnati v nasprotju z določbami te pogodbe.</w:t>
      </w:r>
    </w:p>
    <w:p w14:paraId="02D54BE2"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782BF96B" w14:textId="77777777" w:rsidR="006C696E" w:rsidRPr="001E7D8A" w:rsidRDefault="006C696E" w:rsidP="006C696E">
      <w:pPr>
        <w:shd w:val="clear" w:color="auto" w:fill="FFFFFF" w:themeFill="background1"/>
        <w:spacing w:before="60" w:after="60" w:line="324" w:lineRule="auto"/>
        <w:jc w:val="both"/>
        <w:rPr>
          <w:rFonts w:asciiTheme="majorHAnsi" w:hAnsiTheme="majorHAnsi" w:cstheme="majorHAnsi"/>
          <w:sz w:val="20"/>
          <w:szCs w:val="20"/>
        </w:rPr>
      </w:pPr>
    </w:p>
    <w:p w14:paraId="6F466880" w14:textId="55E00C8A" w:rsidR="00AA00DF" w:rsidRPr="001E7D8A" w:rsidRDefault="00875715" w:rsidP="006C696E">
      <w:pPr>
        <w:widowControl w:val="0"/>
        <w:shd w:val="clear" w:color="auto" w:fill="FFFFFF" w:themeFill="background1"/>
        <w:suppressAutoHyphens/>
        <w:spacing w:after="120" w:line="324" w:lineRule="auto"/>
        <w:contextualSpacing/>
        <w:jc w:val="center"/>
        <w:rPr>
          <w:rFonts w:asciiTheme="majorHAnsi" w:eastAsia="Arial Unicode MS" w:hAnsiTheme="majorHAnsi" w:cstheme="majorHAnsi"/>
          <w:b/>
          <w:bCs/>
          <w:kern w:val="2"/>
          <w:sz w:val="20"/>
          <w:szCs w:val="20"/>
          <w:lang w:eastAsia="sl-SI"/>
        </w:rPr>
      </w:pPr>
      <w:r w:rsidRPr="001E7D8A">
        <w:rPr>
          <w:rFonts w:asciiTheme="majorHAnsi" w:eastAsia="Arial Unicode MS" w:hAnsiTheme="majorHAnsi" w:cstheme="majorHAnsi"/>
          <w:b/>
          <w:bCs/>
          <w:kern w:val="2"/>
          <w:sz w:val="20"/>
          <w:szCs w:val="20"/>
          <w:lang w:eastAsia="sl-SI"/>
        </w:rPr>
        <w:t>VZDRŽEVALEC IN UPRAVLJALEC</w:t>
      </w:r>
      <w:r w:rsidR="00AA00DF" w:rsidRPr="001E7D8A">
        <w:rPr>
          <w:rFonts w:asciiTheme="majorHAnsi" w:eastAsia="Arial Unicode MS" w:hAnsiTheme="majorHAnsi" w:cstheme="majorHAnsi"/>
          <w:b/>
          <w:bCs/>
          <w:kern w:val="2"/>
          <w:sz w:val="20"/>
          <w:szCs w:val="20"/>
          <w:lang w:eastAsia="sl-SI"/>
        </w:rPr>
        <w:t xml:space="preserve"> OSEBNIH PODATKOV</w:t>
      </w:r>
    </w:p>
    <w:p w14:paraId="7B23EF95" w14:textId="77777777" w:rsidR="00AA00DF" w:rsidRPr="001E7D8A" w:rsidRDefault="00AA00DF" w:rsidP="006C696E">
      <w:pPr>
        <w:widowControl w:val="0"/>
        <w:shd w:val="clear" w:color="auto" w:fill="FFFFFF" w:themeFill="background1"/>
        <w:suppressAutoHyphens/>
        <w:spacing w:after="120" w:line="324" w:lineRule="auto"/>
        <w:contextualSpacing/>
        <w:jc w:val="center"/>
        <w:rPr>
          <w:rFonts w:asciiTheme="majorHAnsi" w:eastAsia="Arial Unicode MS" w:hAnsiTheme="majorHAnsi" w:cstheme="majorHAnsi"/>
          <w:kern w:val="2"/>
          <w:sz w:val="20"/>
          <w:szCs w:val="20"/>
          <w:lang w:eastAsia="sl-SI"/>
        </w:rPr>
      </w:pPr>
      <w:r w:rsidRPr="001E7D8A">
        <w:rPr>
          <w:rFonts w:asciiTheme="majorHAnsi" w:eastAsia="Arial Unicode MS" w:hAnsiTheme="majorHAnsi" w:cstheme="majorHAnsi"/>
          <w:kern w:val="2"/>
          <w:sz w:val="20"/>
          <w:szCs w:val="20"/>
          <w:lang w:eastAsia="sl-SI"/>
        </w:rPr>
        <w:t>16. člen</w:t>
      </w:r>
    </w:p>
    <w:p w14:paraId="3A5ED8AA" w14:textId="053BB798" w:rsidR="00AA00DF" w:rsidRPr="001E7D8A" w:rsidRDefault="00875715" w:rsidP="00DD68F5">
      <w:pPr>
        <w:widowControl w:val="0"/>
        <w:shd w:val="clear" w:color="auto" w:fill="FFFFFF" w:themeFill="background1"/>
        <w:suppressAutoHyphens/>
        <w:spacing w:after="120" w:line="324" w:lineRule="auto"/>
        <w:jc w:val="both"/>
        <w:rPr>
          <w:rFonts w:asciiTheme="majorHAnsi" w:hAnsiTheme="majorHAnsi" w:cstheme="majorHAnsi"/>
          <w:sz w:val="20"/>
          <w:szCs w:val="20"/>
        </w:rPr>
      </w:pPr>
      <w:r w:rsidRPr="001E7D8A">
        <w:rPr>
          <w:rFonts w:asciiTheme="majorHAnsi" w:eastAsia="Arial Unicode MS" w:hAnsiTheme="majorHAnsi" w:cstheme="majorHAnsi"/>
          <w:kern w:val="2"/>
          <w:sz w:val="20"/>
          <w:szCs w:val="20"/>
          <w:lang w:eastAsia="sl-SI"/>
        </w:rPr>
        <w:t>Izvajalec</w:t>
      </w:r>
      <w:r w:rsidR="00AA00DF" w:rsidRPr="001E7D8A">
        <w:rPr>
          <w:rFonts w:asciiTheme="majorHAnsi" w:eastAsia="Arial Unicode MS" w:hAnsiTheme="majorHAnsi" w:cstheme="majorHAnsi"/>
          <w:kern w:val="2"/>
          <w:sz w:val="20"/>
          <w:szCs w:val="20"/>
          <w:lang w:eastAsia="sl-SI"/>
        </w:rPr>
        <w:t xml:space="preserve"> je skladno z GDPR po tej pogodbi </w:t>
      </w:r>
      <w:r w:rsidRPr="001E7D8A">
        <w:rPr>
          <w:rFonts w:asciiTheme="majorHAnsi" w:eastAsia="Arial Unicode MS" w:hAnsiTheme="majorHAnsi" w:cstheme="majorHAnsi"/>
          <w:kern w:val="2"/>
          <w:sz w:val="20"/>
          <w:szCs w:val="20"/>
          <w:lang w:eastAsia="sl-SI"/>
        </w:rPr>
        <w:t>vzdrževalec</w:t>
      </w:r>
      <w:r w:rsidR="00AA00DF" w:rsidRPr="001E7D8A">
        <w:rPr>
          <w:rFonts w:asciiTheme="majorHAnsi" w:eastAsia="Arial Unicode MS" w:hAnsiTheme="majorHAnsi" w:cstheme="majorHAnsi"/>
          <w:kern w:val="2"/>
          <w:sz w:val="20"/>
          <w:szCs w:val="20"/>
          <w:lang w:eastAsia="sl-SI"/>
        </w:rPr>
        <w:t xml:space="preserve"> osebnih podatkov, naročnik pa upravljavec osebnih podatkov. Medsebojne pravice in obveznosti v zvezi z varstvom osebnih podatkov skladno z določbo 28. člena GDPR pogodbeni stranki urejata s posebno Pogodbo o obdelavi osebnih podatkov, ki je kot priloga  te pogodbe</w:t>
      </w:r>
      <w:r w:rsidR="00AA00DF" w:rsidRPr="001E7D8A">
        <w:rPr>
          <w:rFonts w:asciiTheme="majorHAnsi" w:eastAsia="Times New Roman" w:hAnsiTheme="majorHAnsi" w:cstheme="majorHAnsi"/>
          <w:sz w:val="20"/>
          <w:szCs w:val="20"/>
          <w:lang w:eastAsia="sl-SI"/>
        </w:rPr>
        <w:t xml:space="preserve">. </w:t>
      </w:r>
    </w:p>
    <w:p w14:paraId="63AAC9B9" w14:textId="5B4EF412" w:rsidR="00AA00DF" w:rsidRPr="001E7D8A" w:rsidRDefault="00AA00DF" w:rsidP="006C696E">
      <w:pPr>
        <w:shd w:val="clear" w:color="auto" w:fill="FFFFFF" w:themeFill="background1"/>
        <w:autoSpaceDE w:val="0"/>
        <w:autoSpaceDN w:val="0"/>
        <w:adjustRightInd w:val="0"/>
        <w:spacing w:after="0" w:line="324" w:lineRule="auto"/>
        <w:jc w:val="center"/>
        <w:rPr>
          <w:rFonts w:asciiTheme="majorHAnsi" w:eastAsia="Times New Roman" w:hAnsiTheme="majorHAnsi" w:cstheme="majorHAnsi"/>
          <w:b/>
          <w:bCs/>
          <w:sz w:val="20"/>
          <w:szCs w:val="20"/>
          <w:lang w:eastAsia="sl-SI"/>
        </w:rPr>
      </w:pPr>
      <w:r w:rsidRPr="001E7D8A">
        <w:rPr>
          <w:rFonts w:asciiTheme="majorHAnsi" w:eastAsia="Times New Roman" w:hAnsiTheme="majorHAnsi" w:cstheme="majorHAnsi"/>
          <w:b/>
          <w:bCs/>
          <w:sz w:val="20"/>
          <w:szCs w:val="20"/>
          <w:lang w:eastAsia="sl-SI"/>
        </w:rPr>
        <w:t>PREDSTAVNIKI STRANK</w:t>
      </w:r>
    </w:p>
    <w:p w14:paraId="2A09A17D" w14:textId="77777777" w:rsidR="00AA00DF" w:rsidRPr="001E7D8A" w:rsidRDefault="00AA00DF" w:rsidP="006C696E">
      <w:pPr>
        <w:widowControl w:val="0"/>
        <w:shd w:val="clear" w:color="auto" w:fill="FFFFFF" w:themeFill="background1"/>
        <w:suppressAutoHyphens/>
        <w:autoSpaceDN w:val="0"/>
        <w:spacing w:after="0" w:line="324" w:lineRule="auto"/>
        <w:ind w:left="360"/>
        <w:jc w:val="center"/>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17. člen</w:t>
      </w:r>
    </w:p>
    <w:p w14:paraId="4E8505BC"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Skrbnik pogodbe s strani naročnika je:___________ </w:t>
      </w:r>
    </w:p>
    <w:p w14:paraId="6039E885"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Skrbnik pogodbe s strani izvajalca je: ___________</w:t>
      </w:r>
    </w:p>
    <w:p w14:paraId="289A0D63"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90044FD" w14:textId="7EF63A7D" w:rsidR="00AA00DF" w:rsidRPr="001E7D8A" w:rsidRDefault="00AA00DF" w:rsidP="006C696E">
      <w:pPr>
        <w:shd w:val="clear" w:color="auto" w:fill="FFFFFF" w:themeFill="background1"/>
        <w:autoSpaceDE w:val="0"/>
        <w:autoSpaceDN w:val="0"/>
        <w:adjustRightInd w:val="0"/>
        <w:spacing w:after="0" w:line="324" w:lineRule="auto"/>
        <w:jc w:val="center"/>
        <w:rPr>
          <w:rFonts w:asciiTheme="majorHAnsi" w:eastAsia="Times New Roman" w:hAnsiTheme="majorHAnsi" w:cstheme="majorHAnsi"/>
          <w:b/>
          <w:bCs/>
          <w:sz w:val="20"/>
          <w:szCs w:val="20"/>
          <w:lang w:eastAsia="sl-SI"/>
        </w:rPr>
      </w:pPr>
      <w:r w:rsidRPr="001E7D8A">
        <w:rPr>
          <w:rFonts w:asciiTheme="majorHAnsi" w:eastAsia="Times New Roman" w:hAnsiTheme="majorHAnsi" w:cstheme="majorHAnsi"/>
          <w:b/>
          <w:bCs/>
          <w:sz w:val="20"/>
          <w:szCs w:val="20"/>
          <w:lang w:eastAsia="sl-SI"/>
        </w:rPr>
        <w:t>PREDČASNA ODPOVED</w:t>
      </w:r>
    </w:p>
    <w:p w14:paraId="5A637653" w14:textId="77777777" w:rsidR="00AA00DF" w:rsidRPr="001E7D8A" w:rsidRDefault="00AA00DF" w:rsidP="00DD68F5">
      <w:pPr>
        <w:widowControl w:val="0"/>
        <w:shd w:val="clear" w:color="auto" w:fill="FFFFFF" w:themeFill="background1"/>
        <w:tabs>
          <w:tab w:val="left" w:pos="4253"/>
        </w:tabs>
        <w:suppressAutoHyphens/>
        <w:autoSpaceDN w:val="0"/>
        <w:spacing w:after="0" w:line="324" w:lineRule="auto"/>
        <w:ind w:left="1560"/>
        <w:jc w:val="both"/>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 xml:space="preserve">                                                          18. člen</w:t>
      </w:r>
    </w:p>
    <w:p w14:paraId="34BF34E1" w14:textId="77777777" w:rsidR="00AA00DF" w:rsidRPr="001E7D8A" w:rsidRDefault="00AA00DF" w:rsidP="00DD68F5">
      <w:pPr>
        <w:shd w:val="clear" w:color="auto" w:fill="FFFFFF" w:themeFill="background1"/>
        <w:spacing w:after="0" w:line="324" w:lineRule="auto"/>
        <w:jc w:val="both"/>
        <w:rPr>
          <w:rFonts w:asciiTheme="majorHAnsi" w:hAnsiTheme="majorHAnsi" w:cstheme="majorHAnsi"/>
          <w:sz w:val="20"/>
          <w:szCs w:val="20"/>
        </w:rPr>
      </w:pPr>
      <w:r w:rsidRPr="001E7D8A">
        <w:rPr>
          <w:rFonts w:asciiTheme="majorHAnsi" w:hAnsiTheme="majorHAnsi" w:cstheme="majorHAnsi"/>
          <w:sz w:val="20"/>
          <w:szCs w:val="20"/>
        </w:rPr>
        <w:t>Naročnik bo vse pripombe v zvezi z izvrševanjem pogodbe sporočal izvajalcu  v pisni obliki. Če izvajalec ne upošteva upravičenih pripomb naročnika, lahko naročnik odstopi od pogodbe. O odstopu od pogodbe naročnik pisno obvesti dobavitelja s poštno povratnico.</w:t>
      </w:r>
    </w:p>
    <w:p w14:paraId="265C76B4" w14:textId="77777777" w:rsidR="00AA00DF" w:rsidRPr="001E7D8A" w:rsidRDefault="00AA00DF" w:rsidP="00DD68F5">
      <w:pPr>
        <w:shd w:val="clear" w:color="auto" w:fill="FFFFFF" w:themeFill="background1"/>
        <w:spacing w:after="0" w:line="324" w:lineRule="auto"/>
        <w:jc w:val="both"/>
        <w:rPr>
          <w:rFonts w:asciiTheme="majorHAnsi" w:hAnsiTheme="majorHAnsi" w:cstheme="majorHAnsi"/>
          <w:sz w:val="20"/>
          <w:szCs w:val="20"/>
        </w:rPr>
      </w:pPr>
    </w:p>
    <w:p w14:paraId="44429E7F" w14:textId="77777777" w:rsidR="00AA00DF" w:rsidRPr="001E7D8A" w:rsidRDefault="00AA00DF" w:rsidP="00DD68F5">
      <w:pPr>
        <w:shd w:val="clear" w:color="auto" w:fill="FFFFFF" w:themeFill="background1"/>
        <w:spacing w:after="0" w:line="324" w:lineRule="auto"/>
        <w:jc w:val="both"/>
        <w:rPr>
          <w:rFonts w:asciiTheme="majorHAnsi" w:hAnsiTheme="majorHAnsi" w:cstheme="majorHAnsi"/>
          <w:sz w:val="20"/>
          <w:szCs w:val="20"/>
        </w:rPr>
      </w:pPr>
      <w:r w:rsidRPr="001E7D8A">
        <w:rPr>
          <w:rFonts w:asciiTheme="majorHAnsi" w:hAnsiTheme="majorHAnsi" w:cstheme="majorHAnsi"/>
          <w:sz w:val="20"/>
          <w:szCs w:val="20"/>
        </w:rPr>
        <w:t>Kot kršitev  pogodbe se štejejo zlasti naslednje kršitve (našteto primeroma, a ne izključno):</w:t>
      </w:r>
    </w:p>
    <w:p w14:paraId="4AC75670" w14:textId="77777777" w:rsidR="00AA00DF" w:rsidRPr="001E7D8A" w:rsidRDefault="00AA00DF" w:rsidP="00DD68F5">
      <w:pPr>
        <w:numPr>
          <w:ilvl w:val="0"/>
          <w:numId w:val="19"/>
        </w:num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če izvajalec ne izvaja storitev skladno s to pogodbo, ponudbo in določi razpisne dokumentacije</w:t>
      </w:r>
    </w:p>
    <w:p w14:paraId="5C4BDA88" w14:textId="77777777" w:rsidR="00AA00DF" w:rsidRPr="001E7D8A" w:rsidRDefault="00AA00DF" w:rsidP="00DD68F5">
      <w:pPr>
        <w:numPr>
          <w:ilvl w:val="0"/>
          <w:numId w:val="19"/>
        </w:num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če dobavitelj krši določila te pogodbe;</w:t>
      </w:r>
    </w:p>
    <w:p w14:paraId="650B770F" w14:textId="77777777" w:rsidR="00AA00DF" w:rsidRPr="001E7D8A" w:rsidRDefault="00AA00DF" w:rsidP="00DD68F5">
      <w:pPr>
        <w:numPr>
          <w:ilvl w:val="0"/>
          <w:numId w:val="19"/>
        </w:num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če dobavitelj ne upošteva reklamacij glede kakovosti, vrste, količine storitev. </w:t>
      </w:r>
    </w:p>
    <w:p w14:paraId="03E36A9F" w14:textId="77777777" w:rsidR="00AA00DF" w:rsidRPr="001E7D8A" w:rsidRDefault="00AA00DF" w:rsidP="00DD68F5">
      <w:pPr>
        <w:shd w:val="clear" w:color="auto" w:fill="FFFFFF" w:themeFill="background1"/>
        <w:spacing w:after="0" w:line="324" w:lineRule="auto"/>
        <w:ind w:left="360"/>
        <w:jc w:val="both"/>
        <w:rPr>
          <w:rFonts w:asciiTheme="majorHAnsi" w:eastAsia="Times New Roman" w:hAnsiTheme="majorHAnsi" w:cstheme="majorHAnsi"/>
          <w:sz w:val="20"/>
          <w:szCs w:val="20"/>
          <w:lang w:eastAsia="sl-SI"/>
        </w:rPr>
      </w:pPr>
    </w:p>
    <w:p w14:paraId="467E0604" w14:textId="77777777" w:rsidR="00AA00DF" w:rsidRPr="001E7D8A" w:rsidRDefault="00AA00DF" w:rsidP="00DD68F5">
      <w:pPr>
        <w:shd w:val="clear" w:color="auto" w:fill="FFFFFF" w:themeFill="background1"/>
        <w:spacing w:after="0" w:line="324" w:lineRule="auto"/>
        <w:jc w:val="both"/>
        <w:rPr>
          <w:rFonts w:asciiTheme="majorHAnsi" w:hAnsiTheme="majorHAnsi" w:cstheme="majorHAnsi"/>
          <w:sz w:val="20"/>
          <w:szCs w:val="20"/>
        </w:rPr>
      </w:pPr>
      <w:r w:rsidRPr="001E7D8A">
        <w:rPr>
          <w:rFonts w:asciiTheme="majorHAnsi" w:hAnsiTheme="majorHAnsi" w:cstheme="majorHAnsi"/>
          <w:sz w:val="20"/>
          <w:szCs w:val="20"/>
        </w:rPr>
        <w:t>Naročnik si pridržuje pravico, da ob neizpolnjevanju zgoraj naštetih obveznosti ter drugih obveznosti te pogodbe, pogodbo prekine in v celoti unovči zavarovanje za dobro izvedbo pogodbenih obveznosti.</w:t>
      </w:r>
    </w:p>
    <w:p w14:paraId="6BB9A064" w14:textId="77777777" w:rsidR="00AA00DF" w:rsidRPr="001E7D8A" w:rsidRDefault="00AA00DF" w:rsidP="00DD68F5">
      <w:pPr>
        <w:shd w:val="clear" w:color="auto" w:fill="FFFFFF" w:themeFill="background1"/>
        <w:spacing w:after="0" w:line="324" w:lineRule="auto"/>
        <w:jc w:val="both"/>
        <w:rPr>
          <w:rFonts w:asciiTheme="majorHAnsi" w:hAnsiTheme="majorHAnsi" w:cstheme="majorHAnsi"/>
          <w:sz w:val="20"/>
          <w:szCs w:val="20"/>
        </w:rPr>
      </w:pPr>
    </w:p>
    <w:p w14:paraId="4B4B0D78" w14:textId="77777777" w:rsidR="00AA00DF" w:rsidRPr="001E7D8A" w:rsidRDefault="00AA00DF" w:rsidP="006C696E">
      <w:pPr>
        <w:widowControl w:val="0"/>
        <w:shd w:val="clear" w:color="auto" w:fill="FFFFFF" w:themeFill="background1"/>
        <w:suppressAutoHyphens/>
        <w:autoSpaceDN w:val="0"/>
        <w:spacing w:after="0" w:line="324" w:lineRule="auto"/>
        <w:ind w:left="360"/>
        <w:jc w:val="center"/>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19. člen</w:t>
      </w:r>
    </w:p>
    <w:p w14:paraId="1950993A" w14:textId="77777777" w:rsidR="00AA00DF" w:rsidRPr="001E7D8A" w:rsidRDefault="00AA00DF" w:rsidP="00DD68F5">
      <w:pPr>
        <w:shd w:val="clear" w:color="auto" w:fill="FFFFFF" w:themeFill="background1"/>
        <w:autoSpaceDE w:val="0"/>
        <w:autoSpaceDN w:val="0"/>
        <w:adjustRightInd w:val="0"/>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Naročnik lahko pogodbo predčasno odpove iz sledečih razlogov:</w:t>
      </w:r>
    </w:p>
    <w:p w14:paraId="4412F760" w14:textId="77777777" w:rsidR="00AA00DF" w:rsidRPr="001E7D8A" w:rsidRDefault="00AA00DF" w:rsidP="00DD68F5">
      <w:pPr>
        <w:numPr>
          <w:ilvl w:val="0"/>
          <w:numId w:val="19"/>
        </w:num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uveljavljenega finančnega zavarovanja za dobro izvedbo pogodbenih obveznosti;</w:t>
      </w:r>
    </w:p>
    <w:p w14:paraId="26A8E549" w14:textId="77777777" w:rsidR="00AA00DF" w:rsidRPr="001E7D8A" w:rsidRDefault="00AA00DF" w:rsidP="00DD68F5">
      <w:pPr>
        <w:numPr>
          <w:ilvl w:val="0"/>
          <w:numId w:val="19"/>
        </w:num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lastRenderedPageBreak/>
        <w:t>če naročnik ali njegov pooblaščenec izvede novo javno naročilo z istovrstnega področja, ali organ, pooblaščen za izvedbo skupnega javnega naročila za to področje, izvede javni razpis, ki je po veljavni zakonodaji obvezujoč za naročnika;</w:t>
      </w:r>
    </w:p>
    <w:p w14:paraId="3870D8F8" w14:textId="77777777" w:rsidR="00AA00DF" w:rsidRPr="001E7D8A" w:rsidRDefault="00AA00DF" w:rsidP="00DD68F5">
      <w:pPr>
        <w:numPr>
          <w:ilvl w:val="0"/>
          <w:numId w:val="19"/>
        </w:numPr>
        <w:shd w:val="clear" w:color="auto" w:fill="FFFFFF" w:themeFill="background1"/>
        <w:autoSpaceDE w:val="0"/>
        <w:autoSpaceDN w:val="0"/>
        <w:adjustRightInd w:val="0"/>
        <w:spacing w:after="0" w:line="324" w:lineRule="auto"/>
        <w:jc w:val="both"/>
        <w:rPr>
          <w:rFonts w:asciiTheme="majorHAnsi" w:hAnsiTheme="majorHAnsi" w:cstheme="majorHAnsi"/>
          <w:sz w:val="20"/>
          <w:szCs w:val="20"/>
          <w:lang w:eastAsia="sl-SI"/>
        </w:rPr>
      </w:pPr>
      <w:r w:rsidRPr="001E7D8A">
        <w:rPr>
          <w:rFonts w:asciiTheme="majorHAnsi" w:hAnsiTheme="majorHAnsi" w:cstheme="majorHAnsi"/>
          <w:sz w:val="20"/>
          <w:szCs w:val="20"/>
          <w:lang w:eastAsia="sl-SI"/>
        </w:rPr>
        <w:t>naročnik nima v posameznem proračunskem letu v ta namen zagotovljenih sredstev;</w:t>
      </w:r>
    </w:p>
    <w:p w14:paraId="5C406574" w14:textId="77777777" w:rsidR="00AA00DF" w:rsidRPr="001E7D8A" w:rsidRDefault="00AA00DF" w:rsidP="00DD68F5">
      <w:pPr>
        <w:numPr>
          <w:ilvl w:val="0"/>
          <w:numId w:val="19"/>
        </w:num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naročnik lahko odpove pogodbo tudi brez razloga.</w:t>
      </w:r>
    </w:p>
    <w:p w14:paraId="2D80F84C" w14:textId="77777777" w:rsidR="00AA00DF" w:rsidRPr="001E7D8A" w:rsidRDefault="00AA00DF" w:rsidP="00DD68F5">
      <w:pPr>
        <w:shd w:val="clear" w:color="auto" w:fill="FFFFFF" w:themeFill="background1"/>
        <w:spacing w:after="0" w:line="324" w:lineRule="auto"/>
        <w:ind w:left="360"/>
        <w:jc w:val="both"/>
        <w:rPr>
          <w:rFonts w:asciiTheme="majorHAnsi" w:eastAsia="Times New Roman" w:hAnsiTheme="majorHAnsi" w:cstheme="majorHAnsi"/>
          <w:sz w:val="20"/>
          <w:szCs w:val="20"/>
          <w:lang w:eastAsia="sl-SI"/>
        </w:rPr>
      </w:pPr>
    </w:p>
    <w:p w14:paraId="2F120173" w14:textId="5083FF14" w:rsidR="00DE59B5" w:rsidRPr="001E7D8A" w:rsidRDefault="00AA00DF" w:rsidP="00DD68F5">
      <w:pPr>
        <w:shd w:val="clear" w:color="auto" w:fill="FFFFFF" w:themeFill="background1"/>
        <w:autoSpaceDE w:val="0"/>
        <w:autoSpaceDN w:val="0"/>
        <w:adjustRightInd w:val="0"/>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Odpovedni rok znaša 30 dni od uradnega prejema pisne odpovedi.</w:t>
      </w:r>
    </w:p>
    <w:p w14:paraId="35D7EA84" w14:textId="77777777" w:rsidR="00BA6CF0" w:rsidRPr="001E7D8A" w:rsidRDefault="00BA6CF0" w:rsidP="00DD68F5">
      <w:pPr>
        <w:shd w:val="clear" w:color="auto" w:fill="FFFFFF" w:themeFill="background1"/>
        <w:autoSpaceDE w:val="0"/>
        <w:autoSpaceDN w:val="0"/>
        <w:adjustRightInd w:val="0"/>
        <w:spacing w:after="0" w:line="324" w:lineRule="auto"/>
        <w:jc w:val="both"/>
        <w:rPr>
          <w:rFonts w:asciiTheme="majorHAnsi" w:eastAsia="Times New Roman" w:hAnsiTheme="majorHAnsi" w:cstheme="majorHAnsi"/>
          <w:sz w:val="20"/>
          <w:szCs w:val="20"/>
          <w:lang w:eastAsia="sl-SI"/>
        </w:rPr>
      </w:pPr>
    </w:p>
    <w:p w14:paraId="33ADCD56" w14:textId="26C2E7C8" w:rsidR="00AA00DF" w:rsidRPr="001E7D8A" w:rsidRDefault="00AA00DF" w:rsidP="006C696E">
      <w:pPr>
        <w:widowControl w:val="0"/>
        <w:shd w:val="clear" w:color="auto" w:fill="FFFFFF" w:themeFill="background1"/>
        <w:suppressAutoHyphens/>
        <w:autoSpaceDN w:val="0"/>
        <w:spacing w:after="0" w:line="324" w:lineRule="auto"/>
        <w:ind w:left="360"/>
        <w:jc w:val="center"/>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20. člen</w:t>
      </w:r>
    </w:p>
    <w:p w14:paraId="1B55202B" w14:textId="1E42A79E" w:rsidR="00AA00DF" w:rsidRPr="001E7D8A" w:rsidRDefault="00AA00DF" w:rsidP="00DD68F5">
      <w:pPr>
        <w:shd w:val="clear" w:color="auto" w:fill="FFFFFF" w:themeFill="background1"/>
        <w:spacing w:line="324" w:lineRule="auto"/>
        <w:jc w:val="both"/>
        <w:rPr>
          <w:rFonts w:asciiTheme="majorHAnsi" w:eastAsia="Arial Unicode MS" w:hAnsiTheme="majorHAnsi" w:cstheme="majorHAnsi"/>
          <w:kern w:val="2"/>
          <w:sz w:val="20"/>
          <w:szCs w:val="20"/>
          <w:lang w:eastAsia="ar-SA"/>
        </w:rPr>
      </w:pPr>
      <w:r w:rsidRPr="001E7D8A">
        <w:rPr>
          <w:rFonts w:asciiTheme="majorHAnsi" w:eastAsia="Arial Unicode MS" w:hAnsiTheme="majorHAnsi" w:cstheme="majorHAnsi"/>
          <w:kern w:val="2"/>
          <w:sz w:val="20"/>
          <w:szCs w:val="20"/>
          <w:lang w:eastAsia="ar-SA"/>
        </w:rPr>
        <w:t xml:space="preserve">Pogodba preneha veljati ,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1E7D8A">
        <w:rPr>
          <w:rFonts w:asciiTheme="majorHAnsi" w:eastAsia="Arial Unicode MS" w:hAnsiTheme="majorHAnsi" w:cstheme="majorHAnsi"/>
          <w:kern w:val="2"/>
          <w:sz w:val="20"/>
          <w:szCs w:val="20"/>
          <w:lang w:eastAsia="ar-SA"/>
        </w:rPr>
        <w:t>podizvajanje</w:t>
      </w:r>
      <w:proofErr w:type="spellEnd"/>
      <w:r w:rsidRPr="001E7D8A">
        <w:rPr>
          <w:rFonts w:asciiTheme="majorHAnsi" w:eastAsia="Arial Unicode MS" w:hAnsiTheme="majorHAnsi" w:cstheme="majorHAnsi"/>
          <w:kern w:val="2"/>
          <w:sz w:val="20"/>
          <w:szCs w:val="20"/>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BBFC58C" w14:textId="77777777" w:rsidR="00AA00DF" w:rsidRPr="001E7D8A" w:rsidRDefault="00AA00DF" w:rsidP="006C696E">
      <w:pPr>
        <w:widowControl w:val="0"/>
        <w:shd w:val="clear" w:color="auto" w:fill="FFFFFF" w:themeFill="background1"/>
        <w:suppressAutoHyphens/>
        <w:autoSpaceDN w:val="0"/>
        <w:spacing w:after="0" w:line="324" w:lineRule="auto"/>
        <w:ind w:left="360"/>
        <w:jc w:val="center"/>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21. člen</w:t>
      </w:r>
    </w:p>
    <w:p w14:paraId="364C7E62" w14:textId="7E252891" w:rsidR="00AA00DF" w:rsidRPr="001E7D8A" w:rsidRDefault="00AA00DF" w:rsidP="00DD68F5">
      <w:pPr>
        <w:shd w:val="clear" w:color="auto" w:fill="FFFFFF" w:themeFill="background1"/>
        <w:tabs>
          <w:tab w:val="left" w:pos="426"/>
        </w:tabs>
        <w:overflowPunct w:val="0"/>
        <w:autoSpaceDE w:val="0"/>
        <w:autoSpaceDN w:val="0"/>
        <w:adjustRightInd w:val="0"/>
        <w:spacing w:after="0" w:line="324" w:lineRule="auto"/>
        <w:jc w:val="both"/>
        <w:textAlignment w:val="baseline"/>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Izvajalec lahko pogodbo razdre, če mu naročnik z zamudo pri plačilu povzroča večjo škodo ali, če je očitno, da naročnik v razumnem roku ne bo mogel plačati celotne kupnine. V primeru razdrtja pogodbe stranki druga drugi takoj poravnata vse dolgovano po pogodbi, pogodbeno kazen, zamudne obresti in eventualno izkazano škodo.</w:t>
      </w:r>
    </w:p>
    <w:p w14:paraId="5981B0ED" w14:textId="77777777" w:rsidR="006C696E" w:rsidRPr="001E7D8A" w:rsidRDefault="006C696E" w:rsidP="006C696E">
      <w:pPr>
        <w:shd w:val="clear" w:color="auto" w:fill="FFFFFF" w:themeFill="background1"/>
        <w:spacing w:after="0" w:line="324" w:lineRule="auto"/>
        <w:jc w:val="center"/>
        <w:rPr>
          <w:rFonts w:asciiTheme="majorHAnsi" w:eastAsia="Times New Roman" w:hAnsiTheme="majorHAnsi" w:cstheme="majorHAnsi"/>
          <w:b/>
          <w:sz w:val="20"/>
          <w:szCs w:val="20"/>
          <w:lang w:eastAsia="sl-SI"/>
        </w:rPr>
      </w:pPr>
    </w:p>
    <w:p w14:paraId="2F993332" w14:textId="4A0C6B6A" w:rsidR="00AA00DF" w:rsidRPr="001E7D8A" w:rsidRDefault="00AA00DF" w:rsidP="006C696E">
      <w:pPr>
        <w:shd w:val="clear" w:color="auto" w:fill="FFFFFF" w:themeFill="background1"/>
        <w:spacing w:after="0" w:line="324" w:lineRule="auto"/>
        <w:jc w:val="center"/>
        <w:rPr>
          <w:rFonts w:asciiTheme="majorHAnsi" w:eastAsia="Times New Roman" w:hAnsiTheme="majorHAnsi" w:cstheme="majorHAnsi"/>
          <w:b/>
          <w:sz w:val="20"/>
          <w:szCs w:val="20"/>
          <w:lang w:eastAsia="sl-SI"/>
        </w:rPr>
      </w:pPr>
      <w:r w:rsidRPr="001E7D8A">
        <w:rPr>
          <w:rFonts w:asciiTheme="majorHAnsi" w:eastAsia="Times New Roman" w:hAnsiTheme="majorHAnsi" w:cstheme="majorHAnsi"/>
          <w:b/>
          <w:sz w:val="20"/>
          <w:szCs w:val="20"/>
          <w:lang w:eastAsia="sl-SI"/>
        </w:rPr>
        <w:t>PROTIKORUPCIJSKA KLAVZULA</w:t>
      </w:r>
    </w:p>
    <w:p w14:paraId="234DC47B" w14:textId="77777777" w:rsidR="00AA00DF" w:rsidRPr="001E7D8A" w:rsidRDefault="00AA00DF" w:rsidP="006C696E">
      <w:pPr>
        <w:widowControl w:val="0"/>
        <w:shd w:val="clear" w:color="auto" w:fill="FFFFFF" w:themeFill="background1"/>
        <w:suppressAutoHyphens/>
        <w:autoSpaceDN w:val="0"/>
        <w:spacing w:after="0" w:line="324" w:lineRule="auto"/>
        <w:ind w:left="360"/>
        <w:jc w:val="center"/>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22. člen</w:t>
      </w:r>
    </w:p>
    <w:p w14:paraId="797768D0"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w:t>
      </w:r>
      <w:r w:rsidRPr="001E7D8A">
        <w:rPr>
          <w:rFonts w:asciiTheme="majorHAnsi" w:eastAsia="Times New Roman" w:hAnsiTheme="majorHAnsi" w:cstheme="majorHAnsi"/>
          <w:sz w:val="20"/>
          <w:szCs w:val="20"/>
          <w:lang w:eastAsia="sl-SI"/>
        </w:rPr>
        <w:lastRenderedPageBreak/>
        <w:t>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74FCF45D"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15D9D4D7" w14:textId="5F6D51C2" w:rsidR="00AA00DF" w:rsidRPr="001E7D8A" w:rsidRDefault="00AA00DF" w:rsidP="006C696E">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0C6E9CF" w14:textId="77777777" w:rsidR="00AA00DF" w:rsidRPr="001E7D8A" w:rsidRDefault="00AA00DF" w:rsidP="006C696E">
      <w:pPr>
        <w:widowControl w:val="0"/>
        <w:shd w:val="clear" w:color="auto" w:fill="FFFFFF" w:themeFill="background1"/>
        <w:suppressAutoHyphens/>
        <w:autoSpaceDN w:val="0"/>
        <w:spacing w:after="0" w:line="324" w:lineRule="auto"/>
        <w:ind w:left="360"/>
        <w:jc w:val="center"/>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23. člen</w:t>
      </w:r>
    </w:p>
    <w:p w14:paraId="4A04A2C2" w14:textId="474029CD"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bCs/>
          <w:sz w:val="20"/>
          <w:szCs w:val="20"/>
          <w:lang w:eastAsia="sl-SI"/>
        </w:rPr>
        <w:t>Pogodba je</w:t>
      </w:r>
      <w:r w:rsidRPr="001E7D8A">
        <w:rPr>
          <w:rFonts w:asciiTheme="majorHAnsi" w:eastAsia="Times New Roman" w:hAnsiTheme="majorHAnsi" w:cstheme="majorHAnsi"/>
          <w:sz w:val="20"/>
          <w:szCs w:val="20"/>
          <w:lang w:eastAsia="sl-SI"/>
        </w:rPr>
        <w:t xml:space="preserve"> sklenjena, ko ga podpišeta obe pogodbeni stranki in prične veljati z dnem predložitve zavarovanja za dobro izvedbo pogodbenih obveznosti. </w:t>
      </w:r>
      <w:r w:rsidRPr="001E7D8A">
        <w:rPr>
          <w:rFonts w:asciiTheme="majorHAnsi" w:eastAsia="Times New Roman" w:hAnsiTheme="majorHAnsi" w:cstheme="majorHAnsi"/>
          <w:bCs/>
          <w:sz w:val="20"/>
          <w:szCs w:val="20"/>
          <w:lang w:eastAsia="sl-SI"/>
        </w:rPr>
        <w:t>Pogodba velja</w:t>
      </w:r>
      <w:r w:rsidR="0082132C" w:rsidRPr="001E7D8A">
        <w:rPr>
          <w:rFonts w:asciiTheme="majorHAnsi" w:eastAsia="Times New Roman" w:hAnsiTheme="majorHAnsi" w:cstheme="majorHAnsi"/>
          <w:bCs/>
          <w:sz w:val="20"/>
          <w:szCs w:val="20"/>
          <w:lang w:eastAsia="sl-SI"/>
        </w:rPr>
        <w:t xml:space="preserve"> 7</w:t>
      </w:r>
      <w:r w:rsidR="00AE6860" w:rsidRPr="001E7D8A">
        <w:rPr>
          <w:rFonts w:asciiTheme="majorHAnsi" w:eastAsia="Times New Roman" w:hAnsiTheme="majorHAnsi" w:cstheme="majorHAnsi"/>
          <w:bCs/>
          <w:sz w:val="20"/>
          <w:szCs w:val="20"/>
          <w:lang w:eastAsia="sl-SI"/>
        </w:rPr>
        <w:t>8</w:t>
      </w:r>
      <w:r w:rsidR="0082132C" w:rsidRPr="001E7D8A">
        <w:rPr>
          <w:rFonts w:asciiTheme="majorHAnsi" w:eastAsia="Times New Roman" w:hAnsiTheme="majorHAnsi" w:cstheme="majorHAnsi"/>
          <w:bCs/>
          <w:sz w:val="20"/>
          <w:szCs w:val="20"/>
          <w:lang w:eastAsia="sl-SI"/>
        </w:rPr>
        <w:t xml:space="preserve"> </w:t>
      </w:r>
      <w:r w:rsidR="00AE6860" w:rsidRPr="001E7D8A">
        <w:rPr>
          <w:rFonts w:asciiTheme="majorHAnsi" w:eastAsia="Times New Roman" w:hAnsiTheme="majorHAnsi" w:cstheme="majorHAnsi"/>
          <w:bCs/>
          <w:sz w:val="20"/>
          <w:szCs w:val="20"/>
          <w:lang w:eastAsia="sl-SI"/>
        </w:rPr>
        <w:t xml:space="preserve">mesecev </w:t>
      </w:r>
      <w:r w:rsidRPr="001E7D8A">
        <w:rPr>
          <w:rFonts w:asciiTheme="majorHAnsi" w:eastAsia="Times New Roman" w:hAnsiTheme="majorHAnsi" w:cstheme="majorHAnsi"/>
          <w:bCs/>
          <w:sz w:val="20"/>
          <w:szCs w:val="20"/>
          <w:lang w:eastAsia="sl-SI"/>
        </w:rPr>
        <w:t xml:space="preserve">od </w:t>
      </w:r>
      <w:r w:rsidRPr="001E7D8A">
        <w:rPr>
          <w:rFonts w:asciiTheme="majorHAnsi" w:eastAsia="Times New Roman" w:hAnsiTheme="majorHAnsi" w:cstheme="majorHAnsi"/>
          <w:sz w:val="20"/>
          <w:szCs w:val="20"/>
          <w:lang w:eastAsia="sl-SI"/>
        </w:rPr>
        <w:t>sklenitve dalje.</w:t>
      </w:r>
    </w:p>
    <w:p w14:paraId="434806BC" w14:textId="77777777" w:rsidR="006C696E" w:rsidRPr="001E7D8A" w:rsidRDefault="006C696E"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2EE4D048" w14:textId="77777777" w:rsidR="00AA00DF" w:rsidRPr="001E7D8A" w:rsidRDefault="00AA00DF" w:rsidP="006C696E">
      <w:pPr>
        <w:widowControl w:val="0"/>
        <w:shd w:val="clear" w:color="auto" w:fill="FFFFFF" w:themeFill="background1"/>
        <w:suppressAutoHyphens/>
        <w:autoSpaceDN w:val="0"/>
        <w:spacing w:after="0" w:line="324" w:lineRule="auto"/>
        <w:ind w:left="360"/>
        <w:jc w:val="center"/>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23. člen</w:t>
      </w:r>
    </w:p>
    <w:p w14:paraId="1B1731E6"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Pogodba se lahko spremeni ali dopolni s pisnim aneksom, ki ga sporazumno sprejmeta in podpišeta obe pogodbeni stranki.</w:t>
      </w:r>
    </w:p>
    <w:p w14:paraId="63E212EE"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68C9291" w14:textId="77777777" w:rsidR="00324D2D" w:rsidRPr="001E7D8A" w:rsidRDefault="00AA00DF" w:rsidP="00324D2D">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Za spremembo kontaktnih podatkov in spremembo skrbnikov pogodbe je dovolj pisno obvestilo ene stranke drugi stranki.</w:t>
      </w:r>
    </w:p>
    <w:p w14:paraId="7114B1E7" w14:textId="1469B68A" w:rsidR="00AA00DF" w:rsidRPr="001E7D8A" w:rsidRDefault="00AA00DF" w:rsidP="00324D2D">
      <w:pPr>
        <w:shd w:val="clear" w:color="auto" w:fill="FFFFFF" w:themeFill="background1"/>
        <w:spacing w:after="0" w:line="324" w:lineRule="auto"/>
        <w:jc w:val="center"/>
        <w:rPr>
          <w:rFonts w:asciiTheme="majorHAnsi" w:eastAsia="Times New Roman" w:hAnsiTheme="majorHAnsi" w:cstheme="majorHAnsi"/>
          <w:sz w:val="20"/>
          <w:szCs w:val="20"/>
          <w:lang w:eastAsia="sl-SI"/>
        </w:rPr>
      </w:pPr>
      <w:r w:rsidRPr="001E7D8A">
        <w:rPr>
          <w:rFonts w:asciiTheme="majorHAnsi" w:eastAsia="Times New Roman" w:hAnsiTheme="majorHAnsi" w:cstheme="majorHAnsi"/>
          <w:b/>
          <w:sz w:val="20"/>
          <w:szCs w:val="20"/>
          <w:lang w:eastAsia="sl-SI"/>
        </w:rPr>
        <w:br/>
        <w:t>OSTALA DOLOČILA</w:t>
      </w:r>
    </w:p>
    <w:p w14:paraId="41F9CC8D" w14:textId="77777777" w:rsidR="00AA00DF" w:rsidRPr="001E7D8A" w:rsidRDefault="00AA00DF" w:rsidP="006C696E">
      <w:pPr>
        <w:widowControl w:val="0"/>
        <w:shd w:val="clear" w:color="auto" w:fill="FFFFFF" w:themeFill="background1"/>
        <w:suppressAutoHyphens/>
        <w:autoSpaceDN w:val="0"/>
        <w:spacing w:after="0" w:line="324" w:lineRule="auto"/>
        <w:ind w:left="360"/>
        <w:jc w:val="center"/>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24. člen</w:t>
      </w:r>
    </w:p>
    <w:p w14:paraId="27290AC6" w14:textId="280DF488" w:rsidR="00AA00DF" w:rsidRPr="001E7D8A" w:rsidRDefault="00AA00DF" w:rsidP="00DD68F5">
      <w:pPr>
        <w:shd w:val="clear" w:color="auto" w:fill="FFFFFF" w:themeFill="background1"/>
        <w:spacing w:after="0" w:line="324" w:lineRule="auto"/>
        <w:jc w:val="both"/>
        <w:rPr>
          <w:rFonts w:asciiTheme="majorHAnsi" w:hAnsiTheme="majorHAnsi" w:cstheme="majorHAnsi"/>
          <w:sz w:val="20"/>
          <w:szCs w:val="20"/>
        </w:rPr>
      </w:pPr>
      <w:r w:rsidRPr="001E7D8A">
        <w:rPr>
          <w:rFonts w:asciiTheme="majorHAnsi" w:hAnsiTheme="majorHAnsi" w:cstheme="majorHAnsi"/>
          <w:sz w:val="20"/>
          <w:szCs w:val="20"/>
        </w:rPr>
        <w:t>Morebitne spore , ki jih str</w:t>
      </w:r>
      <w:r w:rsidR="00924E9A" w:rsidRPr="001E7D8A">
        <w:rPr>
          <w:rFonts w:asciiTheme="majorHAnsi" w:hAnsiTheme="majorHAnsi" w:cstheme="majorHAnsi"/>
          <w:sz w:val="20"/>
          <w:szCs w:val="20"/>
        </w:rPr>
        <w:t>a</w:t>
      </w:r>
      <w:r w:rsidRPr="001E7D8A">
        <w:rPr>
          <w:rFonts w:asciiTheme="majorHAnsi" w:hAnsiTheme="majorHAnsi" w:cstheme="majorHAnsi"/>
          <w:sz w:val="20"/>
          <w:szCs w:val="20"/>
        </w:rPr>
        <w:t>nki ne bi mogli rešiti sporazumno, rešuje stvarno pristojno sodišče po sedežu naročnika.</w:t>
      </w:r>
    </w:p>
    <w:p w14:paraId="6C8F27B1" w14:textId="77777777" w:rsidR="00AA00DF" w:rsidRPr="001E7D8A" w:rsidRDefault="00AA00DF" w:rsidP="00DD68F5">
      <w:pPr>
        <w:shd w:val="clear" w:color="auto" w:fill="FFFFFF" w:themeFill="background1"/>
        <w:spacing w:after="0" w:line="324" w:lineRule="auto"/>
        <w:jc w:val="both"/>
        <w:rPr>
          <w:rFonts w:asciiTheme="majorHAnsi" w:hAnsiTheme="majorHAnsi" w:cstheme="majorHAnsi"/>
          <w:sz w:val="20"/>
          <w:szCs w:val="20"/>
        </w:rPr>
      </w:pPr>
    </w:p>
    <w:p w14:paraId="4AF2A25E" w14:textId="047DB14A" w:rsidR="00AA00DF" w:rsidRPr="001E7D8A" w:rsidRDefault="00AA00DF" w:rsidP="006C696E">
      <w:pPr>
        <w:pStyle w:val="Odstavekseznama"/>
        <w:widowControl w:val="0"/>
        <w:numPr>
          <w:ilvl w:val="0"/>
          <w:numId w:val="28"/>
        </w:numPr>
        <w:shd w:val="clear" w:color="auto" w:fill="FFFFFF" w:themeFill="background1"/>
        <w:suppressAutoHyphens/>
        <w:autoSpaceDN w:val="0"/>
        <w:spacing w:after="0" w:line="324" w:lineRule="auto"/>
        <w:jc w:val="center"/>
        <w:textAlignment w:val="baseline"/>
        <w:rPr>
          <w:rFonts w:asciiTheme="majorHAnsi" w:eastAsia="Times New Roman" w:hAnsiTheme="majorHAnsi" w:cstheme="majorHAnsi"/>
          <w:kern w:val="3"/>
          <w:sz w:val="20"/>
          <w:szCs w:val="20"/>
          <w:lang w:eastAsia="zh-CN"/>
        </w:rPr>
      </w:pPr>
      <w:r w:rsidRPr="001E7D8A">
        <w:rPr>
          <w:rFonts w:asciiTheme="majorHAnsi" w:eastAsia="Times New Roman" w:hAnsiTheme="majorHAnsi" w:cstheme="majorHAnsi"/>
          <w:kern w:val="3"/>
          <w:sz w:val="20"/>
          <w:szCs w:val="20"/>
          <w:lang w:eastAsia="zh-CN"/>
        </w:rPr>
        <w:t>člen</w:t>
      </w:r>
    </w:p>
    <w:p w14:paraId="594BCDBC" w14:textId="66E3D1CD" w:rsidR="00AA00DF" w:rsidRPr="001E7D8A" w:rsidRDefault="00AA00DF" w:rsidP="00DD68F5">
      <w:pPr>
        <w:shd w:val="clear" w:color="auto" w:fill="FFFFFF" w:themeFill="background1"/>
        <w:spacing w:after="0" w:line="324" w:lineRule="auto"/>
        <w:jc w:val="both"/>
        <w:rPr>
          <w:rFonts w:asciiTheme="majorHAnsi" w:hAnsiTheme="majorHAnsi" w:cstheme="majorHAnsi"/>
          <w:sz w:val="20"/>
          <w:szCs w:val="20"/>
        </w:rPr>
      </w:pPr>
      <w:r w:rsidRPr="001E7D8A">
        <w:rPr>
          <w:rFonts w:asciiTheme="majorHAnsi" w:hAnsiTheme="majorHAnsi" w:cstheme="majorHAnsi"/>
          <w:sz w:val="20"/>
          <w:szCs w:val="20"/>
        </w:rPr>
        <w:t xml:space="preserve">Ta pogodba  je napisana v </w:t>
      </w:r>
      <w:r w:rsidR="00B06A5B" w:rsidRPr="001E7D8A">
        <w:rPr>
          <w:rFonts w:asciiTheme="majorHAnsi" w:hAnsiTheme="majorHAnsi" w:cstheme="majorHAnsi"/>
          <w:sz w:val="20"/>
          <w:szCs w:val="20"/>
        </w:rPr>
        <w:t>2</w:t>
      </w:r>
      <w:r w:rsidRPr="001E7D8A">
        <w:rPr>
          <w:rFonts w:asciiTheme="majorHAnsi" w:hAnsiTheme="majorHAnsi" w:cstheme="majorHAnsi"/>
          <w:sz w:val="20"/>
          <w:szCs w:val="20"/>
        </w:rPr>
        <w:t xml:space="preserve"> </w:t>
      </w:r>
      <w:r w:rsidR="00B06A5B" w:rsidRPr="001E7D8A">
        <w:rPr>
          <w:rFonts w:asciiTheme="majorHAnsi" w:hAnsiTheme="majorHAnsi" w:cstheme="majorHAnsi"/>
          <w:sz w:val="20"/>
          <w:szCs w:val="20"/>
        </w:rPr>
        <w:t>(dveh</w:t>
      </w:r>
      <w:r w:rsidRPr="001E7D8A">
        <w:rPr>
          <w:rFonts w:asciiTheme="majorHAnsi" w:hAnsiTheme="majorHAnsi" w:cstheme="majorHAnsi"/>
          <w:sz w:val="20"/>
          <w:szCs w:val="20"/>
        </w:rPr>
        <w:t xml:space="preserve">) enakih izvodih, od katerih vsaka stranka prejme </w:t>
      </w:r>
      <w:r w:rsidR="00B06A5B" w:rsidRPr="001E7D8A">
        <w:rPr>
          <w:rFonts w:asciiTheme="majorHAnsi" w:hAnsiTheme="majorHAnsi" w:cstheme="majorHAnsi"/>
          <w:sz w:val="20"/>
          <w:szCs w:val="20"/>
        </w:rPr>
        <w:t>1</w:t>
      </w:r>
      <w:r w:rsidRPr="001E7D8A">
        <w:rPr>
          <w:rFonts w:asciiTheme="majorHAnsi" w:hAnsiTheme="majorHAnsi" w:cstheme="majorHAnsi"/>
          <w:sz w:val="20"/>
          <w:szCs w:val="20"/>
        </w:rPr>
        <w:t xml:space="preserve"> (</w:t>
      </w:r>
      <w:r w:rsidR="00B06A5B" w:rsidRPr="001E7D8A">
        <w:rPr>
          <w:rFonts w:asciiTheme="majorHAnsi" w:hAnsiTheme="majorHAnsi" w:cstheme="majorHAnsi"/>
          <w:sz w:val="20"/>
          <w:szCs w:val="20"/>
        </w:rPr>
        <w:t>en</w:t>
      </w:r>
      <w:r w:rsidRPr="001E7D8A">
        <w:rPr>
          <w:rFonts w:asciiTheme="majorHAnsi" w:hAnsiTheme="majorHAnsi" w:cstheme="majorHAnsi"/>
          <w:sz w:val="20"/>
          <w:szCs w:val="20"/>
        </w:rPr>
        <w:t>) izvod.</w:t>
      </w:r>
    </w:p>
    <w:p w14:paraId="4C207A1E" w14:textId="77777777" w:rsidR="00AA00DF" w:rsidRPr="001E7D8A" w:rsidRDefault="00AA00DF" w:rsidP="00DD68F5">
      <w:pPr>
        <w:shd w:val="clear" w:color="auto" w:fill="FFFFFF" w:themeFill="background1"/>
        <w:spacing w:after="0" w:line="324" w:lineRule="auto"/>
        <w:jc w:val="both"/>
        <w:rPr>
          <w:rFonts w:asciiTheme="majorHAnsi" w:hAnsiTheme="majorHAnsi" w:cstheme="majorHAnsi"/>
          <w:sz w:val="20"/>
          <w:szCs w:val="20"/>
        </w:rPr>
      </w:pPr>
    </w:p>
    <w:p w14:paraId="14F99C0E" w14:textId="77777777" w:rsidR="00AA00DF" w:rsidRPr="001E7D8A" w:rsidRDefault="00AA00DF" w:rsidP="00DD68F5">
      <w:pPr>
        <w:shd w:val="clear" w:color="auto" w:fill="FFFFFF" w:themeFill="background1"/>
        <w:spacing w:after="0" w:line="324" w:lineRule="auto"/>
        <w:jc w:val="both"/>
        <w:rPr>
          <w:rFonts w:asciiTheme="majorHAnsi" w:hAnsiTheme="majorHAnsi" w:cstheme="majorHAnsi"/>
          <w:sz w:val="20"/>
          <w:szCs w:val="20"/>
        </w:rPr>
      </w:pPr>
    </w:p>
    <w:p w14:paraId="46E47FAE" w14:textId="77777777" w:rsidR="00AA00DF" w:rsidRPr="001E7D8A" w:rsidRDefault="00AA00DF" w:rsidP="00DD68F5">
      <w:pPr>
        <w:shd w:val="clear" w:color="auto" w:fill="FFFFFF" w:themeFill="background1"/>
        <w:spacing w:after="0" w:line="324" w:lineRule="auto"/>
        <w:jc w:val="both"/>
        <w:rPr>
          <w:rFonts w:asciiTheme="majorHAnsi" w:hAnsiTheme="majorHAnsi" w:cstheme="majorHAnsi"/>
          <w:sz w:val="20"/>
          <w:szCs w:val="20"/>
        </w:rPr>
      </w:pPr>
    </w:p>
    <w:p w14:paraId="470311B3"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V________________ dne: __________</w:t>
      </w:r>
      <w:r w:rsidRPr="001E7D8A">
        <w:rPr>
          <w:rFonts w:asciiTheme="majorHAnsi" w:eastAsia="Times New Roman" w:hAnsiTheme="majorHAnsi" w:cstheme="majorHAnsi"/>
          <w:sz w:val="20"/>
          <w:szCs w:val="20"/>
          <w:lang w:eastAsia="sl-SI"/>
        </w:rPr>
        <w:tab/>
      </w:r>
      <w:r w:rsidRPr="001E7D8A">
        <w:rPr>
          <w:rFonts w:asciiTheme="majorHAnsi" w:eastAsia="Times New Roman" w:hAnsiTheme="majorHAnsi" w:cstheme="majorHAnsi"/>
          <w:sz w:val="20"/>
          <w:szCs w:val="20"/>
          <w:lang w:eastAsia="sl-SI"/>
        </w:rPr>
        <w:tab/>
        <w:t>V________________ dne: __________</w:t>
      </w:r>
    </w:p>
    <w:p w14:paraId="0ED5D9AE"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D0C9851"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IZVAJALEC    </w:t>
      </w:r>
      <w:r w:rsidRPr="001E7D8A">
        <w:rPr>
          <w:rFonts w:asciiTheme="majorHAnsi" w:eastAsia="Times New Roman" w:hAnsiTheme="majorHAnsi" w:cstheme="majorHAnsi"/>
          <w:sz w:val="20"/>
          <w:szCs w:val="20"/>
          <w:lang w:eastAsia="sl-SI"/>
        </w:rPr>
        <w:tab/>
      </w:r>
      <w:r w:rsidRPr="001E7D8A">
        <w:rPr>
          <w:rFonts w:asciiTheme="majorHAnsi" w:eastAsia="Times New Roman" w:hAnsiTheme="majorHAnsi" w:cstheme="majorHAnsi"/>
          <w:sz w:val="20"/>
          <w:szCs w:val="20"/>
          <w:lang w:eastAsia="sl-SI"/>
        </w:rPr>
        <w:tab/>
      </w:r>
      <w:r w:rsidRPr="001E7D8A">
        <w:rPr>
          <w:rFonts w:asciiTheme="majorHAnsi" w:eastAsia="Times New Roman" w:hAnsiTheme="majorHAnsi" w:cstheme="majorHAnsi"/>
          <w:sz w:val="20"/>
          <w:szCs w:val="20"/>
          <w:lang w:eastAsia="sl-SI"/>
        </w:rPr>
        <w:tab/>
      </w:r>
      <w:r w:rsidRPr="001E7D8A">
        <w:rPr>
          <w:rFonts w:asciiTheme="majorHAnsi" w:eastAsia="Times New Roman" w:hAnsiTheme="majorHAnsi" w:cstheme="majorHAnsi"/>
          <w:sz w:val="20"/>
          <w:szCs w:val="20"/>
          <w:lang w:eastAsia="sl-SI"/>
        </w:rPr>
        <w:tab/>
        <w:t xml:space="preserve">  </w:t>
      </w:r>
      <w:r w:rsidRPr="001E7D8A">
        <w:rPr>
          <w:rFonts w:asciiTheme="majorHAnsi" w:eastAsia="Times New Roman" w:hAnsiTheme="majorHAnsi" w:cstheme="majorHAnsi"/>
          <w:sz w:val="20"/>
          <w:szCs w:val="20"/>
          <w:lang w:eastAsia="sl-SI"/>
        </w:rPr>
        <w:tab/>
      </w:r>
      <w:r w:rsidRPr="001E7D8A">
        <w:rPr>
          <w:rFonts w:asciiTheme="majorHAnsi" w:eastAsia="Times New Roman" w:hAnsiTheme="majorHAnsi" w:cstheme="majorHAnsi"/>
          <w:sz w:val="20"/>
          <w:szCs w:val="20"/>
          <w:lang w:eastAsia="sl-SI"/>
        </w:rPr>
        <w:tab/>
        <w:t>NAROČNIK:</w:t>
      </w:r>
    </w:p>
    <w:p w14:paraId="273C266E" w14:textId="77777777" w:rsidR="00AA00DF" w:rsidRDefault="00AA00DF" w:rsidP="00DD68F5">
      <w:pPr>
        <w:pBdr>
          <w:top w:val="nil"/>
          <w:left w:val="nil"/>
          <w:bottom w:val="nil"/>
          <w:right w:val="nil"/>
          <w:between w:val="nil"/>
        </w:pBdr>
        <w:shd w:val="clear" w:color="auto" w:fill="FFFFFF" w:themeFill="background1"/>
        <w:spacing w:after="0" w:line="324" w:lineRule="auto"/>
        <w:ind w:left="426" w:hanging="426"/>
        <w:jc w:val="both"/>
        <w:rPr>
          <w:rFonts w:asciiTheme="majorHAnsi" w:eastAsia="Times New Roman" w:hAnsiTheme="majorHAnsi" w:cstheme="majorHAnsi"/>
          <w:sz w:val="20"/>
          <w:szCs w:val="20"/>
          <w:lang w:eastAsia="sl-SI"/>
        </w:rPr>
      </w:pPr>
    </w:p>
    <w:p w14:paraId="01B4A499" w14:textId="77777777" w:rsidR="001E7D8A" w:rsidRDefault="001E7D8A" w:rsidP="00DD68F5">
      <w:pPr>
        <w:pBdr>
          <w:top w:val="nil"/>
          <w:left w:val="nil"/>
          <w:bottom w:val="nil"/>
          <w:right w:val="nil"/>
          <w:between w:val="nil"/>
        </w:pBdr>
        <w:shd w:val="clear" w:color="auto" w:fill="FFFFFF" w:themeFill="background1"/>
        <w:spacing w:after="0" w:line="324" w:lineRule="auto"/>
        <w:ind w:left="426" w:hanging="426"/>
        <w:jc w:val="both"/>
        <w:rPr>
          <w:rFonts w:asciiTheme="majorHAnsi" w:eastAsia="Times New Roman" w:hAnsiTheme="majorHAnsi" w:cstheme="majorHAnsi"/>
          <w:sz w:val="20"/>
          <w:szCs w:val="20"/>
          <w:lang w:eastAsia="sl-SI"/>
        </w:rPr>
      </w:pPr>
    </w:p>
    <w:p w14:paraId="4D9C16FB" w14:textId="77777777" w:rsidR="001E7D8A" w:rsidRDefault="001E7D8A" w:rsidP="00DD68F5">
      <w:pPr>
        <w:pBdr>
          <w:top w:val="nil"/>
          <w:left w:val="nil"/>
          <w:bottom w:val="nil"/>
          <w:right w:val="nil"/>
          <w:between w:val="nil"/>
        </w:pBdr>
        <w:shd w:val="clear" w:color="auto" w:fill="FFFFFF" w:themeFill="background1"/>
        <w:spacing w:after="0" w:line="324" w:lineRule="auto"/>
        <w:ind w:left="426" w:hanging="426"/>
        <w:jc w:val="both"/>
        <w:rPr>
          <w:rFonts w:asciiTheme="majorHAnsi" w:eastAsia="Times New Roman" w:hAnsiTheme="majorHAnsi" w:cstheme="majorHAnsi"/>
          <w:sz w:val="20"/>
          <w:szCs w:val="20"/>
          <w:lang w:eastAsia="sl-SI"/>
        </w:rPr>
      </w:pPr>
    </w:p>
    <w:p w14:paraId="3FA6DBC2" w14:textId="77777777" w:rsidR="001E7D8A" w:rsidRDefault="001E7D8A" w:rsidP="00DD68F5">
      <w:pPr>
        <w:pBdr>
          <w:top w:val="nil"/>
          <w:left w:val="nil"/>
          <w:bottom w:val="nil"/>
          <w:right w:val="nil"/>
          <w:between w:val="nil"/>
        </w:pBdr>
        <w:shd w:val="clear" w:color="auto" w:fill="FFFFFF" w:themeFill="background1"/>
        <w:spacing w:after="0" w:line="324" w:lineRule="auto"/>
        <w:ind w:left="426" w:hanging="426"/>
        <w:jc w:val="both"/>
        <w:rPr>
          <w:rFonts w:asciiTheme="majorHAnsi" w:eastAsia="Times New Roman" w:hAnsiTheme="majorHAnsi" w:cstheme="majorHAnsi"/>
          <w:sz w:val="20"/>
          <w:szCs w:val="20"/>
          <w:lang w:eastAsia="sl-SI"/>
        </w:rPr>
      </w:pPr>
    </w:p>
    <w:p w14:paraId="0283FB89" w14:textId="77777777" w:rsidR="001E7D8A" w:rsidRDefault="001E7D8A" w:rsidP="00DD68F5">
      <w:pPr>
        <w:pBdr>
          <w:top w:val="nil"/>
          <w:left w:val="nil"/>
          <w:bottom w:val="nil"/>
          <w:right w:val="nil"/>
          <w:between w:val="nil"/>
        </w:pBdr>
        <w:shd w:val="clear" w:color="auto" w:fill="FFFFFF" w:themeFill="background1"/>
        <w:spacing w:after="0" w:line="324" w:lineRule="auto"/>
        <w:ind w:left="426" w:hanging="426"/>
        <w:jc w:val="both"/>
        <w:rPr>
          <w:rFonts w:asciiTheme="majorHAnsi" w:eastAsia="Times New Roman" w:hAnsiTheme="majorHAnsi" w:cstheme="majorHAnsi"/>
          <w:sz w:val="20"/>
          <w:szCs w:val="20"/>
          <w:lang w:eastAsia="sl-SI"/>
        </w:rPr>
      </w:pPr>
    </w:p>
    <w:p w14:paraId="211C549D" w14:textId="77777777" w:rsidR="001E7D8A" w:rsidRDefault="001E7D8A" w:rsidP="00DD68F5">
      <w:pPr>
        <w:pBdr>
          <w:top w:val="nil"/>
          <w:left w:val="nil"/>
          <w:bottom w:val="nil"/>
          <w:right w:val="nil"/>
          <w:between w:val="nil"/>
        </w:pBdr>
        <w:shd w:val="clear" w:color="auto" w:fill="FFFFFF" w:themeFill="background1"/>
        <w:spacing w:after="0" w:line="324" w:lineRule="auto"/>
        <w:ind w:left="426" w:hanging="426"/>
        <w:jc w:val="both"/>
        <w:rPr>
          <w:rFonts w:asciiTheme="majorHAnsi" w:eastAsia="Times New Roman" w:hAnsiTheme="majorHAnsi" w:cstheme="majorHAnsi"/>
          <w:sz w:val="20"/>
          <w:szCs w:val="20"/>
          <w:lang w:eastAsia="sl-SI"/>
        </w:rPr>
      </w:pPr>
    </w:p>
    <w:p w14:paraId="353D3C20" w14:textId="77777777" w:rsidR="001E7D8A" w:rsidRDefault="001E7D8A" w:rsidP="00DD68F5">
      <w:pPr>
        <w:pBdr>
          <w:top w:val="nil"/>
          <w:left w:val="nil"/>
          <w:bottom w:val="nil"/>
          <w:right w:val="nil"/>
          <w:between w:val="nil"/>
        </w:pBdr>
        <w:shd w:val="clear" w:color="auto" w:fill="FFFFFF" w:themeFill="background1"/>
        <w:spacing w:after="0" w:line="324" w:lineRule="auto"/>
        <w:ind w:left="426" w:hanging="426"/>
        <w:jc w:val="both"/>
        <w:rPr>
          <w:rFonts w:asciiTheme="majorHAnsi" w:eastAsia="Times New Roman" w:hAnsiTheme="majorHAnsi" w:cstheme="majorHAnsi"/>
          <w:sz w:val="20"/>
          <w:szCs w:val="20"/>
          <w:lang w:eastAsia="sl-SI"/>
        </w:rPr>
      </w:pPr>
    </w:p>
    <w:p w14:paraId="2907602F" w14:textId="77777777" w:rsidR="001E7D8A" w:rsidRDefault="001E7D8A" w:rsidP="00DD68F5">
      <w:pPr>
        <w:pBdr>
          <w:top w:val="nil"/>
          <w:left w:val="nil"/>
          <w:bottom w:val="nil"/>
          <w:right w:val="nil"/>
          <w:between w:val="nil"/>
        </w:pBdr>
        <w:shd w:val="clear" w:color="auto" w:fill="FFFFFF" w:themeFill="background1"/>
        <w:spacing w:after="0" w:line="324" w:lineRule="auto"/>
        <w:ind w:left="426" w:hanging="426"/>
        <w:jc w:val="both"/>
        <w:rPr>
          <w:rFonts w:asciiTheme="majorHAnsi" w:eastAsia="Times New Roman" w:hAnsiTheme="majorHAnsi" w:cstheme="majorHAnsi"/>
          <w:sz w:val="20"/>
          <w:szCs w:val="20"/>
          <w:lang w:eastAsia="sl-SI"/>
        </w:rPr>
      </w:pPr>
    </w:p>
    <w:p w14:paraId="1673C118" w14:textId="77777777" w:rsidR="001E7D8A" w:rsidRDefault="001E7D8A" w:rsidP="00DD68F5">
      <w:pPr>
        <w:pBdr>
          <w:top w:val="nil"/>
          <w:left w:val="nil"/>
          <w:bottom w:val="nil"/>
          <w:right w:val="nil"/>
          <w:between w:val="nil"/>
        </w:pBdr>
        <w:shd w:val="clear" w:color="auto" w:fill="FFFFFF" w:themeFill="background1"/>
        <w:spacing w:after="0" w:line="324" w:lineRule="auto"/>
        <w:ind w:left="426" w:hanging="426"/>
        <w:jc w:val="both"/>
        <w:rPr>
          <w:rFonts w:asciiTheme="majorHAnsi" w:eastAsia="Times New Roman" w:hAnsiTheme="majorHAnsi" w:cstheme="majorHAnsi"/>
          <w:sz w:val="20"/>
          <w:szCs w:val="20"/>
          <w:lang w:eastAsia="sl-SI"/>
        </w:rPr>
      </w:pPr>
    </w:p>
    <w:p w14:paraId="73748D6B" w14:textId="77777777" w:rsidR="001E7D8A" w:rsidRDefault="001E7D8A" w:rsidP="00DD68F5">
      <w:pPr>
        <w:pBdr>
          <w:top w:val="nil"/>
          <w:left w:val="nil"/>
          <w:bottom w:val="nil"/>
          <w:right w:val="nil"/>
          <w:between w:val="nil"/>
        </w:pBdr>
        <w:shd w:val="clear" w:color="auto" w:fill="FFFFFF" w:themeFill="background1"/>
        <w:spacing w:after="0" w:line="324" w:lineRule="auto"/>
        <w:ind w:left="426" w:hanging="426"/>
        <w:jc w:val="both"/>
        <w:rPr>
          <w:rFonts w:asciiTheme="majorHAnsi" w:eastAsia="Times New Roman" w:hAnsiTheme="majorHAnsi" w:cstheme="majorHAnsi"/>
          <w:sz w:val="20"/>
          <w:szCs w:val="20"/>
          <w:lang w:eastAsia="sl-SI"/>
        </w:rPr>
      </w:pPr>
    </w:p>
    <w:p w14:paraId="19B3232A" w14:textId="77777777" w:rsidR="001E7D8A" w:rsidRPr="001E7D8A" w:rsidRDefault="001E7D8A" w:rsidP="00DD68F5">
      <w:pPr>
        <w:pBdr>
          <w:top w:val="nil"/>
          <w:left w:val="nil"/>
          <w:bottom w:val="nil"/>
          <w:right w:val="nil"/>
          <w:between w:val="nil"/>
        </w:pBdr>
        <w:shd w:val="clear" w:color="auto" w:fill="FFFFFF" w:themeFill="background1"/>
        <w:spacing w:after="0" w:line="324" w:lineRule="auto"/>
        <w:ind w:left="426" w:hanging="426"/>
        <w:jc w:val="both"/>
        <w:rPr>
          <w:rFonts w:asciiTheme="majorHAnsi" w:eastAsia="Times New Roman" w:hAnsiTheme="majorHAnsi" w:cstheme="majorHAnsi"/>
          <w:sz w:val="20"/>
          <w:szCs w:val="20"/>
          <w:lang w:eastAsia="sl-SI"/>
        </w:rPr>
      </w:pPr>
    </w:p>
    <w:p w14:paraId="356ECB5E" w14:textId="3675B8A1" w:rsidR="00AA00DF" w:rsidRPr="001E7D8A" w:rsidRDefault="00AA00DF" w:rsidP="00DD68F5">
      <w:pPr>
        <w:shd w:val="clear" w:color="auto" w:fill="FFFFFF" w:themeFill="background1"/>
        <w:spacing w:after="0" w:line="324" w:lineRule="auto"/>
        <w:contextualSpacing/>
        <w:jc w:val="both"/>
        <w:outlineLvl w:val="0"/>
        <w:rPr>
          <w:rFonts w:asciiTheme="majorHAnsi" w:hAnsiTheme="majorHAnsi" w:cstheme="majorHAnsi"/>
          <w:b/>
          <w:sz w:val="20"/>
          <w:szCs w:val="20"/>
          <w:lang w:eastAsia="sl-SI"/>
        </w:rPr>
      </w:pPr>
      <w:bookmarkStart w:id="65" w:name="_Toc157007842"/>
      <w:r w:rsidRPr="001E7D8A">
        <w:rPr>
          <w:rFonts w:asciiTheme="majorHAnsi" w:hAnsiTheme="majorHAnsi" w:cstheme="majorHAnsi"/>
          <w:b/>
          <w:sz w:val="20"/>
          <w:szCs w:val="20"/>
          <w:lang w:eastAsia="sl-SI"/>
        </w:rPr>
        <w:lastRenderedPageBreak/>
        <w:t>Izjava VOP</w:t>
      </w:r>
      <w:bookmarkEnd w:id="65"/>
    </w:p>
    <w:p w14:paraId="767CB0DC" w14:textId="77777777" w:rsidR="00AA00DF" w:rsidRPr="001E7D8A" w:rsidRDefault="00AA00DF" w:rsidP="00DD68F5">
      <w:pPr>
        <w:pBdr>
          <w:top w:val="nil"/>
          <w:left w:val="nil"/>
          <w:bottom w:val="nil"/>
          <w:right w:val="nil"/>
          <w:between w:val="nil"/>
        </w:pBdr>
        <w:shd w:val="clear" w:color="auto" w:fill="FFFFFF" w:themeFill="background1"/>
        <w:spacing w:after="0" w:line="324" w:lineRule="auto"/>
        <w:ind w:left="426" w:hanging="426"/>
        <w:jc w:val="both"/>
        <w:rPr>
          <w:rFonts w:asciiTheme="majorHAnsi" w:eastAsia="Times New Roman" w:hAnsiTheme="majorHAnsi" w:cstheme="majorHAnsi"/>
          <w:sz w:val="20"/>
          <w:szCs w:val="20"/>
          <w:lang w:eastAsia="sl-SI"/>
        </w:rPr>
      </w:pPr>
    </w:p>
    <w:p w14:paraId="2899CE5A" w14:textId="77777777" w:rsidR="00AA00DF" w:rsidRPr="001E7D8A" w:rsidRDefault="00AA00DF" w:rsidP="00DD68F5">
      <w:pPr>
        <w:pBdr>
          <w:top w:val="nil"/>
          <w:left w:val="nil"/>
          <w:bottom w:val="nil"/>
          <w:right w:val="nil"/>
          <w:between w:val="nil"/>
        </w:pBdr>
        <w:shd w:val="clear" w:color="auto" w:fill="FFFFFF" w:themeFill="background1"/>
        <w:spacing w:after="0" w:line="324" w:lineRule="auto"/>
        <w:ind w:left="426" w:hanging="426"/>
        <w:jc w:val="both"/>
        <w:rPr>
          <w:rFonts w:asciiTheme="majorHAnsi" w:eastAsia="Times New Roman" w:hAnsiTheme="majorHAnsi" w:cstheme="majorHAnsi"/>
          <w:sz w:val="20"/>
          <w:szCs w:val="20"/>
          <w:lang w:eastAsia="sl-SI"/>
        </w:rPr>
      </w:pPr>
    </w:p>
    <w:tbl>
      <w:tblPr>
        <w:tblStyle w:val="Tabelamrea"/>
        <w:tblW w:w="9210" w:type="dxa"/>
        <w:tblLayout w:type="fixed"/>
        <w:tblLook w:val="04A0" w:firstRow="1" w:lastRow="0" w:firstColumn="1" w:lastColumn="0" w:noHBand="0" w:noVBand="1"/>
      </w:tblPr>
      <w:tblGrid>
        <w:gridCol w:w="2944"/>
        <w:gridCol w:w="6266"/>
      </w:tblGrid>
      <w:tr w:rsidR="001E7D8A" w:rsidRPr="001E7D8A" w14:paraId="618A9A2A" w14:textId="77777777" w:rsidTr="00C131DA">
        <w:trPr>
          <w:trHeight w:val="397"/>
        </w:trPr>
        <w:tc>
          <w:tcPr>
            <w:tcW w:w="92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E11DC" w14:textId="77777777" w:rsidR="00AA00DF" w:rsidRPr="001E7D8A" w:rsidRDefault="00AA00DF" w:rsidP="00DD68F5">
            <w:pPr>
              <w:shd w:val="clear" w:color="auto" w:fill="FFFFFF" w:themeFill="background1"/>
              <w:spacing w:line="324" w:lineRule="auto"/>
              <w:jc w:val="both"/>
              <w:rPr>
                <w:rFonts w:asciiTheme="majorHAnsi" w:hAnsiTheme="majorHAnsi" w:cstheme="majorHAnsi"/>
                <w:b/>
                <w:sz w:val="20"/>
                <w:szCs w:val="20"/>
              </w:rPr>
            </w:pPr>
          </w:p>
          <w:p w14:paraId="7850037A" w14:textId="77777777" w:rsidR="00AA00DF" w:rsidRPr="001E7D8A" w:rsidRDefault="00AA00DF" w:rsidP="00DD68F5">
            <w:pPr>
              <w:shd w:val="clear" w:color="auto" w:fill="FFFFFF" w:themeFill="background1"/>
              <w:spacing w:line="324" w:lineRule="auto"/>
              <w:jc w:val="both"/>
              <w:rPr>
                <w:rFonts w:asciiTheme="majorHAnsi" w:hAnsiTheme="majorHAnsi" w:cstheme="majorHAnsi"/>
                <w:b/>
                <w:sz w:val="20"/>
                <w:szCs w:val="20"/>
              </w:rPr>
            </w:pPr>
            <w:r w:rsidRPr="001E7D8A">
              <w:rPr>
                <w:rFonts w:asciiTheme="majorHAnsi" w:hAnsiTheme="majorHAnsi" w:cstheme="majorHAnsi"/>
                <w:b/>
                <w:sz w:val="20"/>
                <w:szCs w:val="20"/>
              </w:rPr>
              <w:t>PODPISANI/-A</w:t>
            </w:r>
          </w:p>
          <w:p w14:paraId="30A2685E" w14:textId="77777777" w:rsidR="00AA00DF" w:rsidRPr="001E7D8A" w:rsidRDefault="00AA00DF" w:rsidP="00DD68F5">
            <w:pPr>
              <w:shd w:val="clear" w:color="auto" w:fill="FFFFFF" w:themeFill="background1"/>
              <w:spacing w:line="324" w:lineRule="auto"/>
              <w:jc w:val="both"/>
              <w:rPr>
                <w:rFonts w:asciiTheme="majorHAnsi" w:hAnsiTheme="majorHAnsi" w:cstheme="majorHAnsi"/>
                <w:b/>
                <w:sz w:val="20"/>
                <w:szCs w:val="20"/>
              </w:rPr>
            </w:pPr>
          </w:p>
        </w:tc>
      </w:tr>
      <w:tr w:rsidR="001E7D8A" w:rsidRPr="001E7D8A" w14:paraId="7E82CAD6" w14:textId="77777777" w:rsidTr="00C131DA">
        <w:trPr>
          <w:trHeight w:val="510"/>
        </w:trPr>
        <w:tc>
          <w:tcPr>
            <w:tcW w:w="29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492A0E" w14:textId="77777777" w:rsidR="00AA00DF" w:rsidRPr="001E7D8A" w:rsidRDefault="00AA00DF" w:rsidP="00DD68F5">
            <w:pPr>
              <w:shd w:val="clear" w:color="auto" w:fill="FFFFFF" w:themeFill="background1"/>
              <w:spacing w:line="324" w:lineRule="auto"/>
              <w:jc w:val="both"/>
              <w:rPr>
                <w:rFonts w:asciiTheme="majorHAnsi" w:eastAsia="Times New Roman" w:hAnsiTheme="majorHAnsi" w:cstheme="majorHAnsi"/>
                <w:sz w:val="20"/>
                <w:szCs w:val="20"/>
              </w:rPr>
            </w:pPr>
            <w:r w:rsidRPr="001E7D8A">
              <w:rPr>
                <w:rFonts w:asciiTheme="majorHAnsi" w:hAnsiTheme="majorHAnsi" w:cstheme="majorHAnsi"/>
                <w:sz w:val="20"/>
                <w:szCs w:val="20"/>
              </w:rPr>
              <w:t>Ime in priimek:</w:t>
            </w:r>
          </w:p>
        </w:tc>
        <w:tc>
          <w:tcPr>
            <w:tcW w:w="6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DF2B09" w14:textId="77777777" w:rsidR="00AA00DF" w:rsidRPr="001E7D8A" w:rsidRDefault="00AA00DF" w:rsidP="00DD68F5">
            <w:pPr>
              <w:shd w:val="clear" w:color="auto" w:fill="FFFFFF" w:themeFill="background1"/>
              <w:spacing w:line="324" w:lineRule="auto"/>
              <w:jc w:val="both"/>
              <w:rPr>
                <w:rFonts w:asciiTheme="majorHAnsi" w:hAnsiTheme="majorHAnsi" w:cstheme="majorHAnsi"/>
                <w:sz w:val="20"/>
                <w:szCs w:val="20"/>
              </w:rPr>
            </w:pPr>
            <w:r w:rsidRPr="001E7D8A">
              <w:rPr>
                <w:rFonts w:asciiTheme="majorHAnsi" w:hAnsiTheme="majorHAnsi" w:cstheme="majorHAnsi"/>
                <w:sz w:val="20"/>
                <w:szCs w:val="20"/>
              </w:rPr>
              <w:fldChar w:fldCharType="begin">
                <w:ffData>
                  <w:name w:val="Besedilo1"/>
                  <w:enabled/>
                  <w:calcOnExit w:val="0"/>
                  <w:textInput/>
                </w:ffData>
              </w:fldChar>
            </w:r>
            <w:r w:rsidRPr="001E7D8A">
              <w:rPr>
                <w:rFonts w:asciiTheme="majorHAnsi" w:hAnsiTheme="majorHAnsi" w:cstheme="majorHAnsi"/>
                <w:sz w:val="20"/>
                <w:szCs w:val="20"/>
              </w:rPr>
              <w:instrText xml:space="preserve"> FORMTEXT </w:instrText>
            </w:r>
            <w:r w:rsidRPr="001E7D8A">
              <w:rPr>
                <w:rFonts w:asciiTheme="majorHAnsi" w:hAnsiTheme="majorHAnsi" w:cstheme="majorHAnsi"/>
                <w:sz w:val="20"/>
                <w:szCs w:val="20"/>
              </w:rPr>
            </w:r>
            <w:r w:rsidRPr="001E7D8A">
              <w:rPr>
                <w:rFonts w:asciiTheme="majorHAnsi" w:hAnsiTheme="majorHAnsi" w:cstheme="majorHAnsi"/>
                <w:sz w:val="20"/>
                <w:szCs w:val="20"/>
              </w:rPr>
              <w:fldChar w:fldCharType="separate"/>
            </w:r>
            <w:r w:rsidRPr="001E7D8A">
              <w:rPr>
                <w:rFonts w:asciiTheme="majorHAnsi" w:hAnsiTheme="majorHAnsi" w:cstheme="majorHAnsi"/>
                <w:noProof/>
                <w:sz w:val="20"/>
                <w:szCs w:val="20"/>
              </w:rPr>
              <w:t> </w:t>
            </w:r>
            <w:r w:rsidRPr="001E7D8A">
              <w:rPr>
                <w:rFonts w:asciiTheme="majorHAnsi" w:hAnsiTheme="majorHAnsi" w:cstheme="majorHAnsi"/>
                <w:noProof/>
                <w:sz w:val="20"/>
                <w:szCs w:val="20"/>
              </w:rPr>
              <w:t xml:space="preserve">          </w:t>
            </w:r>
            <w:r w:rsidRPr="001E7D8A">
              <w:rPr>
                <w:rFonts w:asciiTheme="majorHAnsi" w:hAnsiTheme="majorHAnsi" w:cstheme="majorHAnsi"/>
                <w:noProof/>
                <w:sz w:val="20"/>
                <w:szCs w:val="20"/>
              </w:rPr>
              <w:t> </w:t>
            </w:r>
            <w:r w:rsidRPr="001E7D8A">
              <w:rPr>
                <w:rFonts w:asciiTheme="majorHAnsi" w:hAnsiTheme="majorHAnsi" w:cstheme="majorHAnsi"/>
                <w:noProof/>
                <w:sz w:val="20"/>
                <w:szCs w:val="20"/>
              </w:rPr>
              <w:t> </w:t>
            </w:r>
            <w:r w:rsidRPr="001E7D8A">
              <w:rPr>
                <w:rFonts w:asciiTheme="majorHAnsi" w:hAnsiTheme="majorHAnsi" w:cstheme="majorHAnsi"/>
                <w:noProof/>
                <w:sz w:val="20"/>
                <w:szCs w:val="20"/>
              </w:rPr>
              <w:t> </w:t>
            </w:r>
            <w:r w:rsidRPr="001E7D8A">
              <w:rPr>
                <w:rFonts w:asciiTheme="majorHAnsi" w:hAnsiTheme="majorHAnsi" w:cstheme="majorHAnsi"/>
                <w:noProof/>
                <w:sz w:val="20"/>
                <w:szCs w:val="20"/>
              </w:rPr>
              <w:t> </w:t>
            </w:r>
            <w:r w:rsidRPr="001E7D8A">
              <w:rPr>
                <w:rFonts w:asciiTheme="majorHAnsi" w:hAnsiTheme="majorHAnsi" w:cstheme="majorHAnsi"/>
                <w:sz w:val="20"/>
                <w:szCs w:val="20"/>
              </w:rPr>
              <w:fldChar w:fldCharType="end"/>
            </w:r>
          </w:p>
        </w:tc>
      </w:tr>
      <w:tr w:rsidR="001E7D8A" w:rsidRPr="001E7D8A" w14:paraId="45E0118A" w14:textId="77777777" w:rsidTr="00C131DA">
        <w:trPr>
          <w:trHeight w:val="510"/>
        </w:trPr>
        <w:tc>
          <w:tcPr>
            <w:tcW w:w="92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AC7A63" w14:textId="77777777" w:rsidR="00AA00DF" w:rsidRPr="001E7D8A" w:rsidRDefault="00AA00DF" w:rsidP="00DD68F5">
            <w:pPr>
              <w:shd w:val="clear" w:color="auto" w:fill="FFFFFF" w:themeFill="background1"/>
              <w:spacing w:line="324" w:lineRule="auto"/>
              <w:jc w:val="both"/>
              <w:rPr>
                <w:rFonts w:asciiTheme="majorHAnsi" w:hAnsiTheme="majorHAnsi" w:cstheme="majorHAnsi"/>
                <w:sz w:val="20"/>
                <w:szCs w:val="20"/>
              </w:rPr>
            </w:pPr>
            <w:r w:rsidRPr="001E7D8A">
              <w:rPr>
                <w:rFonts w:asciiTheme="majorHAnsi" w:hAnsiTheme="majorHAnsi" w:cstheme="majorHAnsi"/>
                <w:sz w:val="20"/>
                <w:szCs w:val="20"/>
              </w:rPr>
              <w:t>ki bom osebno izvajal/-a storitve po pogodbi (v nadaljevanju Pogodba):</w:t>
            </w:r>
          </w:p>
        </w:tc>
      </w:tr>
      <w:tr w:rsidR="001E7D8A" w:rsidRPr="001E7D8A" w14:paraId="57A23872" w14:textId="77777777" w:rsidTr="00C131DA">
        <w:trPr>
          <w:trHeight w:val="510"/>
        </w:trPr>
        <w:tc>
          <w:tcPr>
            <w:tcW w:w="92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0DB26D" w14:textId="77777777" w:rsidR="00AA00DF" w:rsidRPr="001E7D8A" w:rsidRDefault="00AA00DF" w:rsidP="00DD68F5">
            <w:pPr>
              <w:shd w:val="clear" w:color="auto" w:fill="FFFFFF" w:themeFill="background1"/>
              <w:spacing w:line="324" w:lineRule="auto"/>
              <w:jc w:val="both"/>
              <w:rPr>
                <w:rFonts w:asciiTheme="majorHAnsi" w:hAnsiTheme="majorHAnsi" w:cstheme="majorHAnsi"/>
                <w:sz w:val="20"/>
                <w:szCs w:val="20"/>
              </w:rPr>
            </w:pPr>
          </w:p>
          <w:p w14:paraId="6882CA86" w14:textId="77777777" w:rsidR="00AA00DF" w:rsidRPr="001E7D8A" w:rsidRDefault="00AA00DF" w:rsidP="00DD68F5">
            <w:pPr>
              <w:shd w:val="clear" w:color="auto" w:fill="FFFFFF" w:themeFill="background1"/>
              <w:spacing w:line="324" w:lineRule="auto"/>
              <w:jc w:val="both"/>
              <w:rPr>
                <w:rFonts w:asciiTheme="majorHAnsi" w:hAnsiTheme="majorHAnsi" w:cstheme="majorHAnsi"/>
                <w:sz w:val="20"/>
                <w:szCs w:val="20"/>
              </w:rPr>
            </w:pPr>
            <w:r w:rsidRPr="001E7D8A">
              <w:rPr>
                <w:rFonts w:asciiTheme="majorHAnsi" w:hAnsiTheme="majorHAnsi" w:cstheme="majorHAnsi"/>
                <w:sz w:val="20"/>
                <w:szCs w:val="20"/>
              </w:rPr>
              <w:fldChar w:fldCharType="begin">
                <w:ffData>
                  <w:name w:val="Besedilo1"/>
                  <w:enabled/>
                  <w:calcOnExit w:val="0"/>
                  <w:textInput/>
                </w:ffData>
              </w:fldChar>
            </w:r>
            <w:r w:rsidRPr="001E7D8A">
              <w:rPr>
                <w:rFonts w:asciiTheme="majorHAnsi" w:hAnsiTheme="majorHAnsi" w:cstheme="majorHAnsi"/>
                <w:sz w:val="20"/>
                <w:szCs w:val="20"/>
              </w:rPr>
              <w:instrText xml:space="preserve"> FORMTEXT </w:instrText>
            </w:r>
            <w:r w:rsidRPr="001E7D8A">
              <w:rPr>
                <w:rFonts w:asciiTheme="majorHAnsi" w:hAnsiTheme="majorHAnsi" w:cstheme="majorHAnsi"/>
                <w:sz w:val="20"/>
                <w:szCs w:val="20"/>
              </w:rPr>
            </w:r>
            <w:r w:rsidRPr="001E7D8A">
              <w:rPr>
                <w:rFonts w:asciiTheme="majorHAnsi" w:hAnsiTheme="majorHAnsi" w:cstheme="majorHAnsi"/>
                <w:sz w:val="20"/>
                <w:szCs w:val="20"/>
              </w:rPr>
              <w:fldChar w:fldCharType="separate"/>
            </w:r>
            <w:r w:rsidRPr="001E7D8A">
              <w:rPr>
                <w:rFonts w:asciiTheme="majorHAnsi" w:hAnsiTheme="majorHAnsi" w:cstheme="majorHAnsi"/>
                <w:noProof/>
                <w:sz w:val="20"/>
                <w:szCs w:val="20"/>
              </w:rPr>
              <w:t> </w:t>
            </w:r>
            <w:r w:rsidRPr="001E7D8A">
              <w:rPr>
                <w:rFonts w:asciiTheme="majorHAnsi" w:hAnsiTheme="majorHAnsi" w:cstheme="majorHAnsi"/>
                <w:noProof/>
                <w:sz w:val="20"/>
                <w:szCs w:val="20"/>
              </w:rPr>
              <w:t xml:space="preserve">          </w:t>
            </w:r>
            <w:r w:rsidRPr="001E7D8A">
              <w:rPr>
                <w:rFonts w:asciiTheme="majorHAnsi" w:hAnsiTheme="majorHAnsi" w:cstheme="majorHAnsi"/>
                <w:noProof/>
                <w:sz w:val="20"/>
                <w:szCs w:val="20"/>
              </w:rPr>
              <w:t> </w:t>
            </w:r>
            <w:r w:rsidRPr="001E7D8A">
              <w:rPr>
                <w:rFonts w:asciiTheme="majorHAnsi" w:hAnsiTheme="majorHAnsi" w:cstheme="majorHAnsi"/>
                <w:noProof/>
                <w:sz w:val="20"/>
                <w:szCs w:val="20"/>
              </w:rPr>
              <w:t> </w:t>
            </w:r>
            <w:r w:rsidRPr="001E7D8A">
              <w:rPr>
                <w:rFonts w:asciiTheme="majorHAnsi" w:hAnsiTheme="majorHAnsi" w:cstheme="majorHAnsi"/>
                <w:noProof/>
                <w:sz w:val="20"/>
                <w:szCs w:val="20"/>
              </w:rPr>
              <w:t> </w:t>
            </w:r>
            <w:r w:rsidRPr="001E7D8A">
              <w:rPr>
                <w:rFonts w:asciiTheme="majorHAnsi" w:hAnsiTheme="majorHAnsi" w:cstheme="majorHAnsi"/>
                <w:noProof/>
                <w:sz w:val="20"/>
                <w:szCs w:val="20"/>
              </w:rPr>
              <w:t> </w:t>
            </w:r>
            <w:r w:rsidRPr="001E7D8A">
              <w:rPr>
                <w:rFonts w:asciiTheme="majorHAnsi" w:hAnsiTheme="majorHAnsi" w:cstheme="majorHAnsi"/>
                <w:sz w:val="20"/>
                <w:szCs w:val="20"/>
              </w:rPr>
              <w:fldChar w:fldCharType="end"/>
            </w:r>
          </w:p>
          <w:p w14:paraId="7CA06918" w14:textId="77777777" w:rsidR="00AA00DF" w:rsidRPr="001E7D8A" w:rsidRDefault="00AA00DF" w:rsidP="00DD68F5">
            <w:pPr>
              <w:shd w:val="clear" w:color="auto" w:fill="FFFFFF" w:themeFill="background1"/>
              <w:spacing w:line="324" w:lineRule="auto"/>
              <w:jc w:val="both"/>
              <w:rPr>
                <w:rFonts w:asciiTheme="majorHAnsi" w:hAnsiTheme="majorHAnsi" w:cstheme="majorHAnsi"/>
                <w:sz w:val="20"/>
                <w:szCs w:val="20"/>
              </w:rPr>
            </w:pPr>
            <w:r w:rsidRPr="001E7D8A">
              <w:rPr>
                <w:rFonts w:asciiTheme="majorHAnsi" w:hAnsiTheme="majorHAnsi" w:cstheme="majorHAnsi"/>
                <w:sz w:val="20"/>
                <w:szCs w:val="20"/>
              </w:rPr>
              <w:t>_________________________________________________________________________________,</w:t>
            </w:r>
          </w:p>
          <w:p w14:paraId="30ECA592" w14:textId="77777777" w:rsidR="00AA00DF" w:rsidRPr="001E7D8A" w:rsidRDefault="00AA00DF" w:rsidP="00DD68F5">
            <w:pPr>
              <w:shd w:val="clear" w:color="auto" w:fill="FFFFFF" w:themeFill="background1"/>
              <w:spacing w:line="324" w:lineRule="auto"/>
              <w:jc w:val="both"/>
              <w:rPr>
                <w:rFonts w:asciiTheme="majorHAnsi" w:hAnsiTheme="majorHAnsi" w:cstheme="majorHAnsi"/>
                <w:sz w:val="20"/>
                <w:szCs w:val="20"/>
              </w:rPr>
            </w:pPr>
          </w:p>
          <w:p w14:paraId="0198A297" w14:textId="77777777" w:rsidR="00AA00DF" w:rsidRPr="001E7D8A" w:rsidRDefault="00AA00DF" w:rsidP="00DD68F5">
            <w:pPr>
              <w:shd w:val="clear" w:color="auto" w:fill="FFFFFF" w:themeFill="background1"/>
              <w:spacing w:line="324" w:lineRule="auto"/>
              <w:jc w:val="both"/>
              <w:rPr>
                <w:rFonts w:asciiTheme="majorHAnsi" w:hAnsiTheme="majorHAnsi" w:cstheme="majorHAnsi"/>
                <w:sz w:val="20"/>
                <w:szCs w:val="20"/>
              </w:rPr>
            </w:pPr>
            <w:r w:rsidRPr="001E7D8A">
              <w:rPr>
                <w:rFonts w:asciiTheme="majorHAnsi" w:hAnsiTheme="majorHAnsi" w:cstheme="majorHAnsi"/>
                <w:sz w:val="20"/>
                <w:szCs w:val="20"/>
              </w:rPr>
              <w:t>sklenjeni z Komunalo Brežice d.o.o., Cesta bratov Milavcev 42, 8250 Brežice</w:t>
            </w:r>
          </w:p>
        </w:tc>
      </w:tr>
      <w:tr w:rsidR="001E7D8A" w:rsidRPr="001E7D8A" w14:paraId="4067312E" w14:textId="77777777" w:rsidTr="00C131DA">
        <w:trPr>
          <w:trHeight w:val="397"/>
        </w:trPr>
        <w:tc>
          <w:tcPr>
            <w:tcW w:w="92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C5319" w14:textId="77777777" w:rsidR="00AA00DF" w:rsidRPr="001E7D8A" w:rsidRDefault="00AA00DF" w:rsidP="00DD68F5">
            <w:pPr>
              <w:shd w:val="clear" w:color="auto" w:fill="FFFFFF" w:themeFill="background1"/>
              <w:spacing w:line="324" w:lineRule="auto"/>
              <w:jc w:val="both"/>
              <w:rPr>
                <w:rFonts w:asciiTheme="majorHAnsi" w:hAnsiTheme="majorHAnsi" w:cstheme="majorHAnsi"/>
                <w:b/>
                <w:sz w:val="20"/>
                <w:szCs w:val="20"/>
              </w:rPr>
            </w:pPr>
          </w:p>
          <w:p w14:paraId="2B8FA2D9" w14:textId="00DC6379" w:rsidR="00AA00DF" w:rsidRPr="001E7D8A" w:rsidRDefault="00AA00DF" w:rsidP="00DD68F5">
            <w:pPr>
              <w:shd w:val="clear" w:color="auto" w:fill="FFFFFF" w:themeFill="background1"/>
              <w:spacing w:line="324" w:lineRule="auto"/>
              <w:jc w:val="both"/>
              <w:rPr>
                <w:rFonts w:asciiTheme="majorHAnsi" w:hAnsiTheme="majorHAnsi" w:cstheme="majorHAnsi"/>
                <w:b/>
                <w:sz w:val="20"/>
                <w:szCs w:val="20"/>
              </w:rPr>
            </w:pPr>
            <w:r w:rsidRPr="001E7D8A">
              <w:rPr>
                <w:rFonts w:asciiTheme="majorHAnsi" w:hAnsiTheme="majorHAnsi" w:cstheme="majorHAnsi"/>
                <w:b/>
                <w:sz w:val="20"/>
                <w:szCs w:val="20"/>
              </w:rPr>
              <w:t>S PODPISOM TE IZJAVE IZJAVLJAM IN POTRJUJEM, DA:</w:t>
            </w:r>
          </w:p>
        </w:tc>
      </w:tr>
      <w:tr w:rsidR="001E7D8A" w:rsidRPr="001E7D8A" w14:paraId="4A1D8A36" w14:textId="77777777" w:rsidTr="00C131DA">
        <w:trPr>
          <w:trHeight w:val="454"/>
        </w:trPr>
        <w:tc>
          <w:tcPr>
            <w:tcW w:w="92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D67D17" w14:textId="77777777" w:rsidR="00AA00DF" w:rsidRPr="001E7D8A" w:rsidRDefault="00AA00DF" w:rsidP="00DD68F5">
            <w:pPr>
              <w:shd w:val="clear" w:color="auto" w:fill="FFFFFF" w:themeFill="background1"/>
              <w:spacing w:line="324" w:lineRule="auto"/>
              <w:jc w:val="both"/>
              <w:rPr>
                <w:rFonts w:asciiTheme="majorHAnsi" w:eastAsia="Times New Roman" w:hAnsiTheme="majorHAnsi" w:cstheme="majorHAnsi"/>
                <w:iCs/>
                <w:sz w:val="20"/>
                <w:szCs w:val="20"/>
              </w:rPr>
            </w:pPr>
          </w:p>
          <w:p w14:paraId="2C89AADB" w14:textId="77777777" w:rsidR="00AA00DF" w:rsidRPr="001E7D8A" w:rsidRDefault="00AA00DF" w:rsidP="00DD68F5">
            <w:pPr>
              <w:numPr>
                <w:ilvl w:val="0"/>
                <w:numId w:val="25"/>
              </w:numPr>
              <w:shd w:val="clear" w:color="auto" w:fill="FFFFFF" w:themeFill="background1"/>
              <w:spacing w:line="324" w:lineRule="auto"/>
              <w:ind w:left="284" w:hanging="284"/>
              <w:jc w:val="both"/>
              <w:rPr>
                <w:rFonts w:asciiTheme="majorHAnsi" w:hAnsiTheme="majorHAnsi" w:cstheme="majorHAnsi"/>
                <w:sz w:val="20"/>
                <w:szCs w:val="20"/>
              </w:rPr>
            </w:pPr>
            <w:r w:rsidRPr="001E7D8A">
              <w:rPr>
                <w:rFonts w:asciiTheme="majorHAnsi" w:hAnsiTheme="majorHAnsi" w:cstheme="majorHAnsi"/>
                <w:sz w:val="20"/>
                <w:szCs w:val="20"/>
              </w:rPr>
              <w:t xml:space="preserve">sem seznanjen/-a s pogodbenimi določili glede varovanja osebnih in drugih zaupnih poslovnih podatkov Komunale Brežice d.o.o., ki zavezujejo mene in mojega delodajalca/pogodbenega partnerja. S podpisom izjave se zavezujem </w:t>
            </w:r>
            <w:bookmarkStart w:id="66" w:name="_Hlk73603271"/>
            <w:r w:rsidRPr="001E7D8A">
              <w:rPr>
                <w:rFonts w:asciiTheme="majorHAnsi" w:hAnsiTheme="majorHAnsi" w:cstheme="majorHAnsi"/>
                <w:sz w:val="20"/>
                <w:szCs w:val="20"/>
              </w:rPr>
              <w:t>k varovanju vseh zaupnih poslovnih in osebnih podatkov v katerikoli obliki, ki jih bom obdeloval/-a oziroma se z njimi seznanil/-a v zvezi z izvajanjem del po Pogodbi;</w:t>
            </w:r>
            <w:bookmarkEnd w:id="66"/>
          </w:p>
          <w:p w14:paraId="386C62AF" w14:textId="77777777" w:rsidR="00AA00DF" w:rsidRPr="001E7D8A" w:rsidRDefault="00AA00DF" w:rsidP="00DD68F5">
            <w:pPr>
              <w:numPr>
                <w:ilvl w:val="0"/>
                <w:numId w:val="25"/>
              </w:numPr>
              <w:shd w:val="clear" w:color="auto" w:fill="FFFFFF" w:themeFill="background1"/>
              <w:spacing w:line="324" w:lineRule="auto"/>
              <w:ind w:left="284" w:hanging="284"/>
              <w:jc w:val="both"/>
              <w:rPr>
                <w:rFonts w:asciiTheme="majorHAnsi" w:hAnsiTheme="majorHAnsi" w:cstheme="majorHAnsi"/>
                <w:sz w:val="20"/>
                <w:szCs w:val="20"/>
              </w:rPr>
            </w:pPr>
            <w:r w:rsidRPr="001E7D8A">
              <w:rPr>
                <w:rFonts w:asciiTheme="majorHAnsi" w:hAnsiTheme="majorHAnsi" w:cstheme="majorHAnsi"/>
                <w:sz w:val="20"/>
                <w:szCs w:val="20"/>
              </w:rPr>
              <w:t>se s podpisom te izjave zavezujem k varovanju vseh poslovnih, tehničnih in osebnih podatkov, do katerih bom imel/-a dostop pri delu v zvezi z izvajanjem pogodbe. Obveznost varovanja zaupnosti velja za nedoločen čas in ne preneha s prekinitvijo ali prenehanjem veljavnosti pogodbe niti s prenehanjem ali prekinitvijo moje delovne pogodbe pri mojem delodajalcu oziroma pogodbenem partnerju;</w:t>
            </w:r>
          </w:p>
          <w:p w14:paraId="3112A639" w14:textId="77777777" w:rsidR="00AA00DF" w:rsidRPr="001E7D8A" w:rsidRDefault="00AA00DF" w:rsidP="00DD68F5">
            <w:pPr>
              <w:numPr>
                <w:ilvl w:val="0"/>
                <w:numId w:val="25"/>
              </w:numPr>
              <w:shd w:val="clear" w:color="auto" w:fill="FFFFFF" w:themeFill="background1"/>
              <w:spacing w:line="324" w:lineRule="auto"/>
              <w:ind w:left="284" w:hanging="284"/>
              <w:jc w:val="both"/>
              <w:rPr>
                <w:rFonts w:asciiTheme="majorHAnsi" w:hAnsiTheme="majorHAnsi" w:cstheme="majorHAnsi"/>
                <w:sz w:val="20"/>
                <w:szCs w:val="20"/>
              </w:rPr>
            </w:pPr>
            <w:r w:rsidRPr="001E7D8A">
              <w:rPr>
                <w:rFonts w:asciiTheme="majorHAnsi" w:hAnsiTheme="majorHAnsi" w:cstheme="majorHAnsi"/>
                <w:sz w:val="20"/>
                <w:szCs w:val="20"/>
              </w:rPr>
              <w:t>bom v primeru, da bom z namenom izvajanja pogodbenih storitev v uporabo prejel/-a uporabniško ime (šifro) in geslo za dostop do informacijskega sistema Komunale Brežice d.o.o.,, le-to uporabljal/-a izključno za izvajanje pogodbenih nalog v okviru svojih pooblastil in za dostopanje do tistih informacij in informacijskih virov, ki jih potrebujem za izvajanje pogodbenih storitev;</w:t>
            </w:r>
          </w:p>
          <w:p w14:paraId="337F9999" w14:textId="77777777" w:rsidR="00AA00DF" w:rsidRPr="001E7D8A" w:rsidRDefault="00AA00DF" w:rsidP="00DD68F5">
            <w:pPr>
              <w:numPr>
                <w:ilvl w:val="0"/>
                <w:numId w:val="25"/>
              </w:numPr>
              <w:shd w:val="clear" w:color="auto" w:fill="FFFFFF" w:themeFill="background1"/>
              <w:spacing w:line="324" w:lineRule="auto"/>
              <w:ind w:left="284" w:hanging="284"/>
              <w:jc w:val="both"/>
              <w:rPr>
                <w:rFonts w:asciiTheme="majorHAnsi" w:hAnsiTheme="majorHAnsi" w:cstheme="majorHAnsi"/>
                <w:sz w:val="20"/>
                <w:szCs w:val="20"/>
              </w:rPr>
            </w:pPr>
            <w:r w:rsidRPr="001E7D8A">
              <w:rPr>
                <w:rFonts w:asciiTheme="majorHAnsi" w:hAnsiTheme="majorHAnsi" w:cstheme="majorHAnsi"/>
                <w:sz w:val="20"/>
                <w:szCs w:val="20"/>
              </w:rPr>
              <w:t>sem seznanjen/-a s tem, da sem odgovoren/-na za aktivnosti v informacijskem sistemu Komunale Brežice d.o.o., izvedene z dodeljenimi uporabniškimi pooblastili;</w:t>
            </w:r>
          </w:p>
          <w:p w14:paraId="41344199" w14:textId="77777777" w:rsidR="00AA00DF" w:rsidRPr="001E7D8A" w:rsidRDefault="00AA00DF" w:rsidP="00DD68F5">
            <w:pPr>
              <w:numPr>
                <w:ilvl w:val="0"/>
                <w:numId w:val="25"/>
              </w:numPr>
              <w:shd w:val="clear" w:color="auto" w:fill="FFFFFF" w:themeFill="background1"/>
              <w:spacing w:line="324" w:lineRule="auto"/>
              <w:ind w:left="284" w:hanging="284"/>
              <w:jc w:val="both"/>
              <w:rPr>
                <w:rFonts w:asciiTheme="majorHAnsi" w:hAnsiTheme="majorHAnsi" w:cstheme="majorHAnsi"/>
                <w:sz w:val="20"/>
                <w:szCs w:val="20"/>
              </w:rPr>
            </w:pPr>
            <w:r w:rsidRPr="001E7D8A">
              <w:rPr>
                <w:rFonts w:asciiTheme="majorHAnsi" w:hAnsiTheme="majorHAnsi" w:cstheme="majorHAnsi"/>
                <w:sz w:val="20"/>
                <w:szCs w:val="20"/>
              </w:rPr>
              <w:lastRenderedPageBreak/>
              <w:t>bom z dodeljenimi uporabniškimi pooblastili ravnal/-a skrbno in zaupno ter ju ne bom razkrival/-a oziroma posojal/-a drugim osebam ter da sem odgovoren/-a za vse nepooblaščene aktivnosti in zlorabe, ki bi bile izvedene zaradi malomarnega ravnanja z dodeljenimi uporabniškimi pooblastili;</w:t>
            </w:r>
          </w:p>
          <w:p w14:paraId="0CC55B35" w14:textId="77777777" w:rsidR="00AA00DF" w:rsidRPr="001E7D8A" w:rsidRDefault="00AA00DF" w:rsidP="00DD68F5">
            <w:pPr>
              <w:numPr>
                <w:ilvl w:val="0"/>
                <w:numId w:val="25"/>
              </w:numPr>
              <w:shd w:val="clear" w:color="auto" w:fill="FFFFFF" w:themeFill="background1"/>
              <w:spacing w:line="324" w:lineRule="auto"/>
              <w:ind w:left="284" w:hanging="284"/>
              <w:jc w:val="both"/>
              <w:rPr>
                <w:rFonts w:asciiTheme="majorHAnsi" w:hAnsiTheme="majorHAnsi" w:cstheme="majorHAnsi"/>
                <w:sz w:val="20"/>
                <w:szCs w:val="20"/>
              </w:rPr>
            </w:pPr>
            <w:r w:rsidRPr="001E7D8A">
              <w:rPr>
                <w:rFonts w:asciiTheme="majorHAnsi" w:hAnsiTheme="majorHAnsi" w:cstheme="majorHAnsi"/>
                <w:sz w:val="20"/>
                <w:szCs w:val="20"/>
              </w:rPr>
              <w:t>sem v primeru suma zlorabe dodeljenih uporabniških pooblastil dolžan/-a nemudoma obvestiti skrbnika pogodbe;</w:t>
            </w:r>
          </w:p>
          <w:p w14:paraId="0A48C4D1" w14:textId="77777777" w:rsidR="00AA00DF" w:rsidRPr="001E7D8A" w:rsidRDefault="00AA00DF" w:rsidP="00DD68F5">
            <w:pPr>
              <w:numPr>
                <w:ilvl w:val="0"/>
                <w:numId w:val="25"/>
              </w:numPr>
              <w:shd w:val="clear" w:color="auto" w:fill="FFFFFF" w:themeFill="background1"/>
              <w:spacing w:line="324" w:lineRule="auto"/>
              <w:ind w:left="284" w:hanging="284"/>
              <w:jc w:val="both"/>
              <w:rPr>
                <w:rFonts w:asciiTheme="majorHAnsi" w:hAnsiTheme="majorHAnsi" w:cstheme="majorHAnsi"/>
                <w:sz w:val="20"/>
                <w:szCs w:val="20"/>
              </w:rPr>
            </w:pPr>
            <w:r w:rsidRPr="001E7D8A">
              <w:rPr>
                <w:rFonts w:asciiTheme="majorHAnsi" w:hAnsiTheme="majorHAnsi" w:cstheme="majorHAnsi"/>
                <w:sz w:val="20"/>
                <w:szCs w:val="20"/>
              </w:rPr>
              <w:t>sem seznanjen/-a, da zaradi tehnoloških značilnosti informacijskega sistema Komunale Brežice d.o.o.,  ne morem v celoti uveljavljati svoje pravice do izbrisa, spremembe, pozabe ali prepovedi obdelave osebnih podatkov, ki sem jih prostovoljno odložil/-a na informacijski sistem Komunale Brežice d.o.o. ali ki so nastali v revizijskih sledeh informacijskega sistema Komunale Brežice d.o.o., kot dokaz o mojih aktivnostih, imam pa pravico do seznanitve s tem, kako Komunale Brežice d.o.o.,  upravlja z njimi.</w:t>
            </w:r>
          </w:p>
          <w:p w14:paraId="24B3411F" w14:textId="77777777" w:rsidR="00AA00DF" w:rsidRPr="001E7D8A" w:rsidRDefault="00AA00DF" w:rsidP="00DD68F5">
            <w:pPr>
              <w:numPr>
                <w:ilvl w:val="0"/>
                <w:numId w:val="25"/>
              </w:numPr>
              <w:shd w:val="clear" w:color="auto" w:fill="FFFFFF" w:themeFill="background1"/>
              <w:spacing w:after="60" w:line="324" w:lineRule="auto"/>
              <w:ind w:left="284" w:hanging="284"/>
              <w:jc w:val="both"/>
              <w:rPr>
                <w:rFonts w:asciiTheme="majorHAnsi" w:hAnsiTheme="majorHAnsi" w:cstheme="majorHAnsi"/>
                <w:sz w:val="20"/>
                <w:szCs w:val="20"/>
              </w:rPr>
            </w:pPr>
            <w:r w:rsidRPr="001E7D8A">
              <w:rPr>
                <w:rFonts w:asciiTheme="majorHAnsi" w:hAnsiTheme="majorHAnsi" w:cstheme="majorHAnsi"/>
                <w:sz w:val="20"/>
                <w:szCs w:val="20"/>
              </w:rPr>
              <w:t xml:space="preserve">se zavedam, da zaradi naklepne kršitve ali kršitve zaradi malomarnosti katere koli obveze iz zgoraj navedenih izjav, odgovarjam odškodninsko, kazensko, </w:t>
            </w:r>
            <w:proofErr w:type="spellStart"/>
            <w:r w:rsidRPr="001E7D8A">
              <w:rPr>
                <w:rFonts w:asciiTheme="majorHAnsi" w:hAnsiTheme="majorHAnsi" w:cstheme="majorHAnsi"/>
                <w:sz w:val="20"/>
                <w:szCs w:val="20"/>
              </w:rPr>
              <w:t>prekrškovno</w:t>
            </w:r>
            <w:proofErr w:type="spellEnd"/>
            <w:r w:rsidRPr="001E7D8A">
              <w:rPr>
                <w:rFonts w:asciiTheme="majorHAnsi" w:hAnsiTheme="majorHAnsi" w:cstheme="majorHAnsi"/>
                <w:sz w:val="20"/>
                <w:szCs w:val="20"/>
              </w:rPr>
              <w:t xml:space="preserve"> in materialno, po veljavni zakonodaji.</w:t>
            </w:r>
          </w:p>
          <w:p w14:paraId="2D1B447C" w14:textId="2901E527" w:rsidR="00AA00DF" w:rsidRPr="001E7D8A" w:rsidRDefault="00AA00DF" w:rsidP="00DD68F5">
            <w:pPr>
              <w:shd w:val="clear" w:color="auto" w:fill="FFFFFF" w:themeFill="background1"/>
              <w:spacing w:after="60" w:line="324" w:lineRule="auto"/>
              <w:ind w:left="284"/>
              <w:jc w:val="both"/>
              <w:rPr>
                <w:rFonts w:asciiTheme="majorHAnsi" w:hAnsiTheme="majorHAnsi" w:cstheme="majorHAnsi"/>
                <w:sz w:val="20"/>
                <w:szCs w:val="20"/>
              </w:rPr>
            </w:pPr>
            <w:r w:rsidRPr="001E7D8A">
              <w:rPr>
                <w:rFonts w:asciiTheme="majorHAnsi" w:hAnsiTheme="majorHAnsi" w:cstheme="majorHAnsi"/>
                <w:sz w:val="20"/>
                <w:szCs w:val="20"/>
              </w:rPr>
              <w:t>S podpisom te izjave dovoljujem Komunale Brežice d.o.o.,  da v skladu s svojimi varnostnimi politikami, upravlja (pridobiva, hrani in izbriše iz informacijskega sistema Komunale Brežice d.o.o., kopira na oddaljene rezervne lokacije, v primeru izrednega dogodka komisijsko pregleda ali obnovi iz rezervnih kopij) z vsemi podatki, ki sem jih odložil/-a na informacijski sistem ali ki so nastali v revizijskih sledeh informacijskega sistema Komunale Brežice d.o.o., kot dokaz o mojih aktivnostih.</w:t>
            </w:r>
          </w:p>
          <w:p w14:paraId="4F88884B" w14:textId="77777777" w:rsidR="000C4BEE" w:rsidRPr="001E7D8A" w:rsidRDefault="000C4BEE" w:rsidP="00DD68F5">
            <w:pPr>
              <w:shd w:val="clear" w:color="auto" w:fill="FFFFFF" w:themeFill="background1"/>
              <w:spacing w:line="324" w:lineRule="auto"/>
              <w:jc w:val="both"/>
              <w:rPr>
                <w:rFonts w:asciiTheme="majorHAnsi" w:hAnsiTheme="majorHAnsi" w:cstheme="majorHAnsi"/>
                <w:sz w:val="20"/>
                <w:szCs w:val="20"/>
              </w:rPr>
            </w:pPr>
          </w:p>
          <w:p w14:paraId="65D543CB" w14:textId="580EEC35" w:rsidR="00AA00DF" w:rsidRPr="001E7D8A" w:rsidRDefault="00AA00DF" w:rsidP="00DD68F5">
            <w:pPr>
              <w:shd w:val="clear" w:color="auto" w:fill="FFFFFF" w:themeFill="background1"/>
              <w:spacing w:line="324" w:lineRule="auto"/>
              <w:jc w:val="both"/>
              <w:rPr>
                <w:rFonts w:asciiTheme="majorHAnsi" w:hAnsiTheme="majorHAnsi" w:cstheme="majorHAnsi"/>
                <w:sz w:val="20"/>
                <w:szCs w:val="20"/>
              </w:rPr>
            </w:pPr>
            <w:r w:rsidRPr="001E7D8A">
              <w:rPr>
                <w:rFonts w:asciiTheme="majorHAnsi" w:hAnsiTheme="majorHAnsi" w:cstheme="majorHAnsi"/>
                <w:sz w:val="20"/>
                <w:szCs w:val="20"/>
              </w:rPr>
              <w:t>V _______________________, dne ______________</w:t>
            </w:r>
            <w:r w:rsidRPr="001E7D8A">
              <w:rPr>
                <w:rFonts w:asciiTheme="majorHAnsi" w:hAnsiTheme="majorHAnsi" w:cstheme="majorHAnsi"/>
                <w:sz w:val="20"/>
                <w:szCs w:val="20"/>
              </w:rPr>
              <w:tab/>
            </w:r>
          </w:p>
          <w:p w14:paraId="4196A8B9" w14:textId="77777777" w:rsidR="00AA00DF" w:rsidRPr="001E7D8A" w:rsidRDefault="00AA00DF" w:rsidP="00DD68F5">
            <w:pPr>
              <w:shd w:val="clear" w:color="auto" w:fill="FFFFFF" w:themeFill="background1"/>
              <w:spacing w:line="324" w:lineRule="auto"/>
              <w:ind w:left="4956"/>
              <w:jc w:val="both"/>
              <w:rPr>
                <w:rFonts w:asciiTheme="majorHAnsi" w:eastAsia="Times New Roman" w:hAnsiTheme="majorHAnsi" w:cstheme="majorHAnsi"/>
                <w:sz w:val="20"/>
                <w:szCs w:val="20"/>
              </w:rPr>
            </w:pPr>
            <w:r w:rsidRPr="001E7D8A">
              <w:rPr>
                <w:rFonts w:asciiTheme="majorHAnsi" w:hAnsiTheme="majorHAnsi" w:cstheme="majorHAnsi"/>
                <w:sz w:val="20"/>
                <w:szCs w:val="20"/>
              </w:rPr>
              <w:t xml:space="preserve">           -----------------------------------</w:t>
            </w:r>
          </w:p>
          <w:p w14:paraId="11293EF0" w14:textId="0156B7EE" w:rsidR="00AA00DF" w:rsidRPr="001E7D8A" w:rsidRDefault="00AA00DF" w:rsidP="00DD68F5">
            <w:pPr>
              <w:shd w:val="clear" w:color="auto" w:fill="FFFFFF" w:themeFill="background1"/>
              <w:spacing w:line="324" w:lineRule="auto"/>
              <w:jc w:val="both"/>
              <w:rPr>
                <w:rFonts w:asciiTheme="majorHAnsi" w:hAnsiTheme="majorHAnsi" w:cstheme="majorHAnsi"/>
                <w:sz w:val="20"/>
                <w:szCs w:val="20"/>
              </w:rPr>
            </w:pPr>
            <w:r w:rsidRPr="001E7D8A">
              <w:rPr>
                <w:rFonts w:asciiTheme="majorHAnsi" w:hAnsiTheme="majorHAnsi" w:cstheme="majorHAnsi"/>
                <w:sz w:val="20"/>
                <w:szCs w:val="20"/>
              </w:rPr>
              <w:tab/>
            </w:r>
            <w:r w:rsidRPr="001E7D8A">
              <w:rPr>
                <w:rFonts w:asciiTheme="majorHAnsi" w:hAnsiTheme="majorHAnsi" w:cstheme="majorHAnsi"/>
                <w:sz w:val="20"/>
                <w:szCs w:val="20"/>
              </w:rPr>
              <w:tab/>
            </w:r>
            <w:r w:rsidRPr="001E7D8A">
              <w:rPr>
                <w:rFonts w:asciiTheme="majorHAnsi" w:hAnsiTheme="majorHAnsi" w:cstheme="majorHAnsi"/>
                <w:sz w:val="20"/>
                <w:szCs w:val="20"/>
              </w:rPr>
              <w:tab/>
            </w:r>
            <w:r w:rsidRPr="001E7D8A">
              <w:rPr>
                <w:rFonts w:asciiTheme="majorHAnsi" w:hAnsiTheme="majorHAnsi" w:cstheme="majorHAnsi"/>
                <w:sz w:val="20"/>
                <w:szCs w:val="20"/>
              </w:rPr>
              <w:tab/>
            </w:r>
            <w:r w:rsidRPr="001E7D8A">
              <w:rPr>
                <w:rFonts w:asciiTheme="majorHAnsi" w:hAnsiTheme="majorHAnsi" w:cstheme="majorHAnsi"/>
                <w:sz w:val="20"/>
                <w:szCs w:val="20"/>
              </w:rPr>
              <w:tab/>
            </w:r>
            <w:r w:rsidRPr="001E7D8A">
              <w:rPr>
                <w:rFonts w:asciiTheme="majorHAnsi" w:hAnsiTheme="majorHAnsi" w:cstheme="majorHAnsi"/>
                <w:sz w:val="20"/>
                <w:szCs w:val="20"/>
              </w:rPr>
              <w:tab/>
              <w:t xml:space="preserve">       podpis delavca/</w:t>
            </w:r>
            <w:proofErr w:type="spellStart"/>
            <w:r w:rsidRPr="001E7D8A">
              <w:rPr>
                <w:rFonts w:asciiTheme="majorHAnsi" w:hAnsiTheme="majorHAnsi" w:cstheme="majorHAnsi"/>
                <w:sz w:val="20"/>
                <w:szCs w:val="20"/>
              </w:rPr>
              <w:t>ke</w:t>
            </w:r>
            <w:proofErr w:type="spellEnd"/>
            <w:r w:rsidRPr="001E7D8A">
              <w:rPr>
                <w:rFonts w:asciiTheme="majorHAnsi" w:hAnsiTheme="majorHAnsi" w:cstheme="majorHAnsi"/>
                <w:sz w:val="20"/>
                <w:szCs w:val="20"/>
              </w:rPr>
              <w:t xml:space="preserve"> oz. pogodbenega partnerja</w:t>
            </w:r>
          </w:p>
          <w:p w14:paraId="76603B60" w14:textId="77777777" w:rsidR="00AA00DF" w:rsidRPr="001E7D8A" w:rsidRDefault="00AA00DF" w:rsidP="00DD68F5">
            <w:pPr>
              <w:shd w:val="clear" w:color="auto" w:fill="FFFFFF" w:themeFill="background1"/>
              <w:spacing w:line="324" w:lineRule="auto"/>
              <w:jc w:val="both"/>
              <w:rPr>
                <w:rFonts w:asciiTheme="majorHAnsi" w:hAnsiTheme="majorHAnsi" w:cstheme="majorHAnsi"/>
                <w:sz w:val="20"/>
                <w:szCs w:val="20"/>
              </w:rPr>
            </w:pPr>
            <w:r w:rsidRPr="001E7D8A">
              <w:rPr>
                <w:rFonts w:asciiTheme="majorHAnsi" w:hAnsiTheme="majorHAnsi" w:cstheme="majorHAnsi"/>
                <w:sz w:val="20"/>
                <w:szCs w:val="20"/>
              </w:rPr>
              <w:t xml:space="preserve">                </w:t>
            </w:r>
            <w:r w:rsidRPr="001E7D8A">
              <w:rPr>
                <w:rFonts w:asciiTheme="majorHAnsi" w:hAnsiTheme="majorHAnsi" w:cstheme="majorHAnsi"/>
                <w:sz w:val="20"/>
                <w:szCs w:val="20"/>
              </w:rPr>
              <w:tab/>
            </w:r>
            <w:r w:rsidRPr="001E7D8A">
              <w:rPr>
                <w:rFonts w:asciiTheme="majorHAnsi" w:hAnsiTheme="majorHAnsi" w:cstheme="majorHAnsi"/>
                <w:sz w:val="20"/>
                <w:szCs w:val="20"/>
              </w:rPr>
              <w:tab/>
            </w:r>
            <w:r w:rsidRPr="001E7D8A">
              <w:rPr>
                <w:rFonts w:asciiTheme="majorHAnsi" w:hAnsiTheme="majorHAnsi" w:cstheme="majorHAnsi"/>
                <w:sz w:val="20"/>
                <w:szCs w:val="20"/>
              </w:rPr>
              <w:tab/>
            </w:r>
            <w:r w:rsidRPr="001E7D8A">
              <w:rPr>
                <w:rFonts w:asciiTheme="majorHAnsi" w:hAnsiTheme="majorHAnsi" w:cstheme="majorHAnsi"/>
                <w:sz w:val="20"/>
                <w:szCs w:val="20"/>
              </w:rPr>
              <w:tab/>
            </w:r>
            <w:r w:rsidRPr="001E7D8A">
              <w:rPr>
                <w:rFonts w:asciiTheme="majorHAnsi" w:hAnsiTheme="majorHAnsi" w:cstheme="majorHAnsi"/>
                <w:sz w:val="20"/>
                <w:szCs w:val="20"/>
              </w:rPr>
              <w:tab/>
              <w:t xml:space="preserve">      (žig)</w:t>
            </w:r>
            <w:r w:rsidRPr="001E7D8A">
              <w:rPr>
                <w:rFonts w:asciiTheme="majorHAnsi" w:hAnsiTheme="majorHAnsi" w:cstheme="majorHAnsi"/>
                <w:sz w:val="20"/>
                <w:szCs w:val="20"/>
              </w:rPr>
              <w:tab/>
              <w:t xml:space="preserve">               ---------------------------------</w:t>
            </w:r>
          </w:p>
          <w:p w14:paraId="64D2C8EF" w14:textId="77777777" w:rsidR="00AA00DF" w:rsidRPr="001E7D8A" w:rsidRDefault="00AA00DF" w:rsidP="00DD68F5">
            <w:pPr>
              <w:shd w:val="clear" w:color="auto" w:fill="FFFFFF" w:themeFill="background1"/>
              <w:spacing w:line="324" w:lineRule="auto"/>
              <w:jc w:val="both"/>
              <w:rPr>
                <w:rFonts w:asciiTheme="majorHAnsi" w:hAnsiTheme="majorHAnsi" w:cstheme="majorHAnsi"/>
                <w:sz w:val="20"/>
                <w:szCs w:val="20"/>
              </w:rPr>
            </w:pPr>
            <w:r w:rsidRPr="001E7D8A">
              <w:rPr>
                <w:rFonts w:asciiTheme="majorHAnsi" w:hAnsiTheme="majorHAnsi" w:cstheme="majorHAnsi"/>
                <w:sz w:val="20"/>
                <w:szCs w:val="20"/>
              </w:rPr>
              <w:t xml:space="preserve">                                                                                          </w:t>
            </w:r>
            <w:r w:rsidRPr="001E7D8A">
              <w:rPr>
                <w:rFonts w:asciiTheme="majorHAnsi" w:hAnsiTheme="majorHAnsi" w:cstheme="majorHAnsi"/>
                <w:sz w:val="20"/>
                <w:szCs w:val="20"/>
              </w:rPr>
              <w:tab/>
              <w:t xml:space="preserve">         podpis zastopnika (pod)izvajalca</w:t>
            </w:r>
          </w:p>
          <w:p w14:paraId="74CF2724" w14:textId="77777777" w:rsidR="00AA00DF" w:rsidRPr="001E7D8A" w:rsidRDefault="00AA00DF" w:rsidP="00DD68F5">
            <w:pPr>
              <w:shd w:val="clear" w:color="auto" w:fill="FFFFFF" w:themeFill="background1"/>
              <w:spacing w:line="324" w:lineRule="auto"/>
              <w:jc w:val="both"/>
              <w:rPr>
                <w:rFonts w:asciiTheme="majorHAnsi" w:hAnsiTheme="majorHAnsi" w:cstheme="majorHAnsi"/>
                <w:iCs/>
                <w:sz w:val="20"/>
                <w:szCs w:val="20"/>
              </w:rPr>
            </w:pPr>
          </w:p>
        </w:tc>
      </w:tr>
    </w:tbl>
    <w:p w14:paraId="44CFA037" w14:textId="77777777" w:rsidR="000C4BEE" w:rsidRPr="001E7D8A" w:rsidRDefault="000C4BEE" w:rsidP="001E7D8A"/>
    <w:p w14:paraId="6A4C1673" w14:textId="08405D1D" w:rsidR="00AA00DF" w:rsidRPr="001E7D8A" w:rsidRDefault="000C4BEE" w:rsidP="00DD68F5">
      <w:pPr>
        <w:spacing w:after="0" w:line="240" w:lineRule="auto"/>
        <w:jc w:val="both"/>
        <w:rPr>
          <w:rFonts w:asciiTheme="majorHAnsi" w:hAnsiTheme="majorHAnsi" w:cstheme="majorHAnsi"/>
          <w:b/>
          <w:sz w:val="20"/>
          <w:szCs w:val="20"/>
        </w:rPr>
      </w:pPr>
      <w:r w:rsidRPr="001E7D8A">
        <w:rPr>
          <w:rFonts w:asciiTheme="majorHAnsi" w:hAnsiTheme="majorHAnsi" w:cstheme="majorHAnsi"/>
          <w:b/>
          <w:sz w:val="20"/>
          <w:szCs w:val="20"/>
        </w:rPr>
        <w:br w:type="page"/>
      </w:r>
      <w:r w:rsidR="00043B26" w:rsidRPr="001E7D8A">
        <w:rPr>
          <w:rFonts w:asciiTheme="majorHAnsi" w:hAnsiTheme="majorHAnsi" w:cstheme="majorHAnsi"/>
          <w:b/>
          <w:sz w:val="20"/>
          <w:szCs w:val="20"/>
        </w:rPr>
        <w:lastRenderedPageBreak/>
        <w:t>POGODBA O OBDELAVI OSEBNIH PODATKOV</w:t>
      </w:r>
    </w:p>
    <w:p w14:paraId="04063C02"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7E38C05C"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b/>
          <w:bCs/>
          <w:sz w:val="20"/>
          <w:szCs w:val="20"/>
          <w:lang w:eastAsia="sl-SI"/>
        </w:rPr>
      </w:pPr>
      <w:r w:rsidRPr="001E7D8A">
        <w:rPr>
          <w:rFonts w:asciiTheme="majorHAnsi" w:eastAsia="Times New Roman" w:hAnsiTheme="majorHAnsi" w:cstheme="majorHAnsi"/>
          <w:b/>
          <w:bCs/>
          <w:sz w:val="20"/>
          <w:szCs w:val="20"/>
          <w:lang w:eastAsia="sl-SI"/>
        </w:rPr>
        <w:t>Komunala Brežice d.o.o., Cesta bratov Milavcev 42, 8250 Brežice</w:t>
      </w:r>
    </w:p>
    <w:p w14:paraId="62388CFF"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ki jo zastopa Aleksander Zupančič, direktor,</w:t>
      </w:r>
    </w:p>
    <w:p w14:paraId="2E85EAFB" w14:textId="057A0312"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Identifikacijska številka za DDV: SI</w:t>
      </w:r>
      <w:r w:rsidR="0086414E" w:rsidRPr="001E7D8A">
        <w:rPr>
          <w:rFonts w:asciiTheme="majorHAnsi" w:eastAsia="Times New Roman" w:hAnsiTheme="majorHAnsi" w:cstheme="majorHAnsi"/>
          <w:sz w:val="20"/>
          <w:szCs w:val="20"/>
          <w:lang w:eastAsia="sl-SI"/>
        </w:rPr>
        <w:t xml:space="preserve"> </w:t>
      </w:r>
      <w:r w:rsidRPr="001E7D8A">
        <w:rPr>
          <w:rFonts w:asciiTheme="majorHAnsi" w:eastAsia="Times New Roman" w:hAnsiTheme="majorHAnsi" w:cstheme="majorHAnsi"/>
          <w:sz w:val="20"/>
          <w:szCs w:val="20"/>
          <w:lang w:eastAsia="sl-SI"/>
        </w:rPr>
        <w:t>21101906, matična številka: 6069185000</w:t>
      </w:r>
    </w:p>
    <w:p w14:paraId="62945894"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IBAN  SI56 3300 0000 5298 907 (</w:t>
      </w:r>
      <w:proofErr w:type="spellStart"/>
      <w:r w:rsidRPr="001E7D8A">
        <w:rPr>
          <w:rFonts w:asciiTheme="majorHAnsi" w:eastAsia="Times New Roman" w:hAnsiTheme="majorHAnsi" w:cstheme="majorHAnsi"/>
          <w:sz w:val="20"/>
          <w:szCs w:val="20"/>
          <w:lang w:eastAsia="sl-SI"/>
        </w:rPr>
        <w:t>Addiko</w:t>
      </w:r>
      <w:proofErr w:type="spellEnd"/>
      <w:r w:rsidRPr="001E7D8A">
        <w:rPr>
          <w:rFonts w:asciiTheme="majorHAnsi" w:eastAsia="Times New Roman" w:hAnsiTheme="majorHAnsi" w:cstheme="majorHAnsi"/>
          <w:sz w:val="20"/>
          <w:szCs w:val="20"/>
          <w:lang w:eastAsia="sl-SI"/>
        </w:rPr>
        <w:t xml:space="preserve"> Bank d.d.)</w:t>
      </w:r>
    </w:p>
    <w:p w14:paraId="701704D9"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(v nadaljevanju: upravljalec)</w:t>
      </w:r>
    </w:p>
    <w:p w14:paraId="3E21E5EE"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p>
    <w:p w14:paraId="357EA0EC"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in</w:t>
      </w:r>
    </w:p>
    <w:p w14:paraId="55F03FD2"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ponudnik: _________________________________________________________________</w:t>
      </w:r>
    </w:p>
    <w:p w14:paraId="7CCD3D11"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ki ga zastopa _______________________________________________________________</w:t>
      </w:r>
    </w:p>
    <w:p w14:paraId="68ACB6F3"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Matična številka: _________________________________________</w:t>
      </w:r>
    </w:p>
    <w:p w14:paraId="44F37932"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 xml:space="preserve">Identifikacijska št. (ID za DDV): _______________________________ </w:t>
      </w:r>
    </w:p>
    <w:p w14:paraId="4B7D42BD"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Transakcijski račun (TRR): _______________________________________odprt pri</w:t>
      </w:r>
    </w:p>
    <w:p w14:paraId="1F7622C1"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_____________________________________________</w:t>
      </w:r>
    </w:p>
    <w:p w14:paraId="122014A4" w14:textId="77777777" w:rsidR="00AA00DF" w:rsidRPr="001E7D8A" w:rsidRDefault="00AA00DF" w:rsidP="00DD68F5">
      <w:pPr>
        <w:shd w:val="clear" w:color="auto" w:fill="FFFFFF" w:themeFill="background1"/>
        <w:spacing w:after="0"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(v nadaljevanju: obdelovalec)</w:t>
      </w:r>
    </w:p>
    <w:p w14:paraId="73C498D6" w14:textId="77777777" w:rsidR="00AA00DF" w:rsidRPr="001E7D8A" w:rsidRDefault="00AA00DF" w:rsidP="00DD68F5">
      <w:pPr>
        <w:pBdr>
          <w:top w:val="nil"/>
          <w:left w:val="nil"/>
          <w:bottom w:val="nil"/>
          <w:right w:val="nil"/>
          <w:between w:val="nil"/>
        </w:pBdr>
        <w:shd w:val="clear" w:color="auto" w:fill="FFFFFF" w:themeFill="background1"/>
        <w:spacing w:after="0" w:line="324" w:lineRule="auto"/>
        <w:ind w:left="426" w:hanging="426"/>
        <w:jc w:val="both"/>
        <w:rPr>
          <w:rFonts w:asciiTheme="majorHAnsi" w:eastAsia="Times New Roman" w:hAnsiTheme="majorHAnsi" w:cstheme="majorHAnsi"/>
          <w:sz w:val="20"/>
          <w:szCs w:val="20"/>
          <w:lang w:eastAsia="sl-SI"/>
        </w:rPr>
      </w:pPr>
    </w:p>
    <w:p w14:paraId="7C340C0B" w14:textId="46A18F60" w:rsidR="0086414E" w:rsidRPr="001E7D8A" w:rsidRDefault="0086414E" w:rsidP="00DD68F5">
      <w:pPr>
        <w:widowControl w:val="0"/>
        <w:shd w:val="clear" w:color="auto" w:fill="FFFFFF" w:themeFill="background1"/>
        <w:suppressAutoHyphens/>
        <w:spacing w:line="324" w:lineRule="auto"/>
        <w:jc w:val="both"/>
        <w:rPr>
          <w:rFonts w:asciiTheme="majorHAnsi" w:eastAsia="Times New Roman" w:hAnsiTheme="majorHAnsi" w:cstheme="majorHAnsi"/>
          <w:sz w:val="20"/>
          <w:szCs w:val="20"/>
          <w:lang w:eastAsia="sl-SI"/>
        </w:rPr>
      </w:pPr>
      <w:r w:rsidRPr="001E7D8A">
        <w:rPr>
          <w:rFonts w:asciiTheme="majorHAnsi" w:eastAsia="Times New Roman" w:hAnsiTheme="majorHAnsi" w:cstheme="majorHAnsi"/>
          <w:sz w:val="20"/>
          <w:szCs w:val="20"/>
          <w:lang w:eastAsia="sl-SI"/>
        </w:rPr>
        <w:t>sklepata</w:t>
      </w:r>
    </w:p>
    <w:p w14:paraId="491047EC" w14:textId="6C588607"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b/>
          <w:bCs/>
          <w:kern w:val="2"/>
          <w:sz w:val="20"/>
          <w:szCs w:val="20"/>
        </w:rPr>
        <w:t>POGODBO O OBDELAVI OSEBNIH PODATKOV</w:t>
      </w:r>
    </w:p>
    <w:p w14:paraId="10A416CF" w14:textId="46B548BC" w:rsidR="00AA00DF" w:rsidRPr="001E7D8A" w:rsidRDefault="00AA00DF" w:rsidP="00DD68F5">
      <w:pPr>
        <w:pStyle w:val="Odstavekseznama"/>
        <w:widowControl w:val="0"/>
        <w:numPr>
          <w:ilvl w:val="3"/>
          <w:numId w:val="27"/>
        </w:numPr>
        <w:shd w:val="clear" w:color="auto" w:fill="FFFFFF" w:themeFill="background1"/>
        <w:tabs>
          <w:tab w:val="clear" w:pos="2880"/>
        </w:tabs>
        <w:suppressAutoHyphens/>
        <w:spacing w:after="0" w:line="324" w:lineRule="auto"/>
        <w:ind w:firstLine="1089"/>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člen</w:t>
      </w:r>
    </w:p>
    <w:p w14:paraId="020BB029" w14:textId="7937DAB3" w:rsidR="00AA00DF" w:rsidRPr="001E7D8A" w:rsidRDefault="00043B26" w:rsidP="00DD68F5">
      <w:pPr>
        <w:widowControl w:val="0"/>
        <w:shd w:val="clear" w:color="auto" w:fill="FFFFFF" w:themeFill="background1"/>
        <w:suppressAutoHyphens/>
        <w:spacing w:after="0"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 xml:space="preserve">                                                                      </w:t>
      </w:r>
      <w:r w:rsidR="00AA00DF" w:rsidRPr="001E7D8A">
        <w:rPr>
          <w:rFonts w:asciiTheme="majorHAnsi" w:eastAsia="Arial Unicode MS" w:hAnsiTheme="majorHAnsi" w:cstheme="majorHAnsi"/>
          <w:kern w:val="2"/>
          <w:sz w:val="20"/>
          <w:szCs w:val="20"/>
        </w:rPr>
        <w:t>(splošne določbe)</w:t>
      </w:r>
    </w:p>
    <w:p w14:paraId="4909B738" w14:textId="77E3668D"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(1)</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Pogodbeni stranki pogodbo sklepata zaradi natančnejše ureditve pogodbene obdelave osebnih podatkov in določitve pravic in obveznosti pogodbenih strank v zvezi z obdelavo osebnih podatkov, kot to določa Uredba (EU) 2016/679 Evropskega parlamenta in Sveta z dne 27. aprila 2016 o varstvu posameznikov pri obdelavi osebnih podatkov in o prostem pretoku takih podatkov (Splošna uredba o varstvu podatkov ali GDPR) in veljavna zakonodaja, ki ureja varstvo osebnih podatkov v Republiki Sloveniji. Pogodbeni stranki uvodoma ugotavljata, da pogodbeno sodelujeta, in sicer imata sklenjeno Pogodbo o _____________________ z dne __________ , ki velja od_____________ do _____________ (v nadaljevanju: »osnovna pogodba«) (lahko je sklenjena za nedoločen čas; lahko je tudi več sklenjenih pogodb.)</w:t>
      </w:r>
    </w:p>
    <w:p w14:paraId="14C6CA58" w14:textId="442F72F9"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(2)</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 xml:space="preserve">Pooblaščena oseba za varstvo podatkov na strani upravljavca je </w:t>
      </w:r>
      <w:r w:rsidR="00B706A4" w:rsidRPr="001E7D8A">
        <w:rPr>
          <w:rFonts w:asciiTheme="majorHAnsi" w:eastAsia="Arial Unicode MS" w:hAnsiTheme="majorHAnsi" w:cstheme="majorHAnsi"/>
          <w:kern w:val="2"/>
          <w:sz w:val="20"/>
          <w:szCs w:val="20"/>
        </w:rPr>
        <w:t>_____</w:t>
      </w:r>
      <w:r w:rsidRPr="001E7D8A">
        <w:rPr>
          <w:rFonts w:asciiTheme="majorHAnsi" w:eastAsia="Arial Unicode MS" w:hAnsiTheme="majorHAnsi" w:cstheme="majorHAnsi"/>
          <w:kern w:val="2"/>
          <w:sz w:val="20"/>
          <w:szCs w:val="20"/>
        </w:rPr>
        <w:t>. Posamezniki, na katere se nanašajo osebni podatki, lahko s pooblaščeno osebo za varstvo podatkov stopijo v stik na naslovu ----------------glede vseh vprašanj, povezanih z obdelavo njihovih osebnih podatkov, in uresničevanjem njihovih pravic. (v  kolikor ste kot pooblaščeno osebo za varstvo podatkov imenovali----------------.)</w:t>
      </w:r>
    </w:p>
    <w:p w14:paraId="294D5422" w14:textId="77777777"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 xml:space="preserve">Ali uporabite: Pooblaščena oseba za varstvo podatkov na strani upravljavca ni imenovana. </w:t>
      </w:r>
    </w:p>
    <w:p w14:paraId="16A15EBE" w14:textId="128D2759"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(3)</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 xml:space="preserve">Pooblaščena oseba za varstvo podatkov na strani pogodbenega obdelovalca je _____________ in je dosegljiva na _____@__________.si </w:t>
      </w:r>
    </w:p>
    <w:p w14:paraId="1E540E92" w14:textId="6A0B13AF"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 xml:space="preserve">Ali uporabite: Pooblaščena oseba za varstvo podatkov na strani pogodbenega obdelovalca ni imenovana. </w:t>
      </w:r>
    </w:p>
    <w:p w14:paraId="19BFC318" w14:textId="35ACD146"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(4)</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 xml:space="preserve">Izrazi, ki so uporabljeni v tej pogodbi, so: </w:t>
      </w:r>
    </w:p>
    <w:p w14:paraId="6CAC3134" w14:textId="6E43F6A1"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lastRenderedPageBreak/>
        <w:t>-</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Osebni podatek pomeni katero koli informacijo v zvezi z določenim ali določljivim posameznikom (v nadaljevanju: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24E88EA7" w14:textId="4424A0A2"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Posameznik je določena ali določljiva fizična oseba, na katero se nanaša osebni podatek; fizična oseba je določljiva, če se lahko neposredno ali posredno identificira, predvsem s sklicevanjem na identifikacijsko številko, ali na enega ali več dejavnikov, ki so značilni za njegovo fizično, fiziološko, duševno, ekonomsko, kulturno ali družbeno identiteto, pri čemer način identifikacije ne povzroča velikih stroškov ali ne zahteva veliko časa;</w:t>
      </w:r>
    </w:p>
    <w:p w14:paraId="08B572C4" w14:textId="671A22E4"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Obdelava osebnih podatkov pomeni vsako dejanje ali niz dejanj, ki se izvajajo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3400715E" w14:textId="6AE28597" w:rsidR="00AA00DF" w:rsidRPr="001E7D8A" w:rsidRDefault="00043B26"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 xml:space="preserve">- </w:t>
      </w:r>
      <w:r w:rsidR="00AA00DF" w:rsidRPr="001E7D8A">
        <w:rPr>
          <w:rFonts w:asciiTheme="majorHAnsi" w:eastAsia="Arial Unicode MS" w:hAnsiTheme="majorHAnsi" w:cstheme="majorHAnsi"/>
          <w:kern w:val="2"/>
          <w:sz w:val="20"/>
          <w:szCs w:val="20"/>
        </w:rPr>
        <w:t>Zbirka osebnih podatkov pomeni vsak strukturiran niz osebnih podatkov, ki so dostopni v skladu s posebnimi merili, niz pa je lahko centraliziran, decentraliziran ali razpršen na funkcionalni ali geografski podlagi;</w:t>
      </w:r>
    </w:p>
    <w:p w14:paraId="1009E46A" w14:textId="7820DD75" w:rsidR="00AA00DF" w:rsidRPr="001E7D8A" w:rsidRDefault="00043B26"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w:t>
      </w:r>
      <w:r w:rsidR="00AA00DF" w:rsidRPr="001E7D8A">
        <w:rPr>
          <w:rFonts w:asciiTheme="majorHAnsi" w:eastAsia="Arial Unicode MS" w:hAnsiTheme="majorHAnsi" w:cstheme="majorHAnsi"/>
          <w:kern w:val="2"/>
          <w:sz w:val="20"/>
          <w:szCs w:val="20"/>
        </w:rPr>
        <w:t xml:space="preserve"> Upravljavec osebnih podatkov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668C7200" w14:textId="478953CA"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Obdelovalec osebnih podatkov pomeni fizično ali pravno osebo, javni organ, agencijo ali drugo telo, ki obdeluje osebne podatke v imenu upravljavca;</w:t>
      </w:r>
    </w:p>
    <w:p w14:paraId="1AC51209" w14:textId="59CCC904"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Posebne vrste osebnih podatkov so podatki, ki razkrivajo rasno ali etično poreklo, politično mnenje, versko ali filozofsko prepričanje ali članstvo v sindikatu in obdelava genetskih podatkov, biometričnih podatkov za namene edinstvene identifikacije posameznika, podatkov v zvezi z zdravjem ali podatkov v zvezi s posameznikovim spolnim življenjem ali spolno usmerjenostjo.</w:t>
      </w:r>
    </w:p>
    <w:p w14:paraId="1551B339" w14:textId="0DDF4AB3" w:rsidR="00AA00DF" w:rsidRPr="001E7D8A" w:rsidRDefault="00AA00DF" w:rsidP="00324D2D">
      <w:pPr>
        <w:widowControl w:val="0"/>
        <w:shd w:val="clear" w:color="auto" w:fill="FFFFFF" w:themeFill="background1"/>
        <w:suppressAutoHyphens/>
        <w:spacing w:after="0" w:line="324" w:lineRule="auto"/>
        <w:jc w:val="center"/>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2.</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člen</w:t>
      </w:r>
    </w:p>
    <w:p w14:paraId="7A553DE9" w14:textId="77777777" w:rsidR="00AA00DF" w:rsidRPr="001E7D8A" w:rsidRDefault="00AA00DF" w:rsidP="00324D2D">
      <w:pPr>
        <w:widowControl w:val="0"/>
        <w:shd w:val="clear" w:color="auto" w:fill="FFFFFF" w:themeFill="background1"/>
        <w:suppressAutoHyphens/>
        <w:spacing w:after="0" w:line="324" w:lineRule="auto"/>
        <w:jc w:val="center"/>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(namen pogodbe)</w:t>
      </w:r>
    </w:p>
    <w:p w14:paraId="33351A4B" w14:textId="19359029"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(1)</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Namen te pogodbe je ureditev pogodbene obdelave osebnih podatkov in določitev  pravic in obveznosti, kot jih določa člen 28 Splošne uredbe o varstvu podatkov.</w:t>
      </w:r>
    </w:p>
    <w:p w14:paraId="173E7276" w14:textId="03DA50C2"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(2)</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Obdelovalec bo za upravljavca opravljal s to pogodbo dogovorjena opravila v zvezi z obdelavo osebnih podatkov, in sicer za obdobje veljavnosti te pogodbe oz. do poteka roka hrambe ali izpolnitve namena obdelave posameznih osebnih podatkov. V primeru prenehanja pravne podlage za obdelavo osebnih podatkov v času veljavnosti osnovne pogodbe, upravljavec o tem obvesti obdelovalca.</w:t>
      </w:r>
    </w:p>
    <w:p w14:paraId="51B9C9B8" w14:textId="0D1265FA"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(3)</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Upravljavec zagotavlja, da za obdelavo vseh osebnih podatkov iz 3. člena te pogodbe razpolaga z dopustno pravno podlago.</w:t>
      </w:r>
    </w:p>
    <w:p w14:paraId="5F7C822A" w14:textId="20481307"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(4)</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Obdelovalec zagotavlja, da je registriran za opravljanje dejavnosti iz 4. člena te pogodbe.</w:t>
      </w:r>
    </w:p>
    <w:p w14:paraId="469A7BCB" w14:textId="6E10BC76" w:rsidR="00AA00DF" w:rsidRPr="001E7D8A" w:rsidRDefault="00AA00DF" w:rsidP="00324D2D">
      <w:pPr>
        <w:widowControl w:val="0"/>
        <w:shd w:val="clear" w:color="auto" w:fill="FFFFFF" w:themeFill="background1"/>
        <w:suppressAutoHyphens/>
        <w:spacing w:after="0" w:line="324" w:lineRule="auto"/>
        <w:jc w:val="center"/>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lastRenderedPageBreak/>
        <w:t>3.</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člen</w:t>
      </w:r>
    </w:p>
    <w:p w14:paraId="2F8C0239" w14:textId="434EE347" w:rsidR="00AA00DF" w:rsidRPr="001E7D8A" w:rsidRDefault="00AA00DF" w:rsidP="00324D2D">
      <w:pPr>
        <w:widowControl w:val="0"/>
        <w:shd w:val="clear" w:color="auto" w:fill="FFFFFF" w:themeFill="background1"/>
        <w:suppressAutoHyphens/>
        <w:spacing w:after="0" w:line="324" w:lineRule="auto"/>
        <w:jc w:val="center"/>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(predmet pogodbe)</w:t>
      </w:r>
    </w:p>
    <w:p w14:paraId="293E18A1" w14:textId="77777777"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(1)</w:t>
      </w:r>
      <w:r w:rsidRPr="001E7D8A">
        <w:rPr>
          <w:rFonts w:asciiTheme="majorHAnsi" w:eastAsia="Arial Unicode MS" w:hAnsiTheme="majorHAnsi" w:cstheme="majorHAnsi"/>
          <w:kern w:val="2"/>
          <w:sz w:val="20"/>
          <w:szCs w:val="20"/>
        </w:rPr>
        <w:tab/>
        <w:t>Upravljavec daje osebne podatke na voljo obdelovalcu v obdelavo oziroma se obdelovalec lahko seznani z osebnimi podatki upravljavca, kar se šteje kot pogodbena obdelava po členu 28 Splošne uredbe o varstvu podatkov. Obseg osebnih podatkov, ki jih lahko obdelovalec obdeluje oziroma, s katerimi se lahko pri izvajanju krovne pogodbe seznani, je omejen izključno na izvajanje namenov iz 4. člena te pogodbe.</w:t>
      </w:r>
    </w:p>
    <w:p w14:paraId="4E439CBF" w14:textId="77777777"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(2)</w:t>
      </w:r>
      <w:r w:rsidRPr="001E7D8A">
        <w:rPr>
          <w:rFonts w:asciiTheme="majorHAnsi" w:eastAsia="Arial Unicode MS" w:hAnsiTheme="majorHAnsi" w:cstheme="majorHAnsi"/>
          <w:kern w:val="2"/>
          <w:sz w:val="20"/>
          <w:szCs w:val="20"/>
        </w:rPr>
        <w:tab/>
        <w:t>V okviru in za namen izvajanja storitev po Pogodbi bo obdelovalec obdeloval oziroma imel vpogled v naslednje (vrste) osebnih podatkov:</w:t>
      </w:r>
    </w:p>
    <w:p w14:paraId="12E13770" w14:textId="77777777" w:rsidR="00AA00DF" w:rsidRPr="001E7D8A" w:rsidRDefault="00AA00DF" w:rsidP="00DD68F5">
      <w:pPr>
        <w:widowControl w:val="0"/>
        <w:shd w:val="clear" w:color="auto" w:fill="FFFFFF" w:themeFill="background1"/>
        <w:suppressAutoHyphens/>
        <w:spacing w:after="0"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w:t>
      </w:r>
      <w:r w:rsidRPr="001E7D8A">
        <w:rPr>
          <w:rFonts w:asciiTheme="majorHAnsi" w:eastAsia="Arial Unicode MS" w:hAnsiTheme="majorHAnsi" w:cstheme="majorHAnsi"/>
          <w:kern w:val="2"/>
          <w:sz w:val="20"/>
          <w:szCs w:val="20"/>
        </w:rPr>
        <w:tab/>
        <w:t>ime in priimek,</w:t>
      </w:r>
    </w:p>
    <w:p w14:paraId="65187450" w14:textId="77777777" w:rsidR="00AA00DF" w:rsidRPr="001E7D8A" w:rsidRDefault="00AA00DF" w:rsidP="00DD68F5">
      <w:pPr>
        <w:widowControl w:val="0"/>
        <w:shd w:val="clear" w:color="auto" w:fill="FFFFFF" w:themeFill="background1"/>
        <w:suppressAutoHyphens/>
        <w:spacing w:after="0"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w:t>
      </w:r>
      <w:r w:rsidRPr="001E7D8A">
        <w:rPr>
          <w:rFonts w:asciiTheme="majorHAnsi" w:eastAsia="Arial Unicode MS" w:hAnsiTheme="majorHAnsi" w:cstheme="majorHAnsi"/>
          <w:kern w:val="2"/>
          <w:sz w:val="20"/>
          <w:szCs w:val="20"/>
        </w:rPr>
        <w:tab/>
        <w:t>datum rojstva,</w:t>
      </w:r>
    </w:p>
    <w:p w14:paraId="76331CD7" w14:textId="77777777" w:rsidR="00AA00DF" w:rsidRPr="001E7D8A" w:rsidRDefault="00AA00DF" w:rsidP="00DD68F5">
      <w:pPr>
        <w:widowControl w:val="0"/>
        <w:shd w:val="clear" w:color="auto" w:fill="FFFFFF" w:themeFill="background1"/>
        <w:suppressAutoHyphens/>
        <w:spacing w:after="0"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w:t>
      </w:r>
      <w:r w:rsidRPr="001E7D8A">
        <w:rPr>
          <w:rFonts w:asciiTheme="majorHAnsi" w:eastAsia="Arial Unicode MS" w:hAnsiTheme="majorHAnsi" w:cstheme="majorHAnsi"/>
          <w:kern w:val="2"/>
          <w:sz w:val="20"/>
          <w:szCs w:val="20"/>
        </w:rPr>
        <w:tab/>
        <w:t xml:space="preserve">telefonska številka, </w:t>
      </w:r>
    </w:p>
    <w:p w14:paraId="21E66702" w14:textId="77777777" w:rsidR="00AA00DF" w:rsidRPr="001E7D8A" w:rsidRDefault="00AA00DF" w:rsidP="00DD68F5">
      <w:pPr>
        <w:widowControl w:val="0"/>
        <w:shd w:val="clear" w:color="auto" w:fill="FFFFFF" w:themeFill="background1"/>
        <w:suppressAutoHyphens/>
        <w:spacing w:after="0"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w:t>
      </w:r>
      <w:r w:rsidRPr="001E7D8A">
        <w:rPr>
          <w:rFonts w:asciiTheme="majorHAnsi" w:eastAsia="Arial Unicode MS" w:hAnsiTheme="majorHAnsi" w:cstheme="majorHAnsi"/>
          <w:kern w:val="2"/>
          <w:sz w:val="20"/>
          <w:szCs w:val="20"/>
        </w:rPr>
        <w:tab/>
        <w:t>elektronski naslov</w:t>
      </w:r>
    </w:p>
    <w:p w14:paraId="1F0A77CB" w14:textId="77777777" w:rsidR="00AA00DF" w:rsidRPr="001E7D8A" w:rsidRDefault="00AA00DF" w:rsidP="00DD68F5">
      <w:pPr>
        <w:widowControl w:val="0"/>
        <w:shd w:val="clear" w:color="auto" w:fill="FFFFFF" w:themeFill="background1"/>
        <w:suppressAutoHyphens/>
        <w:spacing w:after="0"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w:t>
      </w:r>
      <w:r w:rsidRPr="001E7D8A">
        <w:rPr>
          <w:rFonts w:asciiTheme="majorHAnsi" w:eastAsia="Arial Unicode MS" w:hAnsiTheme="majorHAnsi" w:cstheme="majorHAnsi"/>
          <w:kern w:val="2"/>
          <w:sz w:val="20"/>
          <w:szCs w:val="20"/>
        </w:rPr>
        <w:tab/>
        <w:t>...</w:t>
      </w:r>
    </w:p>
    <w:p w14:paraId="71C17D37" w14:textId="77777777" w:rsidR="0086414E" w:rsidRPr="001E7D8A" w:rsidRDefault="0086414E" w:rsidP="00DD68F5">
      <w:pPr>
        <w:widowControl w:val="0"/>
        <w:shd w:val="clear" w:color="auto" w:fill="FFFFFF" w:themeFill="background1"/>
        <w:suppressAutoHyphens/>
        <w:spacing w:after="0" w:line="324" w:lineRule="auto"/>
        <w:jc w:val="both"/>
        <w:rPr>
          <w:rFonts w:asciiTheme="majorHAnsi" w:eastAsia="Arial Unicode MS" w:hAnsiTheme="majorHAnsi" w:cstheme="majorHAnsi"/>
          <w:kern w:val="2"/>
          <w:sz w:val="20"/>
          <w:szCs w:val="20"/>
        </w:rPr>
      </w:pPr>
    </w:p>
    <w:p w14:paraId="44299A55" w14:textId="26ED925B"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(3)</w:t>
      </w:r>
      <w:r w:rsidRPr="001E7D8A">
        <w:rPr>
          <w:rFonts w:asciiTheme="majorHAnsi" w:eastAsia="Arial Unicode MS" w:hAnsiTheme="majorHAnsi" w:cstheme="majorHAnsi"/>
          <w:kern w:val="2"/>
          <w:sz w:val="20"/>
          <w:szCs w:val="20"/>
        </w:rPr>
        <w:tab/>
        <w:t>Osebni podatki, ki jih pogodbeni obdelovalec obdeluje za namen izvajanja predmeta osnovne pogodbe, so opredeljeni v prilogi 1. Obdelovalec vodi evidenco dejavnosti obdelave v skladu z določili Splošne uredbe o varstvu podatkov.</w:t>
      </w:r>
    </w:p>
    <w:p w14:paraId="0B1295C2" w14:textId="4CFC5EE7" w:rsidR="00AA00DF" w:rsidRPr="001E7D8A" w:rsidRDefault="00AA00DF" w:rsidP="00324D2D">
      <w:pPr>
        <w:widowControl w:val="0"/>
        <w:shd w:val="clear" w:color="auto" w:fill="FFFFFF" w:themeFill="background1"/>
        <w:suppressAutoHyphens/>
        <w:spacing w:after="0" w:line="324" w:lineRule="auto"/>
        <w:jc w:val="center"/>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4.</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člen</w:t>
      </w:r>
    </w:p>
    <w:p w14:paraId="6307F603" w14:textId="77777777" w:rsidR="00AA00DF" w:rsidRPr="001E7D8A" w:rsidRDefault="00AA00DF" w:rsidP="00324D2D">
      <w:pPr>
        <w:widowControl w:val="0"/>
        <w:shd w:val="clear" w:color="auto" w:fill="FFFFFF" w:themeFill="background1"/>
        <w:suppressAutoHyphens/>
        <w:spacing w:after="0" w:line="324" w:lineRule="auto"/>
        <w:jc w:val="center"/>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(namen pogodbene obdelave)</w:t>
      </w:r>
    </w:p>
    <w:p w14:paraId="4375B651" w14:textId="1CAE7BDF" w:rsidR="00AA00DF" w:rsidRPr="001E7D8A" w:rsidRDefault="00AA00DF" w:rsidP="00DD68F5">
      <w:pPr>
        <w:pStyle w:val="Odstavekseznama"/>
        <w:widowControl w:val="0"/>
        <w:numPr>
          <w:ilvl w:val="0"/>
          <w:numId w:val="29"/>
        </w:numPr>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Obdelovalec bo za upravljavca izvajal zgolj naslednja opravila:</w:t>
      </w:r>
    </w:p>
    <w:p w14:paraId="15E02A7A" w14:textId="77777777" w:rsidR="00AA00DF" w:rsidRPr="001E7D8A" w:rsidRDefault="00AA00DF" w:rsidP="00DD68F5">
      <w:pPr>
        <w:widowControl w:val="0"/>
        <w:shd w:val="clear" w:color="auto" w:fill="FFFFFF" w:themeFill="background1"/>
        <w:suppressAutoHyphens/>
        <w:spacing w:line="240"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 xml:space="preserve">Določite, katera opravila bo za vas izvajal obdelovalec, na primer: </w:t>
      </w:r>
    </w:p>
    <w:p w14:paraId="53CA571F" w14:textId="51B2D5B3" w:rsidR="00AA00DF" w:rsidRPr="001E7D8A" w:rsidRDefault="00AA00DF" w:rsidP="00DD68F5">
      <w:pPr>
        <w:widowControl w:val="0"/>
        <w:shd w:val="clear" w:color="auto" w:fill="FFFFFF" w:themeFill="background1"/>
        <w:suppressAutoHyphens/>
        <w:spacing w:line="240"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vzdrževanje opreme (programske ali strojne),</w:t>
      </w:r>
    </w:p>
    <w:p w14:paraId="1F6A7D18" w14:textId="79C31F1F" w:rsidR="00AA00DF" w:rsidRPr="001E7D8A" w:rsidRDefault="00AA00DF" w:rsidP="00DD68F5">
      <w:pPr>
        <w:widowControl w:val="0"/>
        <w:shd w:val="clear" w:color="auto" w:fill="FFFFFF" w:themeFill="background1"/>
        <w:suppressAutoHyphens/>
        <w:spacing w:line="240"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obdelava osebnih podatkov zaposlenih oziroma uporabnikov za namene opravljanja dejavnosti upravljavca,</w:t>
      </w:r>
    </w:p>
    <w:p w14:paraId="534DB51E" w14:textId="5B97A87A" w:rsidR="00AA00DF" w:rsidRPr="001E7D8A" w:rsidRDefault="00AA00DF" w:rsidP="00324D2D">
      <w:pPr>
        <w:widowControl w:val="0"/>
        <w:shd w:val="clear" w:color="auto" w:fill="FFFFFF" w:themeFill="background1"/>
        <w:suppressAutoHyphens/>
        <w:spacing w:after="0" w:line="324" w:lineRule="auto"/>
        <w:jc w:val="center"/>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5.</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člen</w:t>
      </w:r>
    </w:p>
    <w:p w14:paraId="672A30F7" w14:textId="77777777" w:rsidR="00AA00DF" w:rsidRPr="001E7D8A" w:rsidRDefault="00AA00DF" w:rsidP="00324D2D">
      <w:pPr>
        <w:widowControl w:val="0"/>
        <w:shd w:val="clear" w:color="auto" w:fill="FFFFFF" w:themeFill="background1"/>
        <w:suppressAutoHyphens/>
        <w:spacing w:after="0" w:line="324" w:lineRule="auto"/>
        <w:jc w:val="center"/>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(obveznosti obdelovalca)</w:t>
      </w:r>
    </w:p>
    <w:p w14:paraId="58A5513D" w14:textId="14543125"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(1)</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Obdelovalec se zavezuje, da bo s prejetimi osebnimi podatki ravnal v skladu z določili Splošne uredbe o varstvu podatkov, predvsem, da osebnih podatkov ne bo uporabil za drugačen namen kot za izvajanje storitev, opredeljenih v 4. členu te pogodbe in za izvajanje obveznosti na podlagi zakona ali predpisa EU.</w:t>
      </w:r>
    </w:p>
    <w:p w14:paraId="4F4B8326" w14:textId="22B24804"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(2)</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Obdelovalec se zavezuje, da bo osebne podatke po izpolnitvi namena iz 4. člena te pogodbe ali v primeru spora med pogodbenima strankama nemudoma vrnil upravljavcu, morebitne kopije teh podatkov pa uničil ali jih – če bodo za to izpolnjeni zakonski pogoji – posredoval državnemu organu, ki je pristojen za odkrivanje ali pregon kaznivih dejanj, sodišču ali drugemu državnemu organu.</w:t>
      </w:r>
    </w:p>
    <w:p w14:paraId="1EF32964" w14:textId="7DE57AD4"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(3)</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S to pogodbo se obdelovalec zavezuje, da bo prejete osebne podatke držal in varoval v najstrožji zaupnosti, upoštevaje koristi in interese upravljavca.</w:t>
      </w:r>
    </w:p>
    <w:p w14:paraId="718799F9" w14:textId="67714CB6"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(4)</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Obdelovalec mora z dolžno profesionalno skrbnostjo in tehničnimi standardi omejiti dostop do osebnih podatkov nepooblaščenih zaposlenih oziroma pogodbenikov obdelovalca ali tretjih oseb.</w:t>
      </w:r>
    </w:p>
    <w:p w14:paraId="7A2ACB95" w14:textId="7FC58848"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lastRenderedPageBreak/>
        <w:t>(5)</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Obdelovalec brez predhodnega  posebnega ali splošnega pisnega dovoljenja ne sme prenesti svojih nalog na podizvajalca oz. drugega obdelovalca. V primeru splošnega pisnega dovoljenja obdelovalec upravljavca obvesti o vseh nameravanih spremembah glede vključitve dodatnih obdelovalcev ali njihove zamenjave, s čimer se upravljavcu omogoči, da tem spremembam nasprotuje.</w:t>
      </w:r>
    </w:p>
    <w:p w14:paraId="56D10325" w14:textId="1B68A30E"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(6)</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 xml:space="preserve">V primeru, ko je to dopustno po tej pogodbi in bo pogodbeni obdelovalec zadolžil drugega obdelovalca za izvajanje specifičnih dejavnosti obdelave osebnih podatkov v imenu upravljavca, bodo za tega drugega obdelovalca na podlagi pogodbe ali drugega pravnega akta v skladu s predpisi veljale enake obveznosti varstva podatkov, kot so določene v tej pogodbi, zlasti za zagotovitev zadostnih jamstev za izvajanje ustreznih tehničnih in organizacijskih ukrepov na tak način, da bo obdelava izpolnjevala zahteve, ki jih postavljajo predpisi s področja varstva osebnih podatkov in Splošne uredbe o varstvu podatkov. V primeru, ko </w:t>
      </w:r>
      <w:proofErr w:type="spellStart"/>
      <w:r w:rsidRPr="001E7D8A">
        <w:rPr>
          <w:rFonts w:asciiTheme="majorHAnsi" w:eastAsia="Arial Unicode MS" w:hAnsiTheme="majorHAnsi" w:cstheme="majorHAnsi"/>
          <w:kern w:val="2"/>
          <w:sz w:val="20"/>
          <w:szCs w:val="20"/>
        </w:rPr>
        <w:t>podobdelovalec</w:t>
      </w:r>
      <w:proofErr w:type="spellEnd"/>
      <w:r w:rsidRPr="001E7D8A">
        <w:rPr>
          <w:rFonts w:asciiTheme="majorHAnsi" w:eastAsia="Arial Unicode MS" w:hAnsiTheme="majorHAnsi" w:cstheme="majorHAnsi"/>
          <w:kern w:val="2"/>
          <w:sz w:val="20"/>
          <w:szCs w:val="20"/>
        </w:rPr>
        <w:t xml:space="preserve"> ne izpolni obveznosti varstva podatkov, obdelovalec v celoti odgovarja upravljavcu za izpolnjevanje obveznosti drugega obdelovalca.</w:t>
      </w:r>
    </w:p>
    <w:p w14:paraId="2B729190" w14:textId="0834AFDA"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(7)</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Upravljavec v tej pogodbi daje splošno pisno dovoljenje, da obdelovalec vključi v obdelavo drugega obdelovalca. Na zahtevo upravljavca je obdelovalec dolžan posredovati evidenco drugih pogodbenih obdelovalcev.</w:t>
      </w:r>
    </w:p>
    <w:p w14:paraId="65470319" w14:textId="77777777"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 xml:space="preserve">Možnost: V primeru, da mora obdelovalec pred vključitvijo </w:t>
      </w:r>
      <w:proofErr w:type="spellStart"/>
      <w:r w:rsidRPr="001E7D8A">
        <w:rPr>
          <w:rFonts w:asciiTheme="majorHAnsi" w:eastAsia="Arial Unicode MS" w:hAnsiTheme="majorHAnsi" w:cstheme="majorHAnsi"/>
          <w:kern w:val="2"/>
          <w:sz w:val="20"/>
          <w:szCs w:val="20"/>
        </w:rPr>
        <w:t>podobdelovalca</w:t>
      </w:r>
      <w:proofErr w:type="spellEnd"/>
      <w:r w:rsidRPr="001E7D8A">
        <w:rPr>
          <w:rFonts w:asciiTheme="majorHAnsi" w:eastAsia="Arial Unicode MS" w:hAnsiTheme="majorHAnsi" w:cstheme="majorHAnsi"/>
          <w:kern w:val="2"/>
          <w:sz w:val="20"/>
          <w:szCs w:val="20"/>
        </w:rPr>
        <w:t xml:space="preserve"> pridobiti pisno privoljenje s strani upravljavca, dodajte ta stavek:</w:t>
      </w:r>
    </w:p>
    <w:p w14:paraId="704EC25A" w14:textId="77777777"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»Obdelovalec po tej pogodbi mora za vsako vključitev drugega obdelovalca s strani upravljavca pridobiti predhodno pisno dovoljenje.«</w:t>
      </w:r>
    </w:p>
    <w:p w14:paraId="1882E298" w14:textId="2103242E"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(8)</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Osebne podatke pogodbeni obdelovalec obdeluje samo po dokumentiranih navodilih upravljavca, vključno glede prenosov osebnih podatkov v tretjo državo ali mednarodno organizacijo, razen če to od njega zahteva pravo Unije ali pravo države članice, ki velja za obdelovalca; v slednjem primeru obdelovalec o tej pravni zahtevi pred obdelavo podatkov obvesti upravljavca, razen če zadevno pravo prepoveduje takšno obvestilo na podlagi pomembnih razlogov v javnem interesu.</w:t>
      </w:r>
    </w:p>
    <w:p w14:paraId="703BAA45" w14:textId="763A37A9"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(9)</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 xml:space="preserve">Obdelovalec bo, kadar to izhaja iz narave obdelave, pomagal upravljavcu pri izpolnjevanju njegovih obveznosti, da odgovori na zahteve v primeru nadzora nadzornega organa in za uresničevanje pravic posameznika, na katerega se nanašajo osebni podatki kot npr. posredovanje informacij, ki jih je potrebno zagotoviti posamezniku, pravica do izbrisa, pravica do popravka, pravica do omejitve obdelave, obveznost obveščanja v zvezi s popravkom ali izbrisom osebnih podatkov ali omejitvijo obdelave ter pravica do prenosljivosti obdelave. </w:t>
      </w:r>
    </w:p>
    <w:p w14:paraId="3C001D17" w14:textId="778D892B"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(10)</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Pogodbeni obdelovalec se zavezuje, da bo nemudoma obvestil upravljavca osebnih podatkov v primeru, da prejme zahtevo za dostop do osebnih podatkov, ki jih obdeluje za upravljavca, s strani kateregakoli tujega (EU ali ne-EU) upravnega ali sodnega organa.</w:t>
      </w:r>
    </w:p>
    <w:p w14:paraId="6B68D74A" w14:textId="50885D95"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(11)</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Obdelovalec bo obveščal upravljavca o statusnih ali drugih spremembah pri obdelovalcu, ki bi lahko vplivale na izvajanje pogodbenih obveznosti.</w:t>
      </w:r>
    </w:p>
    <w:p w14:paraId="2A8B7039" w14:textId="1741B63A" w:rsidR="00AA00DF" w:rsidRPr="001E7D8A" w:rsidRDefault="00AA00DF" w:rsidP="00324D2D">
      <w:pPr>
        <w:widowControl w:val="0"/>
        <w:shd w:val="clear" w:color="auto" w:fill="FFFFFF" w:themeFill="background1"/>
        <w:suppressAutoHyphens/>
        <w:spacing w:line="324" w:lineRule="auto"/>
        <w:jc w:val="center"/>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(12)</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Obdelovalec bo vedno pravočasno obvestil upravljavca, če meni, da je določeno navodilo iz pogodbe ali dogovora v nasprotju z določbami zakonodaje, ki ureja varstvo osebnih podatkov.</w:t>
      </w:r>
    </w:p>
    <w:p w14:paraId="425CFAFF" w14:textId="309510EF" w:rsidR="00AA00DF" w:rsidRPr="001E7D8A" w:rsidRDefault="00AA00DF" w:rsidP="00324D2D">
      <w:pPr>
        <w:widowControl w:val="0"/>
        <w:shd w:val="clear" w:color="auto" w:fill="FFFFFF" w:themeFill="background1"/>
        <w:suppressAutoHyphens/>
        <w:spacing w:after="0" w:line="324" w:lineRule="auto"/>
        <w:jc w:val="center"/>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6.</w:t>
      </w:r>
      <w:r w:rsidR="00043B26"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člen</w:t>
      </w:r>
    </w:p>
    <w:p w14:paraId="0415DCA3" w14:textId="77777777" w:rsidR="00AA00DF" w:rsidRPr="001E7D8A" w:rsidRDefault="00AA00DF" w:rsidP="00324D2D">
      <w:pPr>
        <w:widowControl w:val="0"/>
        <w:shd w:val="clear" w:color="auto" w:fill="FFFFFF" w:themeFill="background1"/>
        <w:suppressAutoHyphens/>
        <w:spacing w:after="0" w:line="324" w:lineRule="auto"/>
        <w:jc w:val="center"/>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(zavarovanje)</w:t>
      </w:r>
    </w:p>
    <w:p w14:paraId="55BDFE14" w14:textId="67AFE32F"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lastRenderedPageBreak/>
        <w:t>(1)</w:t>
      </w:r>
      <w:r w:rsidR="0084347A"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 xml:space="preserve">Pogodbeni stranki se s podpisom te pogodbe zavezujeta, da zagotavljata ustrezne postopke in ukrepe iz člena 24, 25, 29, 30, 32 in 33 Splošne uredbe o varstvu podatkov. </w:t>
      </w:r>
    </w:p>
    <w:p w14:paraId="74C92D30" w14:textId="069B8A0E"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(2)</w:t>
      </w:r>
      <w:r w:rsidR="0084347A"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Ob upoštevanju najnovejšega tehnološkega razvoja in stroškov izvajanja ter narave in obsega okoliščin ter namenov obdelave, pa tudi tveganj za pravice in svoboščine posameznikov, ki se razlikujejo po verjetnosti in resnosti, obdelovalec zagotavlja zavarovanje osebnih podatkov z organizacijskimi, tehničnimi in logično-tehničnimi postopki in ukrepi, s katerimi se varujejo osebni podatki, preprečuje naključno ali namerno nepooblaščeno uničevanje podatkov, njihovo spremembo ali izgubo ter nepooblaščeno obdelavo teh podatkov, kot je opredeljeno v veljavni zakonodaji, ki ureja varstvo osebnih podatkov v Republiki Sloveniji.</w:t>
      </w:r>
    </w:p>
    <w:p w14:paraId="64D7882A" w14:textId="1AC95323"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(3)</w:t>
      </w:r>
      <w:r w:rsidR="0084347A"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Obdelovalec se zavezuje, da bo osebne podatke varoval v skladu z določbami te pogodbe, predvsem da osebnih podatkov ne bo uporabil za drugačen namen, kot je določen s to pogodbo.</w:t>
      </w:r>
    </w:p>
    <w:p w14:paraId="3B8FABAB" w14:textId="331D501E"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(4)</w:t>
      </w:r>
      <w:r w:rsidR="0084347A"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Pogodbeni obdelovalec je dolžan skrbeti, da bodo zaposleni in drugi posamezniki, ki opravljajo dela ali naloge obdelave osebnih podatkov, varovali vse podatke, s katerimi se seznanijo pri opravljanju svojih del in nalog, kot poslovno skrivnost (kot zaupne/tajne). Dolžnost varovanja tajnosti osebnih podatkov te osebe obvezuje tudi po prenehanju zaposlitve oz. opravljanja del ali nalog pogodbene obdelave.</w:t>
      </w:r>
    </w:p>
    <w:p w14:paraId="11B994FE" w14:textId="79F8C810"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(5)</w:t>
      </w:r>
      <w:r w:rsidR="0084347A"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Pogodbeni obdelovalec mora poskrbeti tudi, da se s pogodbo dogovorjenimi postopki in ukrepi seznanijo vsi tisti zaposleni, ki pri njem odgovarjajo za izvajanje teh postopkov in ukrepov, ter osebe, ki zaradi narave svojega dela pri njem obdelujejo določene osebne podatke.</w:t>
      </w:r>
    </w:p>
    <w:p w14:paraId="17958DE5" w14:textId="5D934622"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(6)</w:t>
      </w:r>
      <w:r w:rsidR="0084347A"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Pri dostopanju do osebnih podatkov in njihovi obdelavi mora pogodbeni obdelovalec zagotavljati ustrezne kontrole, kot je to opredeljeno v poslovnih procesih in politikah pogodbenega obdelovalca.</w:t>
      </w:r>
    </w:p>
    <w:p w14:paraId="5F7157D1" w14:textId="07A42BAD"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(7)</w:t>
      </w:r>
      <w:r w:rsidR="0084347A"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 xml:space="preserve">Pogodbeni stranki se posebej dogovorita, da bo obdelovalec: </w:t>
      </w:r>
    </w:p>
    <w:p w14:paraId="1A42CDA9" w14:textId="7B77F0FA"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w:t>
      </w:r>
      <w:r w:rsidR="0084347A"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zagotavljal dostop do osebnih podatkov samo tistim zaposlenim oziroma osebam, ki zanj opravljajo delo na podlagi pogodbe (v nadaljevanju: »zaposleni«), katerih pravica dostopa do osebnih podatkov izhaja iz narave njihovega dela ;</w:t>
      </w:r>
    </w:p>
    <w:p w14:paraId="0FD892FB" w14:textId="07E6DD3D"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w:t>
      </w:r>
      <w:r w:rsidR="0084347A"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osebne podatke hranil v zaklenjenih prostorih ali omarah;</w:t>
      </w:r>
    </w:p>
    <w:p w14:paraId="028B5EB6" w14:textId="3AF76188"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w:t>
      </w:r>
      <w:r w:rsidR="0084347A"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osebne podatke hranil v prostoru, ki je zavarovan pred vstopom nepooblaščene osebe;</w:t>
      </w:r>
    </w:p>
    <w:p w14:paraId="37BD1015" w14:textId="307B54D0"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w:t>
      </w:r>
      <w:r w:rsidR="0084347A"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 xml:space="preserve">na zahtevo upravljavca osebne podatke posredoval po elektronski pošti ali drugih telekomunikacijskih poteh; </w:t>
      </w:r>
    </w:p>
    <w:p w14:paraId="6B1ED6A9" w14:textId="4B8333AB"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w:t>
      </w:r>
      <w:r w:rsidR="0084347A"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posebne vrste osebnih podatkov prenašal preko telekomunikacijskih omrežij v šifrirani obliki oz. v obliki, ki onemogoča nepooblaščenim osebam dostop do teh podatkov;</w:t>
      </w:r>
    </w:p>
    <w:p w14:paraId="191E0ADB" w14:textId="63557D52"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w:t>
      </w:r>
      <w:r w:rsidR="0084347A"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programsko opremo, ki omogoča dostop do osebnih podatkov, zavaroval z gesli, ki preprečujejo dostop nepooblaščenim osebam;</w:t>
      </w:r>
    </w:p>
    <w:p w14:paraId="309337F8" w14:textId="0E705C30"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w:t>
      </w:r>
      <w:r w:rsidR="0084347A"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zapišite morebitne druge ukrepe.</w:t>
      </w:r>
    </w:p>
    <w:p w14:paraId="1AD6F8B7" w14:textId="53B94EEE"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(8)</w:t>
      </w:r>
      <w:r w:rsidR="0084347A"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 xml:space="preserve">Pogodbeni obdelovalec je dolžan na zahtevo upravljavca osebnih podatkov predložiti opis konkretnih organizacijskih, tehničnih in logičnih postopkov in ukrepov za zavarovanje osebnih podatkov. </w:t>
      </w:r>
    </w:p>
    <w:p w14:paraId="4410533B" w14:textId="0F5E6008"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(9)</w:t>
      </w:r>
      <w:r w:rsidR="00725F17"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 xml:space="preserve">Upravljavec lahko od obdelovalca zahteva informacije in poročila o zagotavljanju določenih postopkov in ukrepov </w:t>
      </w:r>
      <w:r w:rsidRPr="001E7D8A">
        <w:rPr>
          <w:rFonts w:asciiTheme="majorHAnsi" w:eastAsia="Arial Unicode MS" w:hAnsiTheme="majorHAnsi" w:cstheme="majorHAnsi"/>
          <w:kern w:val="2"/>
          <w:sz w:val="20"/>
          <w:szCs w:val="20"/>
        </w:rPr>
        <w:lastRenderedPageBreak/>
        <w:t xml:space="preserve">varstva osebnih podatkov, ki so predmet te pogodbe, kakor tudi informacije v zvezi z morebitnimi pogodbenimi </w:t>
      </w:r>
      <w:proofErr w:type="spellStart"/>
      <w:r w:rsidRPr="001E7D8A">
        <w:rPr>
          <w:rFonts w:asciiTheme="majorHAnsi" w:eastAsia="Arial Unicode MS" w:hAnsiTheme="majorHAnsi" w:cstheme="majorHAnsi"/>
          <w:kern w:val="2"/>
          <w:sz w:val="20"/>
          <w:szCs w:val="20"/>
        </w:rPr>
        <w:t>podobdelovalci</w:t>
      </w:r>
      <w:proofErr w:type="spellEnd"/>
      <w:r w:rsidRPr="001E7D8A">
        <w:rPr>
          <w:rFonts w:asciiTheme="majorHAnsi" w:eastAsia="Arial Unicode MS" w:hAnsiTheme="majorHAnsi" w:cstheme="majorHAnsi"/>
          <w:kern w:val="2"/>
          <w:sz w:val="20"/>
          <w:szCs w:val="20"/>
        </w:rPr>
        <w:t xml:space="preserve"> in ostale informacije o izpolnjevanju določil te pogodbe. </w:t>
      </w:r>
    </w:p>
    <w:p w14:paraId="4155D49A" w14:textId="5BDB9614"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(10)</w:t>
      </w:r>
      <w:r w:rsidR="00725F17"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 xml:space="preserve">Upravljavec lahko pri obdelovalcu nadzoruje izvajanje postopkov in ukrepov iz tega člena. Pogodbeni obdelovalec mora po predhodni pisni najavi upravljavca najmanj 8 dni prej omogočiti upravljavcu izvrševanje nadzora nad izvajanjem postopkov in ukrepov varstva ter zavarovanja osebnih podatkov. </w:t>
      </w:r>
    </w:p>
    <w:p w14:paraId="14C9ED71" w14:textId="6A87F05A"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(11)</w:t>
      </w:r>
      <w:r w:rsidR="00725F17"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 xml:space="preserve">Pogodbeni obdelovalec je dolžan ob prenehanju te pogodbe oz. po odločitvi upravljavca upravljavcu nemudoma vrniti podatke, ki jih je obdeloval za upravljavca in njihove kopije oz. je dolžan te podatke trajno uničiti. </w:t>
      </w:r>
    </w:p>
    <w:p w14:paraId="21A6C532" w14:textId="55FEB9DC"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(12)</w:t>
      </w:r>
      <w:r w:rsidR="00725F17"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Pogodbeni obdelovalec je dolžan voditi evidenco vseh vrst dejavnosti obdelave v skladu s členom 30 Splošne uredbe o varstvu podatkov, ki jih izvaja v imenu upravljavca.</w:t>
      </w:r>
    </w:p>
    <w:p w14:paraId="15E7CB09" w14:textId="387826BC"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(13)</w:t>
      </w:r>
      <w:r w:rsidR="00725F17"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Obveznosti iz prejšnjega odstavka se ne uporabljajo za podjetje ali organizacijo, ki zaposluje manj kot 250 oseb, razen če je verjetno, da obdelava, ki jo izvaja, predstavlja tveganje za pravice in svoboščine posameznikov, na katere se nanašajo osebni podatki, in ni občasna, ali če obdelava vključuje posebne vrste podatkov iz člena 9(1) ali osebne podatke v zvezi s kazenskimi obsodbami in prekrški iz člena 10 Splošne uredbe o varstvu podatkov.</w:t>
      </w:r>
    </w:p>
    <w:p w14:paraId="7864D0C3" w14:textId="730D8239" w:rsidR="00AA00DF" w:rsidRPr="001E7D8A" w:rsidRDefault="00AA00DF" w:rsidP="00324D2D">
      <w:pPr>
        <w:widowControl w:val="0"/>
        <w:shd w:val="clear" w:color="auto" w:fill="FFFFFF" w:themeFill="background1"/>
        <w:suppressAutoHyphens/>
        <w:spacing w:after="0" w:line="324" w:lineRule="auto"/>
        <w:jc w:val="center"/>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7.</w:t>
      </w:r>
      <w:r w:rsidR="00725F17"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člen</w:t>
      </w:r>
    </w:p>
    <w:p w14:paraId="4EA9C765" w14:textId="77777777" w:rsidR="00AA00DF" w:rsidRPr="001E7D8A" w:rsidRDefault="00AA00DF" w:rsidP="00324D2D">
      <w:pPr>
        <w:widowControl w:val="0"/>
        <w:shd w:val="clear" w:color="auto" w:fill="FFFFFF" w:themeFill="background1"/>
        <w:suppressAutoHyphens/>
        <w:spacing w:after="0" w:line="324" w:lineRule="auto"/>
        <w:jc w:val="center"/>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(dolžnost obvestitve)</w:t>
      </w:r>
    </w:p>
    <w:p w14:paraId="62533F96" w14:textId="293631C8"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 xml:space="preserve">Pogodbeni obdelovalec je dolžan v primeru seznanitve s kršitvijo varstva osebnih podatkov brez nepotrebnega odlašanja pisno obvestiti upravljavca. </w:t>
      </w:r>
    </w:p>
    <w:p w14:paraId="2EBB4BCA" w14:textId="2383018B" w:rsidR="00AA00DF" w:rsidRPr="001E7D8A" w:rsidRDefault="00AA00DF" w:rsidP="00324D2D">
      <w:pPr>
        <w:widowControl w:val="0"/>
        <w:shd w:val="clear" w:color="auto" w:fill="FFFFFF" w:themeFill="background1"/>
        <w:suppressAutoHyphens/>
        <w:spacing w:after="0" w:line="324" w:lineRule="auto"/>
        <w:jc w:val="center"/>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8.</w:t>
      </w:r>
      <w:r w:rsidR="00725F17"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člen</w:t>
      </w:r>
    </w:p>
    <w:p w14:paraId="6257463E" w14:textId="77777777" w:rsidR="00AA00DF" w:rsidRPr="001E7D8A" w:rsidRDefault="00AA00DF" w:rsidP="00324D2D">
      <w:pPr>
        <w:widowControl w:val="0"/>
        <w:shd w:val="clear" w:color="auto" w:fill="FFFFFF" w:themeFill="background1"/>
        <w:suppressAutoHyphens/>
        <w:spacing w:after="0" w:line="324" w:lineRule="auto"/>
        <w:jc w:val="center"/>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(trajanje pogodbe)</w:t>
      </w:r>
    </w:p>
    <w:p w14:paraId="492EABC3" w14:textId="36B54D3D"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 xml:space="preserve">Pogodba o obdelavi osebnih podatkov je veljavna, dokler je sklenjena krovna pogodba. (lahko se določi tudi za nedoločen čas).Ob prenehanju veljavnosti krovne pogodbe veljavnost te pogodbe preneha. Obveznost varovanja zaupnosti informacij in vseh podatkov v skladu s to pogodbo pogodbenega obdelovalca zavezuje tudi po prenehanju te pogodbe. </w:t>
      </w:r>
    </w:p>
    <w:p w14:paraId="1E803F9E" w14:textId="1100585C" w:rsidR="00AA00DF" w:rsidRPr="001E7D8A" w:rsidRDefault="00AA00DF" w:rsidP="00324D2D">
      <w:pPr>
        <w:widowControl w:val="0"/>
        <w:shd w:val="clear" w:color="auto" w:fill="FFFFFF" w:themeFill="background1"/>
        <w:suppressAutoHyphens/>
        <w:spacing w:after="0" w:line="324" w:lineRule="auto"/>
        <w:jc w:val="center"/>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9.</w:t>
      </w:r>
      <w:r w:rsidR="00725F17"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člen</w:t>
      </w:r>
    </w:p>
    <w:p w14:paraId="391559D4" w14:textId="77777777" w:rsidR="00AA00DF" w:rsidRPr="001E7D8A" w:rsidRDefault="00AA00DF" w:rsidP="00324D2D">
      <w:pPr>
        <w:widowControl w:val="0"/>
        <w:shd w:val="clear" w:color="auto" w:fill="FFFFFF" w:themeFill="background1"/>
        <w:suppressAutoHyphens/>
        <w:spacing w:after="0" w:line="324" w:lineRule="auto"/>
        <w:jc w:val="center"/>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(reševanje sporov)</w:t>
      </w:r>
    </w:p>
    <w:p w14:paraId="0323F429" w14:textId="747ABE9D"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Pogodbeni stranki se sporazumeta, da bosta morebitne spore iz te pogodbe reševali sporazumno. Če sporazuma ne bo mogoče doseči, je za reševanje spora pristojno sodišče v ______.</w:t>
      </w:r>
    </w:p>
    <w:p w14:paraId="155A69B7" w14:textId="3784A1D6" w:rsidR="00AA00DF" w:rsidRPr="001E7D8A" w:rsidRDefault="00AA00DF" w:rsidP="00DD68F5">
      <w:pPr>
        <w:widowControl w:val="0"/>
        <w:shd w:val="clear" w:color="auto" w:fill="FFFFFF" w:themeFill="background1"/>
        <w:suppressAutoHyphens/>
        <w:spacing w:after="0"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10.</w:t>
      </w:r>
      <w:r w:rsidR="00725F17" w:rsidRPr="001E7D8A">
        <w:rPr>
          <w:rFonts w:asciiTheme="majorHAnsi" w:eastAsia="Arial Unicode MS" w:hAnsiTheme="majorHAnsi" w:cstheme="majorHAnsi"/>
          <w:kern w:val="2"/>
          <w:sz w:val="20"/>
          <w:szCs w:val="20"/>
        </w:rPr>
        <w:t xml:space="preserve"> </w:t>
      </w:r>
      <w:r w:rsidRPr="001E7D8A">
        <w:rPr>
          <w:rFonts w:asciiTheme="majorHAnsi" w:eastAsia="Arial Unicode MS" w:hAnsiTheme="majorHAnsi" w:cstheme="majorHAnsi"/>
          <w:kern w:val="2"/>
          <w:sz w:val="20"/>
          <w:szCs w:val="20"/>
        </w:rPr>
        <w:t>člen</w:t>
      </w:r>
    </w:p>
    <w:p w14:paraId="48965A63" w14:textId="77777777" w:rsidR="00AA00DF" w:rsidRPr="001E7D8A" w:rsidRDefault="00AA00DF" w:rsidP="00DD68F5">
      <w:pPr>
        <w:widowControl w:val="0"/>
        <w:shd w:val="clear" w:color="auto" w:fill="FFFFFF" w:themeFill="background1"/>
        <w:suppressAutoHyphens/>
        <w:spacing w:after="0"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(končne določbe)</w:t>
      </w:r>
    </w:p>
    <w:p w14:paraId="4B166EB1" w14:textId="77777777"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Pogodba je sklenjena v dveh enakih izvodih, od katerih prejme vsaka stranka po en izvod.</w:t>
      </w:r>
    </w:p>
    <w:p w14:paraId="36A15744" w14:textId="2F6A993A"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V</w:t>
      </w:r>
      <w:r w:rsidR="00C036F6" w:rsidRPr="001E7D8A">
        <w:rPr>
          <w:rFonts w:asciiTheme="majorHAnsi" w:eastAsia="Arial Unicode MS" w:hAnsiTheme="majorHAnsi" w:cstheme="majorHAnsi"/>
          <w:kern w:val="2"/>
          <w:sz w:val="20"/>
          <w:szCs w:val="20"/>
        </w:rPr>
        <w:t>___________</w:t>
      </w:r>
      <w:r w:rsidRPr="001E7D8A">
        <w:rPr>
          <w:rFonts w:asciiTheme="majorHAnsi" w:eastAsia="Arial Unicode MS" w:hAnsiTheme="majorHAnsi" w:cstheme="majorHAnsi"/>
          <w:kern w:val="2"/>
          <w:sz w:val="20"/>
          <w:szCs w:val="20"/>
        </w:rPr>
        <w:t>, dne __________________</w:t>
      </w:r>
      <w:r w:rsidRPr="001E7D8A">
        <w:rPr>
          <w:rFonts w:asciiTheme="majorHAnsi" w:eastAsia="Arial Unicode MS" w:hAnsiTheme="majorHAnsi" w:cstheme="majorHAnsi"/>
          <w:kern w:val="2"/>
          <w:sz w:val="20"/>
          <w:szCs w:val="20"/>
        </w:rPr>
        <w:tab/>
      </w:r>
      <w:r w:rsidRPr="001E7D8A">
        <w:rPr>
          <w:rFonts w:asciiTheme="majorHAnsi" w:eastAsia="Arial Unicode MS" w:hAnsiTheme="majorHAnsi" w:cstheme="majorHAnsi"/>
          <w:kern w:val="2"/>
          <w:sz w:val="20"/>
          <w:szCs w:val="20"/>
        </w:rPr>
        <w:tab/>
        <w:t>V</w:t>
      </w:r>
      <w:r w:rsidR="00C036F6" w:rsidRPr="001E7D8A">
        <w:rPr>
          <w:rFonts w:asciiTheme="majorHAnsi" w:eastAsia="Arial Unicode MS" w:hAnsiTheme="majorHAnsi" w:cstheme="majorHAnsi"/>
          <w:kern w:val="2"/>
          <w:sz w:val="20"/>
          <w:szCs w:val="20"/>
        </w:rPr>
        <w:t>___________</w:t>
      </w:r>
      <w:r w:rsidRPr="001E7D8A">
        <w:rPr>
          <w:rFonts w:asciiTheme="majorHAnsi" w:eastAsia="Arial Unicode MS" w:hAnsiTheme="majorHAnsi" w:cstheme="majorHAnsi"/>
          <w:kern w:val="2"/>
          <w:sz w:val="20"/>
          <w:szCs w:val="20"/>
        </w:rPr>
        <w:t>, dne__________________</w:t>
      </w:r>
      <w:r w:rsidRPr="001E7D8A">
        <w:rPr>
          <w:rFonts w:asciiTheme="majorHAnsi" w:eastAsia="Arial Unicode MS" w:hAnsiTheme="majorHAnsi" w:cstheme="majorHAnsi"/>
          <w:kern w:val="2"/>
          <w:sz w:val="20"/>
          <w:szCs w:val="20"/>
        </w:rPr>
        <w:tab/>
      </w:r>
      <w:r w:rsidRPr="001E7D8A">
        <w:rPr>
          <w:rFonts w:asciiTheme="majorHAnsi" w:eastAsia="Arial Unicode MS" w:hAnsiTheme="majorHAnsi" w:cstheme="majorHAnsi"/>
          <w:kern w:val="2"/>
          <w:sz w:val="20"/>
          <w:szCs w:val="20"/>
        </w:rPr>
        <w:tab/>
      </w:r>
      <w:r w:rsidRPr="001E7D8A">
        <w:rPr>
          <w:rFonts w:asciiTheme="majorHAnsi" w:eastAsia="Arial Unicode MS" w:hAnsiTheme="majorHAnsi" w:cstheme="majorHAnsi"/>
          <w:kern w:val="2"/>
          <w:sz w:val="20"/>
          <w:szCs w:val="20"/>
        </w:rPr>
        <w:tab/>
      </w:r>
      <w:r w:rsidRPr="001E7D8A">
        <w:rPr>
          <w:rFonts w:asciiTheme="majorHAnsi" w:eastAsia="Arial Unicode MS" w:hAnsiTheme="majorHAnsi" w:cstheme="majorHAnsi"/>
          <w:kern w:val="2"/>
          <w:sz w:val="20"/>
          <w:szCs w:val="20"/>
        </w:rPr>
        <w:tab/>
      </w:r>
      <w:r w:rsidRPr="001E7D8A">
        <w:rPr>
          <w:rFonts w:asciiTheme="majorHAnsi" w:eastAsia="Arial Unicode MS" w:hAnsiTheme="majorHAnsi" w:cstheme="majorHAnsi"/>
          <w:kern w:val="2"/>
          <w:sz w:val="20"/>
          <w:szCs w:val="20"/>
        </w:rPr>
        <w:tab/>
      </w:r>
      <w:r w:rsidRPr="001E7D8A">
        <w:rPr>
          <w:rFonts w:asciiTheme="majorHAnsi" w:eastAsia="Arial Unicode MS" w:hAnsiTheme="majorHAnsi" w:cstheme="majorHAnsi"/>
          <w:kern w:val="2"/>
          <w:sz w:val="20"/>
          <w:szCs w:val="20"/>
        </w:rPr>
        <w:tab/>
      </w:r>
    </w:p>
    <w:p w14:paraId="669D92CF" w14:textId="77777777"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 xml:space="preserve">Upravljavec zbirk osebnih podatkov:                                            Pogodbeni obdelovalec:                     </w:t>
      </w:r>
    </w:p>
    <w:p w14:paraId="4615F780" w14:textId="77777777"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p>
    <w:p w14:paraId="53C4BD58" w14:textId="77777777"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 xml:space="preserve">Podpis: ______________________ </w:t>
      </w:r>
      <w:r w:rsidRPr="001E7D8A">
        <w:rPr>
          <w:rFonts w:asciiTheme="majorHAnsi" w:eastAsia="Arial Unicode MS" w:hAnsiTheme="majorHAnsi" w:cstheme="majorHAnsi"/>
          <w:kern w:val="2"/>
          <w:sz w:val="20"/>
          <w:szCs w:val="20"/>
        </w:rPr>
        <w:tab/>
      </w:r>
      <w:r w:rsidRPr="001E7D8A">
        <w:rPr>
          <w:rFonts w:asciiTheme="majorHAnsi" w:eastAsia="Arial Unicode MS" w:hAnsiTheme="majorHAnsi" w:cstheme="majorHAnsi"/>
          <w:kern w:val="2"/>
          <w:sz w:val="20"/>
          <w:szCs w:val="20"/>
        </w:rPr>
        <w:tab/>
        <w:t xml:space="preserve">                         Podpis: ______________________</w:t>
      </w:r>
    </w:p>
    <w:p w14:paraId="5A710FEE" w14:textId="77777777"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p>
    <w:p w14:paraId="3E7CF414" w14:textId="77777777"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b/>
          <w:bCs/>
          <w:kern w:val="2"/>
          <w:sz w:val="20"/>
          <w:szCs w:val="20"/>
        </w:rPr>
      </w:pPr>
      <w:r w:rsidRPr="001E7D8A">
        <w:rPr>
          <w:rFonts w:asciiTheme="majorHAnsi" w:eastAsia="Arial Unicode MS" w:hAnsiTheme="majorHAnsi" w:cstheme="majorHAnsi"/>
          <w:b/>
          <w:bCs/>
          <w:kern w:val="2"/>
          <w:sz w:val="20"/>
          <w:szCs w:val="20"/>
        </w:rPr>
        <w:t>Priloga 1</w:t>
      </w:r>
    </w:p>
    <w:p w14:paraId="5AAC7C34" w14:textId="77777777" w:rsidR="00AA00DF" w:rsidRPr="001E7D8A" w:rsidRDefault="00AA00DF" w:rsidP="00DD68F5">
      <w:pPr>
        <w:widowControl w:val="0"/>
        <w:shd w:val="clear" w:color="auto" w:fill="FFFFFF" w:themeFill="background1"/>
        <w:suppressAutoHyphens/>
        <w:spacing w:line="324" w:lineRule="auto"/>
        <w:jc w:val="both"/>
        <w:rPr>
          <w:rFonts w:asciiTheme="majorHAnsi" w:eastAsia="Arial Unicode MS" w:hAnsiTheme="majorHAnsi" w:cstheme="majorHAnsi"/>
          <w:kern w:val="2"/>
          <w:sz w:val="20"/>
          <w:szCs w:val="20"/>
        </w:rPr>
      </w:pPr>
      <w:r w:rsidRPr="001E7D8A">
        <w:rPr>
          <w:rFonts w:asciiTheme="majorHAnsi" w:eastAsia="Arial Unicode MS" w:hAnsiTheme="majorHAnsi" w:cstheme="majorHAnsi"/>
          <w:kern w:val="2"/>
          <w:sz w:val="20"/>
          <w:szCs w:val="20"/>
        </w:rPr>
        <w:t>SEZNAM EVIDENC IN VRST OSEBNIH PODATKOV, KI JIH OBDELUJE POGODBENI OBDELOVALEC, KI MU JIH PO TEJ POGODBI POVERI UPRAVLJAVEC:</w:t>
      </w:r>
    </w:p>
    <w:sectPr w:rsidR="00AA00DF" w:rsidRPr="001E7D8A" w:rsidSect="00CC6EED">
      <w:headerReference w:type="default" r:id="rId22"/>
      <w:footerReference w:type="default" r:id="rId23"/>
      <w:pgSz w:w="11906" w:h="16838"/>
      <w:pgMar w:top="1276" w:right="1133" w:bottom="1417" w:left="1417" w:header="227" w:footer="5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6DF714" w14:textId="77777777" w:rsidR="002D563E" w:rsidRDefault="002D563E" w:rsidP="00BE3040">
      <w:pPr>
        <w:spacing w:after="0" w:line="240" w:lineRule="auto"/>
      </w:pPr>
      <w:r>
        <w:separator/>
      </w:r>
    </w:p>
  </w:endnote>
  <w:endnote w:type="continuationSeparator" w:id="0">
    <w:p w14:paraId="53022760" w14:textId="77777777" w:rsidR="002D563E" w:rsidRDefault="002D563E"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Noto Sans Symbols">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4AA36" w14:textId="77777777" w:rsidR="005241E1" w:rsidRPr="003F25AC" w:rsidRDefault="005241E1" w:rsidP="00965727">
    <w:pPr>
      <w:pStyle w:val="Noga"/>
      <w:jc w:val="center"/>
      <w:rPr>
        <w:b/>
        <w:color w:val="00B050"/>
        <w:sz w:val="18"/>
      </w:rPr>
    </w:pPr>
    <w:r w:rsidRPr="003F25AC">
      <w:rPr>
        <w:b/>
        <w:color w:val="00B050"/>
        <w:sz w:val="18"/>
      </w:rPr>
      <w:t>www.komunala-brezice.si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80EF5" w14:textId="77777777" w:rsidR="005241E1" w:rsidRPr="003F25AC" w:rsidRDefault="005241E1" w:rsidP="00965727">
    <w:pPr>
      <w:pStyle w:val="Noga"/>
      <w:jc w:val="center"/>
      <w:rPr>
        <w:b/>
        <w:color w:val="00B050"/>
        <w:sz w:val="18"/>
      </w:rPr>
    </w:pPr>
    <w:r w:rsidRPr="00CE52CB">
      <w:rPr>
        <w:b/>
        <w:color w:val="00B050"/>
        <w:sz w:val="18"/>
      </w:rPr>
      <w:fldChar w:fldCharType="begin"/>
    </w:r>
    <w:r w:rsidRPr="00CE52CB">
      <w:rPr>
        <w:b/>
        <w:color w:val="00B050"/>
        <w:sz w:val="18"/>
      </w:rPr>
      <w:instrText>PAGE   \* MERGEFORMAT</w:instrText>
    </w:r>
    <w:r w:rsidRPr="00CE52CB">
      <w:rPr>
        <w:b/>
        <w:color w:val="00B050"/>
        <w:sz w:val="18"/>
      </w:rPr>
      <w:fldChar w:fldCharType="separate"/>
    </w:r>
    <w:r>
      <w:rPr>
        <w:b/>
        <w:noProof/>
        <w:color w:val="00B050"/>
        <w:sz w:val="18"/>
      </w:rPr>
      <w:t>31</w:t>
    </w:r>
    <w:r w:rsidRPr="00CE52CB">
      <w:rPr>
        <w:b/>
        <w:color w:val="00B050"/>
        <w:sz w:val="18"/>
      </w:rPr>
      <w:fldChar w:fldCharType="end"/>
    </w:r>
    <w:r w:rsidRPr="003F25AC">
      <w:rPr>
        <w:noProof/>
        <w:color w:val="7F7F7F"/>
        <w:sz w:val="18"/>
        <w:szCs w:val="20"/>
        <w:lang w:eastAsia="sl-SI"/>
      </w:rPr>
      <mc:AlternateContent>
        <mc:Choice Requires="wps">
          <w:drawing>
            <wp:anchor distT="0" distB="0" distL="114300" distR="114300" simplePos="0" relativeHeight="251655680" behindDoc="0" locked="0" layoutInCell="1" allowOverlap="1" wp14:anchorId="5B84834C" wp14:editId="05ADECA7">
              <wp:simplePos x="0" y="0"/>
              <wp:positionH relativeFrom="margin">
                <wp:posOffset>-536879</wp:posOffset>
              </wp:positionH>
              <wp:positionV relativeFrom="paragraph">
                <wp:posOffset>-29845</wp:posOffset>
              </wp:positionV>
              <wp:extent cx="6997573" cy="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7573" cy="0"/>
                      </a:xfrm>
                      <a:prstGeom prst="straightConnector1">
                        <a:avLst/>
                      </a:prstGeom>
                      <a:noFill/>
                      <a:ln w="12700">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225AE1" id="_x0000_t32" coordsize="21600,21600" o:spt="32" o:oned="t" path="m,l21600,21600e" filled="f">
              <v:path arrowok="t" fillok="f" o:connecttype="none"/>
              <o:lock v:ext="edit" shapetype="t"/>
            </v:shapetype>
            <v:shape id="AutoShape 3" o:spid="_x0000_s1026" type="#_x0000_t32" style="position:absolute;margin-left:-42.25pt;margin-top:-2.35pt;width:551pt;height:0;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" strokecolor="#00b050" strokeweight="1pt">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176F18" w14:textId="77777777" w:rsidR="002D563E" w:rsidRDefault="002D563E" w:rsidP="00BE3040">
      <w:pPr>
        <w:spacing w:after="0" w:line="240" w:lineRule="auto"/>
      </w:pPr>
      <w:bookmarkStart w:id="0" w:name="_Hlk484516957"/>
      <w:bookmarkEnd w:id="0"/>
      <w:r>
        <w:separator/>
      </w:r>
    </w:p>
  </w:footnote>
  <w:footnote w:type="continuationSeparator" w:id="0">
    <w:p w14:paraId="18EAF5ED" w14:textId="77777777" w:rsidR="002D563E" w:rsidRDefault="002D563E" w:rsidP="00BE3040">
      <w:pPr>
        <w:spacing w:after="0" w:line="240" w:lineRule="auto"/>
      </w:pPr>
      <w:r>
        <w:continuationSeparator/>
      </w:r>
    </w:p>
  </w:footnote>
  <w:footnote w:id="1">
    <w:p w14:paraId="396547F5" w14:textId="77777777" w:rsidR="005241E1" w:rsidRPr="00AA5050" w:rsidRDefault="005241E1" w:rsidP="00AA00DF">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6EF8A" w14:textId="77777777" w:rsidR="005241E1" w:rsidRDefault="00000000">
    <w:pPr>
      <w:pStyle w:val="Glava"/>
    </w:pPr>
    <w:r>
      <w:rPr>
        <w:noProof/>
      </w:rPr>
      <w:pict w14:anchorId="6B015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45" type="#_x0000_t75" style="position:absolute;margin-left:0;margin-top:0;width:137.55pt;height:189.75pt;z-index:-251653632;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225FA" w14:textId="77777777" w:rsidR="005241E1" w:rsidRPr="003150BC" w:rsidRDefault="005241E1" w:rsidP="00353DE6">
    <w:pPr>
      <w:pStyle w:val="Glava"/>
      <w:jc w:val="right"/>
    </w:pPr>
    <w:r w:rsidRPr="008E6E16">
      <w:rPr>
        <w:noProof/>
        <w:sz w:val="8"/>
        <w:szCs w:val="8"/>
        <w:lang w:eastAsia="sl-SI"/>
      </w:rPr>
      <mc:AlternateContent>
        <mc:Choice Requires="wps">
          <w:drawing>
            <wp:anchor distT="45720" distB="45720" distL="114300" distR="114300" simplePos="0" relativeHeight="251656704" behindDoc="0" locked="0" layoutInCell="1" allowOverlap="1" wp14:anchorId="2D48805E" wp14:editId="517151B7">
              <wp:simplePos x="0" y="0"/>
              <wp:positionH relativeFrom="margin">
                <wp:posOffset>5482784</wp:posOffset>
              </wp:positionH>
              <wp:positionV relativeFrom="paragraph">
                <wp:posOffset>-45771</wp:posOffset>
              </wp:positionV>
              <wp:extent cx="1114425" cy="561975"/>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7C5C87AC" w14:textId="4DA6AFEC" w:rsidR="005241E1" w:rsidRPr="0059554C" w:rsidRDefault="005241E1" w:rsidP="00353DE6">
                          <w:pPr>
                            <w:pStyle w:val="Brezrazmikov"/>
                            <w:jc w:val="right"/>
                            <w:rPr>
                              <w:color w:val="7F7F7F"/>
                              <w:sz w:val="12"/>
                            </w:rPr>
                          </w:pPr>
                          <w:r w:rsidRPr="0059554C">
                            <w:rPr>
                              <w:color w:val="7F7F7F"/>
                              <w:sz w:val="12"/>
                            </w:rPr>
                            <w:t xml:space="preserve">OB </w:t>
                          </w:r>
                          <w:r>
                            <w:rPr>
                              <w:color w:val="7F7F7F"/>
                              <w:sz w:val="12"/>
                            </w:rPr>
                            <w:t>1.2.-2</w:t>
                          </w:r>
                        </w:p>
                        <w:p w14:paraId="04CDDCDB" w14:textId="3E6FBDB8" w:rsidR="005241E1" w:rsidRPr="0059554C" w:rsidRDefault="005241E1" w:rsidP="00353DE6">
                          <w:pPr>
                            <w:pStyle w:val="Brezrazmikov"/>
                            <w:jc w:val="right"/>
                            <w:rPr>
                              <w:color w:val="7F7F7F"/>
                              <w:sz w:val="12"/>
                            </w:rPr>
                          </w:pPr>
                          <w:r>
                            <w:rPr>
                              <w:color w:val="7F7F7F"/>
                              <w:sz w:val="12"/>
                            </w:rPr>
                            <w:t>IZDAJA 5</w:t>
                          </w:r>
                        </w:p>
                        <w:p w14:paraId="689E6B56" w14:textId="77777777" w:rsidR="005241E1" w:rsidRPr="0059554C" w:rsidRDefault="005241E1" w:rsidP="00353DE6">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31</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48805E" id="_x0000_t202" coordsize="21600,21600" o:spt="202" path="m,l,21600r21600,l21600,xe">
              <v:stroke joinstyle="miter"/>
              <v:path gradientshapeok="t" o:connecttype="rect"/>
            </v:shapetype>
            <v:shape id="Polje z besedilom 2" o:spid="_x0000_s1029" type="#_x0000_t202" style="position:absolute;left:0;text-align:left;margin-left:431.7pt;margin-top:-3.6pt;width:87.75pt;height:44.25pt;z-index:251656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7C5C87AC" w14:textId="4DA6AFEC" w:rsidR="005241E1" w:rsidRPr="0059554C" w:rsidRDefault="005241E1" w:rsidP="00353DE6">
                    <w:pPr>
                      <w:pStyle w:val="Brezrazmikov"/>
                      <w:jc w:val="right"/>
                      <w:rPr>
                        <w:color w:val="7F7F7F"/>
                        <w:sz w:val="12"/>
                      </w:rPr>
                    </w:pPr>
                    <w:r w:rsidRPr="0059554C">
                      <w:rPr>
                        <w:color w:val="7F7F7F"/>
                        <w:sz w:val="12"/>
                      </w:rPr>
                      <w:t xml:space="preserve">OB </w:t>
                    </w:r>
                    <w:r>
                      <w:rPr>
                        <w:color w:val="7F7F7F"/>
                        <w:sz w:val="12"/>
                      </w:rPr>
                      <w:t>1.2.-2</w:t>
                    </w:r>
                  </w:p>
                  <w:p w14:paraId="04CDDCDB" w14:textId="3E6FBDB8" w:rsidR="005241E1" w:rsidRPr="0059554C" w:rsidRDefault="005241E1" w:rsidP="00353DE6">
                    <w:pPr>
                      <w:pStyle w:val="Brezrazmikov"/>
                      <w:jc w:val="right"/>
                      <w:rPr>
                        <w:color w:val="7F7F7F"/>
                        <w:sz w:val="12"/>
                      </w:rPr>
                    </w:pPr>
                    <w:r>
                      <w:rPr>
                        <w:color w:val="7F7F7F"/>
                        <w:sz w:val="12"/>
                      </w:rPr>
                      <w:t>IZDAJA 5</w:t>
                    </w:r>
                  </w:p>
                  <w:p w14:paraId="689E6B56" w14:textId="77777777" w:rsidR="005241E1" w:rsidRPr="0059554C" w:rsidRDefault="005241E1" w:rsidP="00353DE6">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31</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52608" behindDoc="1" locked="0" layoutInCell="1" allowOverlap="1" wp14:anchorId="0358C2D5" wp14:editId="7F3727B0">
          <wp:simplePos x="0" y="0"/>
          <wp:positionH relativeFrom="column">
            <wp:posOffset>-424386</wp:posOffset>
          </wp:positionH>
          <wp:positionV relativeFrom="paragraph">
            <wp:posOffset>55245</wp:posOffset>
          </wp:positionV>
          <wp:extent cx="1371156" cy="504317"/>
          <wp:effectExtent l="0" t="0" r="635" b="0"/>
          <wp:wrapNone/>
          <wp:docPr id="3" name="Slika 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54656" behindDoc="0" locked="0" layoutInCell="1" allowOverlap="1" wp14:anchorId="01FA81A1" wp14:editId="024BA62E">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397E8240" w14:textId="77777777" w:rsidR="005241E1" w:rsidRDefault="005241E1" w:rsidP="00353DE6">
                          <w:pPr>
                            <w:pStyle w:val="Brezrazmikov"/>
                            <w:rPr>
                              <w:sz w:val="10"/>
                            </w:rPr>
                          </w:pPr>
                          <w:r>
                            <w:rPr>
                              <w:sz w:val="10"/>
                            </w:rPr>
                            <w:t>Cesta bratov Milavcev 42, 8250 Brežice</w:t>
                          </w:r>
                        </w:p>
                        <w:p w14:paraId="4557A95E" w14:textId="77777777" w:rsidR="005241E1" w:rsidRDefault="005241E1" w:rsidP="00353DE6">
                          <w:pPr>
                            <w:pStyle w:val="Brezrazmikov"/>
                            <w:rPr>
                              <w:sz w:val="10"/>
                            </w:rPr>
                          </w:pPr>
                          <w:r>
                            <w:rPr>
                              <w:sz w:val="10"/>
                            </w:rPr>
                            <w:t>T: (07) 6209 250 F: (07) 6209 280</w:t>
                          </w:r>
                        </w:p>
                        <w:p w14:paraId="4F094600" w14:textId="77777777" w:rsidR="005241E1" w:rsidRDefault="005241E1" w:rsidP="00353DE6">
                          <w:pPr>
                            <w:pStyle w:val="Brezrazmikov"/>
                            <w:rPr>
                              <w:sz w:val="10"/>
                            </w:rPr>
                          </w:pPr>
                          <w:r>
                            <w:rPr>
                              <w:sz w:val="10"/>
                            </w:rPr>
                            <w:t>info@komunala-brezice.si</w:t>
                          </w:r>
                        </w:p>
                        <w:p w14:paraId="31CF5973" w14:textId="77777777" w:rsidR="005241E1" w:rsidRDefault="005241E1" w:rsidP="00353DE6">
                          <w:pPr>
                            <w:pStyle w:val="Brezrazmikov"/>
                            <w:rPr>
                              <w:sz w:val="10"/>
                            </w:rPr>
                          </w:pPr>
                          <w:r>
                            <w:rPr>
                              <w:sz w:val="10"/>
                            </w:rPr>
                            <w:t>www.komunala-brezice.si</w:t>
                          </w:r>
                        </w:p>
                        <w:p w14:paraId="7AA75662" w14:textId="77777777" w:rsidR="005241E1" w:rsidRDefault="005241E1" w:rsidP="00353DE6">
                          <w:pPr>
                            <w:pStyle w:val="Brezrazmikov"/>
                            <w:rPr>
                              <w:sz w:val="10"/>
                            </w:rPr>
                          </w:pPr>
                          <w:r>
                            <w:rPr>
                              <w:sz w:val="10"/>
                            </w:rPr>
                            <w:t>Matična št.: 6069185000</w:t>
                          </w:r>
                        </w:p>
                        <w:p w14:paraId="00A9E3FE" w14:textId="77777777" w:rsidR="005241E1" w:rsidRDefault="005241E1" w:rsidP="00353DE6">
                          <w:pPr>
                            <w:pStyle w:val="Brezrazmikov"/>
                            <w:rPr>
                              <w:sz w:val="10"/>
                            </w:rPr>
                          </w:pPr>
                          <w:r>
                            <w:rPr>
                              <w:sz w:val="10"/>
                            </w:rPr>
                            <w:t>ID za DDV: SI21101906</w:t>
                          </w:r>
                        </w:p>
                        <w:p w14:paraId="109C3A74" w14:textId="77777777" w:rsidR="005241E1" w:rsidRDefault="005241E1" w:rsidP="00353DE6">
                          <w:pPr>
                            <w:pStyle w:val="Brezrazmikov"/>
                            <w:rPr>
                              <w:sz w:val="10"/>
                            </w:rPr>
                          </w:pPr>
                          <w:r>
                            <w:rPr>
                              <w:sz w:val="10"/>
                            </w:rPr>
                            <w:t>Registrski organ: Okrožno sodišče Krško, št. vpisa: 2011/46676</w:t>
                          </w:r>
                        </w:p>
                        <w:p w14:paraId="547B29F0" w14:textId="77777777" w:rsidR="005241E1" w:rsidRDefault="005241E1" w:rsidP="00353DE6">
                          <w:pPr>
                            <w:pStyle w:val="Brezrazmikov"/>
                            <w:rPr>
                              <w:sz w:val="10"/>
                            </w:rPr>
                          </w:pPr>
                          <w:r>
                            <w:rPr>
                              <w:sz w:val="10"/>
                            </w:rPr>
                            <w:t>Transakcijski računi:</w:t>
                          </w:r>
                        </w:p>
                        <w:p w14:paraId="1404D191" w14:textId="77777777" w:rsidR="005241E1" w:rsidRDefault="005241E1" w:rsidP="00353DE6">
                          <w:pPr>
                            <w:pStyle w:val="Brezrazmikov"/>
                            <w:rPr>
                              <w:sz w:val="10"/>
                            </w:rPr>
                          </w:pPr>
                          <w:r>
                            <w:rPr>
                              <w:sz w:val="10"/>
                            </w:rPr>
                            <w:t>SI56 0237 3025 9670 191 – NLB d.d.</w:t>
                          </w:r>
                        </w:p>
                        <w:p w14:paraId="17E85CBA" w14:textId="77777777" w:rsidR="005241E1" w:rsidRDefault="005241E1" w:rsidP="00353DE6">
                          <w:pPr>
                            <w:pStyle w:val="Brezrazmikov"/>
                            <w:rPr>
                              <w:sz w:val="10"/>
                            </w:rPr>
                          </w:pPr>
                          <w:r>
                            <w:rPr>
                              <w:sz w:val="10"/>
                            </w:rPr>
                            <w:t>SI56 3300 0000 5298 907 – ADDIKO bank d.d.</w:t>
                          </w:r>
                        </w:p>
                        <w:p w14:paraId="483A1620" w14:textId="77777777" w:rsidR="005241E1" w:rsidRPr="00553828" w:rsidRDefault="005241E1" w:rsidP="00353DE6">
                          <w:pPr>
                            <w:pStyle w:val="Brezrazmikov"/>
                            <w:rPr>
                              <w:sz w:val="10"/>
                            </w:rPr>
                          </w:pPr>
                          <w:r>
                            <w:rPr>
                              <w:sz w:val="10"/>
                            </w:rPr>
                            <w:t>SI56 6000 0000 0253 144 – Hranilnica LON d.d.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1FA81A1" id="_x0000_s1030" type="#_x0000_t202" style="position:absolute;left:0;text-align:left;margin-left:-40.8pt;margin-top:40.6pt;width:185.9pt;height:110.6pt;z-index:25165465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397E8240" w14:textId="77777777" w:rsidR="005241E1" w:rsidRDefault="005241E1" w:rsidP="00353DE6">
                    <w:pPr>
                      <w:pStyle w:val="Brezrazmikov"/>
                      <w:rPr>
                        <w:sz w:val="10"/>
                      </w:rPr>
                    </w:pPr>
                    <w:r>
                      <w:rPr>
                        <w:sz w:val="10"/>
                      </w:rPr>
                      <w:t>Cesta bratov Milavcev 42, 8250 Brežice</w:t>
                    </w:r>
                  </w:p>
                  <w:p w14:paraId="4557A95E" w14:textId="77777777" w:rsidR="005241E1" w:rsidRDefault="005241E1" w:rsidP="00353DE6">
                    <w:pPr>
                      <w:pStyle w:val="Brezrazmikov"/>
                      <w:rPr>
                        <w:sz w:val="10"/>
                      </w:rPr>
                    </w:pPr>
                    <w:r>
                      <w:rPr>
                        <w:sz w:val="10"/>
                      </w:rPr>
                      <w:t>T: (07) 6209 250 F: (07) 6209 280</w:t>
                    </w:r>
                  </w:p>
                  <w:p w14:paraId="4F094600" w14:textId="77777777" w:rsidR="005241E1" w:rsidRDefault="005241E1" w:rsidP="00353DE6">
                    <w:pPr>
                      <w:pStyle w:val="Brezrazmikov"/>
                      <w:rPr>
                        <w:sz w:val="10"/>
                      </w:rPr>
                    </w:pPr>
                    <w:r>
                      <w:rPr>
                        <w:sz w:val="10"/>
                      </w:rPr>
                      <w:t>info@komunala-brezice.si</w:t>
                    </w:r>
                  </w:p>
                  <w:p w14:paraId="31CF5973" w14:textId="77777777" w:rsidR="005241E1" w:rsidRDefault="005241E1" w:rsidP="00353DE6">
                    <w:pPr>
                      <w:pStyle w:val="Brezrazmikov"/>
                      <w:rPr>
                        <w:sz w:val="10"/>
                      </w:rPr>
                    </w:pPr>
                    <w:r>
                      <w:rPr>
                        <w:sz w:val="10"/>
                      </w:rPr>
                      <w:t>www.komunala-brezice.si</w:t>
                    </w:r>
                  </w:p>
                  <w:p w14:paraId="7AA75662" w14:textId="77777777" w:rsidR="005241E1" w:rsidRDefault="005241E1" w:rsidP="00353DE6">
                    <w:pPr>
                      <w:pStyle w:val="Brezrazmikov"/>
                      <w:rPr>
                        <w:sz w:val="10"/>
                      </w:rPr>
                    </w:pPr>
                    <w:r>
                      <w:rPr>
                        <w:sz w:val="10"/>
                      </w:rPr>
                      <w:t>Matična št.: 6069185000</w:t>
                    </w:r>
                  </w:p>
                  <w:p w14:paraId="00A9E3FE" w14:textId="77777777" w:rsidR="005241E1" w:rsidRDefault="005241E1" w:rsidP="00353DE6">
                    <w:pPr>
                      <w:pStyle w:val="Brezrazmikov"/>
                      <w:rPr>
                        <w:sz w:val="10"/>
                      </w:rPr>
                    </w:pPr>
                    <w:r>
                      <w:rPr>
                        <w:sz w:val="10"/>
                      </w:rPr>
                      <w:t>ID za DDV: SI21101906</w:t>
                    </w:r>
                  </w:p>
                  <w:p w14:paraId="109C3A74" w14:textId="77777777" w:rsidR="005241E1" w:rsidRDefault="005241E1" w:rsidP="00353DE6">
                    <w:pPr>
                      <w:pStyle w:val="Brezrazmikov"/>
                      <w:rPr>
                        <w:sz w:val="10"/>
                      </w:rPr>
                    </w:pPr>
                    <w:r>
                      <w:rPr>
                        <w:sz w:val="10"/>
                      </w:rPr>
                      <w:t>Registrski organ: Okrožno sodišče Krško, št. vpisa: 2011/46676</w:t>
                    </w:r>
                  </w:p>
                  <w:p w14:paraId="547B29F0" w14:textId="77777777" w:rsidR="005241E1" w:rsidRDefault="005241E1" w:rsidP="00353DE6">
                    <w:pPr>
                      <w:pStyle w:val="Brezrazmikov"/>
                      <w:rPr>
                        <w:sz w:val="10"/>
                      </w:rPr>
                    </w:pPr>
                    <w:r>
                      <w:rPr>
                        <w:sz w:val="10"/>
                      </w:rPr>
                      <w:t>Transakcijski računi:</w:t>
                    </w:r>
                  </w:p>
                  <w:p w14:paraId="1404D191" w14:textId="77777777" w:rsidR="005241E1" w:rsidRDefault="005241E1" w:rsidP="00353DE6">
                    <w:pPr>
                      <w:pStyle w:val="Brezrazmikov"/>
                      <w:rPr>
                        <w:sz w:val="10"/>
                      </w:rPr>
                    </w:pPr>
                    <w:r>
                      <w:rPr>
                        <w:sz w:val="10"/>
                      </w:rPr>
                      <w:t>SI56 0237 3025 9670 191 – NLB d.d.</w:t>
                    </w:r>
                  </w:p>
                  <w:p w14:paraId="17E85CBA" w14:textId="77777777" w:rsidR="005241E1" w:rsidRDefault="005241E1" w:rsidP="00353DE6">
                    <w:pPr>
                      <w:pStyle w:val="Brezrazmikov"/>
                      <w:rPr>
                        <w:sz w:val="10"/>
                      </w:rPr>
                    </w:pPr>
                    <w:r>
                      <w:rPr>
                        <w:sz w:val="10"/>
                      </w:rPr>
                      <w:t>SI56 3300 0000 5298 907 – ADDIKO bank d.d.</w:t>
                    </w:r>
                  </w:p>
                  <w:p w14:paraId="483A1620" w14:textId="77777777" w:rsidR="005241E1" w:rsidRPr="00553828" w:rsidRDefault="005241E1" w:rsidP="00353DE6">
                    <w:pPr>
                      <w:pStyle w:val="Brezrazmikov"/>
                      <w:rPr>
                        <w:sz w:val="10"/>
                      </w:rPr>
                    </w:pPr>
                    <w:r>
                      <w:rPr>
                        <w:sz w:val="10"/>
                      </w:rPr>
                      <w:t>SI56 6000 0000 0253 144 – Hranilnica LON d.d.</w:t>
                    </w:r>
                  </w:p>
                </w:txbxContent>
              </v:textbox>
              <w10:wrap type="square"/>
            </v:shape>
          </w:pict>
        </mc:Fallback>
      </mc:AlternateContent>
    </w:r>
    <w:r>
      <w:rPr>
        <w:noProof/>
        <w:lang w:eastAsia="sl-SI"/>
      </w:rPr>
      <w:drawing>
        <wp:anchor distT="0" distB="0" distL="114300" distR="114300" simplePos="0" relativeHeight="251653632" behindDoc="1" locked="0" layoutInCell="1" allowOverlap="1" wp14:anchorId="2B32D807" wp14:editId="5896608D">
          <wp:simplePos x="0" y="0"/>
          <wp:positionH relativeFrom="page">
            <wp:align>center</wp:align>
          </wp:positionH>
          <wp:positionV relativeFrom="paragraph">
            <wp:posOffset>4018280</wp:posOffset>
          </wp:positionV>
          <wp:extent cx="1838325" cy="2514600"/>
          <wp:effectExtent l="0" t="0" r="9525" b="0"/>
          <wp:wrapNone/>
          <wp:docPr id="5" name="Slika 5"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E7BA77" w14:textId="77777777" w:rsidR="005241E1" w:rsidRPr="00353DE6" w:rsidRDefault="005241E1" w:rsidP="00353DE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07907" w14:textId="4D7A7CA9" w:rsidR="005241E1" w:rsidRDefault="005241E1">
    <w:pPr>
      <w:pStyle w:val="Glava"/>
    </w:pPr>
    <w:r>
      <w:rPr>
        <w:noProof/>
        <w:lang w:eastAsia="sl-SI"/>
      </w:rPr>
      <w:drawing>
        <wp:anchor distT="0" distB="0" distL="114300" distR="114300" simplePos="0" relativeHeight="251660800" behindDoc="1" locked="0" layoutInCell="1" allowOverlap="1" wp14:anchorId="6F0D370F" wp14:editId="69062838">
          <wp:simplePos x="0" y="0"/>
          <wp:positionH relativeFrom="column">
            <wp:posOffset>0</wp:posOffset>
          </wp:positionH>
          <wp:positionV relativeFrom="paragraph">
            <wp:posOffset>0</wp:posOffset>
          </wp:positionV>
          <wp:extent cx="1371156" cy="504317"/>
          <wp:effectExtent l="0" t="0" r="635" b="0"/>
          <wp:wrapNone/>
          <wp:docPr id="1" name="Slika 1"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noProof/>
      </w:rPr>
      <w:pict w14:anchorId="1C02D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44" type="#_x0000_t75" style="position:absolute;margin-left:0;margin-top:0;width:137.55pt;height:189.75pt;z-index:-251654656;mso-position-horizontal:center;mso-position-horizontal-relative:margin;mso-position-vertical:center;mso-position-vertical-relative:margin" o:allowincell="f">
          <v:imagedata r:id="rId2" o:title="logotip_komunala_brezice"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4E1A9" w14:textId="77777777" w:rsidR="005241E1" w:rsidRPr="003150BC" w:rsidRDefault="005241E1" w:rsidP="00353DE6">
    <w:pPr>
      <w:pStyle w:val="Glava"/>
      <w:jc w:val="right"/>
    </w:pPr>
    <w:r w:rsidRPr="008E6E16">
      <w:rPr>
        <w:noProof/>
        <w:sz w:val="8"/>
        <w:szCs w:val="8"/>
        <w:lang w:eastAsia="sl-SI"/>
      </w:rPr>
      <mc:AlternateContent>
        <mc:Choice Requires="wps">
          <w:drawing>
            <wp:anchor distT="45720" distB="45720" distL="114300" distR="114300" simplePos="0" relativeHeight="251659776" behindDoc="0" locked="0" layoutInCell="1" allowOverlap="1" wp14:anchorId="33C6100E" wp14:editId="5062C087">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69038D44" w14:textId="77777777" w:rsidR="005241E1" w:rsidRPr="0059554C" w:rsidRDefault="005241E1" w:rsidP="00AA00DF">
                          <w:pPr>
                            <w:pStyle w:val="Brezrazmikov"/>
                            <w:jc w:val="right"/>
                            <w:rPr>
                              <w:color w:val="7F7F7F"/>
                              <w:sz w:val="12"/>
                            </w:rPr>
                          </w:pPr>
                          <w:r w:rsidRPr="0059554C">
                            <w:rPr>
                              <w:color w:val="7F7F7F"/>
                              <w:sz w:val="12"/>
                            </w:rPr>
                            <w:t xml:space="preserve">OB </w:t>
                          </w:r>
                          <w:r>
                            <w:rPr>
                              <w:color w:val="7F7F7F"/>
                              <w:sz w:val="12"/>
                            </w:rPr>
                            <w:t>1.2.-2</w:t>
                          </w:r>
                        </w:p>
                        <w:p w14:paraId="484F64A9" w14:textId="77777777" w:rsidR="005241E1" w:rsidRPr="0059554C" w:rsidRDefault="005241E1" w:rsidP="00AA00DF">
                          <w:pPr>
                            <w:pStyle w:val="Brezrazmikov"/>
                            <w:jc w:val="right"/>
                            <w:rPr>
                              <w:color w:val="7F7F7F"/>
                              <w:sz w:val="12"/>
                            </w:rPr>
                          </w:pPr>
                          <w:r>
                            <w:rPr>
                              <w:color w:val="7F7F7F"/>
                              <w:sz w:val="12"/>
                            </w:rPr>
                            <w:t>IZDAJA 5</w:t>
                          </w:r>
                        </w:p>
                        <w:p w14:paraId="28D58402" w14:textId="77777777" w:rsidR="005241E1" w:rsidRPr="0059554C" w:rsidRDefault="005241E1" w:rsidP="00AA00DF">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47</w:t>
                          </w:r>
                          <w:r w:rsidRPr="0059554C">
                            <w:rPr>
                              <w:color w:val="7F7F7F"/>
                              <w:sz w:val="12"/>
                            </w:rPr>
                            <w:fldChar w:fldCharType="end"/>
                          </w:r>
                        </w:p>
                        <w:p w14:paraId="6E515903" w14:textId="4F1162AE" w:rsidR="005241E1" w:rsidRDefault="005241E1" w:rsidP="00353DE6">
                          <w:pPr>
                            <w:jc w:val="right"/>
                            <w:rPr>
                              <w:color w:val="7F7F7F"/>
                              <w:sz w:val="16"/>
                            </w:rPr>
                          </w:pPr>
                        </w:p>
                        <w:p w14:paraId="0DD19EF1" w14:textId="77777777" w:rsidR="005241E1" w:rsidRPr="0059554C" w:rsidRDefault="005241E1" w:rsidP="00353DE6">
                          <w:pPr>
                            <w:jc w:val="right"/>
                            <w:rPr>
                              <w:color w:val="7F7F7F"/>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C6100E" id="_x0000_t202" coordsize="21600,21600" o:spt="202" path="m,l,21600r21600,l21600,xe">
              <v:stroke joinstyle="miter"/>
              <v:path gradientshapeok="t" o:connecttype="rect"/>
            </v:shapetype>
            <v:shape id="_x0000_s1031" type="#_x0000_t202" style="position:absolute;left:0;text-align:left;margin-left:431.7pt;margin-top:-3.6pt;width:87.75pt;height:44.25pt;z-index:2516597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" filled="f" stroked="f">
              <v:textbox>
                <w:txbxContent>
                  <w:p w14:paraId="69038D44" w14:textId="77777777" w:rsidR="005241E1" w:rsidRPr="0059554C" w:rsidRDefault="005241E1" w:rsidP="00AA00DF">
                    <w:pPr>
                      <w:pStyle w:val="Brezrazmikov"/>
                      <w:jc w:val="right"/>
                      <w:rPr>
                        <w:color w:val="7F7F7F"/>
                        <w:sz w:val="12"/>
                      </w:rPr>
                    </w:pPr>
                    <w:r w:rsidRPr="0059554C">
                      <w:rPr>
                        <w:color w:val="7F7F7F"/>
                        <w:sz w:val="12"/>
                      </w:rPr>
                      <w:t xml:space="preserve">OB </w:t>
                    </w:r>
                    <w:r>
                      <w:rPr>
                        <w:color w:val="7F7F7F"/>
                        <w:sz w:val="12"/>
                      </w:rPr>
                      <w:t>1.2.-2</w:t>
                    </w:r>
                  </w:p>
                  <w:p w14:paraId="484F64A9" w14:textId="77777777" w:rsidR="005241E1" w:rsidRPr="0059554C" w:rsidRDefault="005241E1" w:rsidP="00AA00DF">
                    <w:pPr>
                      <w:pStyle w:val="Brezrazmikov"/>
                      <w:jc w:val="right"/>
                      <w:rPr>
                        <w:color w:val="7F7F7F"/>
                        <w:sz w:val="12"/>
                      </w:rPr>
                    </w:pPr>
                    <w:r>
                      <w:rPr>
                        <w:color w:val="7F7F7F"/>
                        <w:sz w:val="12"/>
                      </w:rPr>
                      <w:t>IZDAJA 5</w:t>
                    </w:r>
                  </w:p>
                  <w:p w14:paraId="28D58402" w14:textId="77777777" w:rsidR="005241E1" w:rsidRPr="0059554C" w:rsidRDefault="005241E1" w:rsidP="00AA00DF">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47</w:t>
                    </w:r>
                    <w:r w:rsidRPr="0059554C">
                      <w:rPr>
                        <w:color w:val="7F7F7F"/>
                        <w:sz w:val="12"/>
                      </w:rPr>
                      <w:fldChar w:fldCharType="end"/>
                    </w:r>
                  </w:p>
                  <w:p w14:paraId="6E515903" w14:textId="4F1162AE" w:rsidR="005241E1" w:rsidRDefault="005241E1" w:rsidP="00353DE6">
                    <w:pPr>
                      <w:jc w:val="right"/>
                      <w:rPr>
                        <w:color w:val="7F7F7F"/>
                        <w:sz w:val="16"/>
                      </w:rPr>
                    </w:pPr>
                  </w:p>
                  <w:p w14:paraId="0DD19EF1" w14:textId="77777777" w:rsidR="005241E1" w:rsidRPr="0059554C" w:rsidRDefault="005241E1" w:rsidP="00353DE6">
                    <w:pPr>
                      <w:jc w:val="right"/>
                      <w:rPr>
                        <w:color w:val="7F7F7F"/>
                        <w:sz w:val="16"/>
                      </w:rPr>
                    </w:pPr>
                  </w:p>
                </w:txbxContent>
              </v:textbox>
              <w10:wrap type="square" anchorx="margin"/>
            </v:shape>
          </w:pict>
        </mc:Fallback>
      </mc:AlternateContent>
    </w:r>
    <w:r>
      <w:rPr>
        <w:noProof/>
        <w:lang w:eastAsia="sl-SI"/>
      </w:rPr>
      <w:drawing>
        <wp:anchor distT="0" distB="0" distL="114300" distR="114300" simplePos="0" relativeHeight="251657728" behindDoc="1" locked="0" layoutInCell="1" allowOverlap="1" wp14:anchorId="7780D3E8" wp14:editId="244E5575">
          <wp:simplePos x="0" y="0"/>
          <wp:positionH relativeFrom="column">
            <wp:posOffset>-424386</wp:posOffset>
          </wp:positionH>
          <wp:positionV relativeFrom="paragraph">
            <wp:posOffset>55245</wp:posOffset>
          </wp:positionV>
          <wp:extent cx="1371156" cy="504317"/>
          <wp:effectExtent l="0" t="0" r="635" b="0"/>
          <wp:wrapNone/>
          <wp:docPr id="13" name="Slika 1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58752" behindDoc="1" locked="0" layoutInCell="1" allowOverlap="1" wp14:anchorId="6C312BD0" wp14:editId="356AC140">
          <wp:simplePos x="0" y="0"/>
          <wp:positionH relativeFrom="page">
            <wp:align>center</wp:align>
          </wp:positionH>
          <wp:positionV relativeFrom="paragraph">
            <wp:posOffset>4018280</wp:posOffset>
          </wp:positionV>
          <wp:extent cx="1838325" cy="2514600"/>
          <wp:effectExtent l="0" t="0" r="9525" b="0"/>
          <wp:wrapNone/>
          <wp:docPr id="14" name="Slika 14"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21E476" w14:textId="77777777" w:rsidR="005241E1" w:rsidRDefault="005241E1" w:rsidP="00353DE6">
    <w:pPr>
      <w:pStyle w:val="Glava"/>
    </w:pPr>
  </w:p>
  <w:p w14:paraId="5F467B6D" w14:textId="77777777" w:rsidR="005241E1" w:rsidRDefault="005241E1" w:rsidP="00353DE6">
    <w:pPr>
      <w:pStyle w:val="Glava"/>
    </w:pPr>
  </w:p>
  <w:p w14:paraId="2DF9E87A" w14:textId="77777777" w:rsidR="005241E1" w:rsidRDefault="005241E1" w:rsidP="00353DE6">
    <w:pPr>
      <w:pStyle w:val="Glava"/>
    </w:pPr>
  </w:p>
  <w:p w14:paraId="67586F07" w14:textId="77777777" w:rsidR="005241E1" w:rsidRPr="00353DE6" w:rsidRDefault="005241E1" w:rsidP="00353DE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BF20142"/>
    <w:multiLevelType w:val="hybridMultilevel"/>
    <w:tmpl w:val="C5DE70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053E280"/>
    <w:multiLevelType w:val="hybridMultilevel"/>
    <w:tmpl w:val="1A521430"/>
    <w:lvl w:ilvl="0" w:tplc="C19623B4">
      <w:start w:val="1"/>
      <w:numFmt w:val="bullet"/>
      <w:lvlText w:val=""/>
      <w:lvlJc w:val="left"/>
      <w:pPr>
        <w:ind w:left="720" w:hanging="360"/>
      </w:pPr>
      <w:rPr>
        <w:rFonts w:ascii="Symbol" w:hAnsi="Symbol" w:hint="default"/>
      </w:rPr>
    </w:lvl>
    <w:lvl w:ilvl="1" w:tplc="F34C42DC">
      <w:start w:val="1"/>
      <w:numFmt w:val="bullet"/>
      <w:lvlText w:val="o"/>
      <w:lvlJc w:val="left"/>
      <w:pPr>
        <w:ind w:left="1440" w:hanging="360"/>
      </w:pPr>
      <w:rPr>
        <w:rFonts w:ascii="Courier New" w:hAnsi="Courier New" w:hint="default"/>
      </w:rPr>
    </w:lvl>
    <w:lvl w:ilvl="2" w:tplc="4E463F24">
      <w:start w:val="1"/>
      <w:numFmt w:val="bullet"/>
      <w:lvlText w:val=""/>
      <w:lvlJc w:val="left"/>
      <w:pPr>
        <w:ind w:left="2160" w:hanging="360"/>
      </w:pPr>
      <w:rPr>
        <w:rFonts w:ascii="Wingdings" w:hAnsi="Wingdings" w:hint="default"/>
      </w:rPr>
    </w:lvl>
    <w:lvl w:ilvl="3" w:tplc="9F74B806">
      <w:start w:val="1"/>
      <w:numFmt w:val="bullet"/>
      <w:lvlText w:val=""/>
      <w:lvlJc w:val="left"/>
      <w:pPr>
        <w:ind w:left="2880" w:hanging="360"/>
      </w:pPr>
      <w:rPr>
        <w:rFonts w:ascii="Symbol" w:hAnsi="Symbol" w:hint="default"/>
      </w:rPr>
    </w:lvl>
    <w:lvl w:ilvl="4" w:tplc="2EB645A2">
      <w:start w:val="1"/>
      <w:numFmt w:val="bullet"/>
      <w:lvlText w:val="o"/>
      <w:lvlJc w:val="left"/>
      <w:pPr>
        <w:ind w:left="3600" w:hanging="360"/>
      </w:pPr>
      <w:rPr>
        <w:rFonts w:ascii="Courier New" w:hAnsi="Courier New" w:hint="default"/>
      </w:rPr>
    </w:lvl>
    <w:lvl w:ilvl="5" w:tplc="B104842C">
      <w:start w:val="1"/>
      <w:numFmt w:val="bullet"/>
      <w:lvlText w:val=""/>
      <w:lvlJc w:val="left"/>
      <w:pPr>
        <w:ind w:left="4320" w:hanging="360"/>
      </w:pPr>
      <w:rPr>
        <w:rFonts w:ascii="Wingdings" w:hAnsi="Wingdings" w:hint="default"/>
      </w:rPr>
    </w:lvl>
    <w:lvl w:ilvl="6" w:tplc="FCC25E0E">
      <w:start w:val="1"/>
      <w:numFmt w:val="bullet"/>
      <w:lvlText w:val=""/>
      <w:lvlJc w:val="left"/>
      <w:pPr>
        <w:ind w:left="5040" w:hanging="360"/>
      </w:pPr>
      <w:rPr>
        <w:rFonts w:ascii="Symbol" w:hAnsi="Symbol" w:hint="default"/>
      </w:rPr>
    </w:lvl>
    <w:lvl w:ilvl="7" w:tplc="B234F9B6">
      <w:start w:val="1"/>
      <w:numFmt w:val="bullet"/>
      <w:lvlText w:val="o"/>
      <w:lvlJc w:val="left"/>
      <w:pPr>
        <w:ind w:left="5760" w:hanging="360"/>
      </w:pPr>
      <w:rPr>
        <w:rFonts w:ascii="Courier New" w:hAnsi="Courier New" w:hint="default"/>
      </w:rPr>
    </w:lvl>
    <w:lvl w:ilvl="8" w:tplc="7CBA6C24">
      <w:start w:val="1"/>
      <w:numFmt w:val="bullet"/>
      <w:lvlText w:val=""/>
      <w:lvlJc w:val="left"/>
      <w:pPr>
        <w:ind w:left="6480" w:hanging="360"/>
      </w:pPr>
      <w:rPr>
        <w:rFonts w:ascii="Wingdings" w:hAnsi="Wingdings" w:hint="default"/>
      </w:rPr>
    </w:lvl>
  </w:abstractNum>
  <w:abstractNum w:abstractNumId="3" w15:restartNumberingAfterBreak="0">
    <w:nsid w:val="118C4E21"/>
    <w:multiLevelType w:val="hybridMultilevel"/>
    <w:tmpl w:val="1480F864"/>
    <w:lvl w:ilvl="0" w:tplc="3C304D52">
      <w:start w:val="2"/>
      <w:numFmt w:val="bullet"/>
      <w:lvlText w:val="-"/>
      <w:lvlJc w:val="left"/>
      <w:pPr>
        <w:ind w:left="360" w:hanging="360"/>
      </w:pPr>
      <w:rPr>
        <w:rFonts w:ascii="Calibri" w:eastAsia="Times New Roman" w:hAnsi="Calibri" w:cs="Aria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CA7FFC"/>
    <w:multiLevelType w:val="hybridMultilevel"/>
    <w:tmpl w:val="90CAF7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A777AF5"/>
    <w:multiLevelType w:val="multilevel"/>
    <w:tmpl w:val="D0B670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DC007C5"/>
    <w:multiLevelType w:val="hybridMultilevel"/>
    <w:tmpl w:val="E19CB41A"/>
    <w:lvl w:ilvl="0" w:tplc="C39235E6">
      <w:start w:val="1"/>
      <w:numFmt w:val="bullet"/>
      <w:lvlText w:val=""/>
      <w:lvlJc w:val="left"/>
      <w:pPr>
        <w:ind w:left="720" w:hanging="360"/>
      </w:pPr>
      <w:rPr>
        <w:rFonts w:ascii="Symbol" w:hAnsi="Symbol" w:hint="default"/>
      </w:rPr>
    </w:lvl>
    <w:lvl w:ilvl="1" w:tplc="026887EA">
      <w:start w:val="1"/>
      <w:numFmt w:val="bullet"/>
      <w:lvlText w:val="o"/>
      <w:lvlJc w:val="left"/>
      <w:pPr>
        <w:ind w:left="1440" w:hanging="360"/>
      </w:pPr>
      <w:rPr>
        <w:rFonts w:ascii="Courier New" w:hAnsi="Courier New" w:hint="default"/>
      </w:rPr>
    </w:lvl>
    <w:lvl w:ilvl="2" w:tplc="C540B5B8">
      <w:start w:val="1"/>
      <w:numFmt w:val="bullet"/>
      <w:lvlText w:val=""/>
      <w:lvlJc w:val="left"/>
      <w:pPr>
        <w:ind w:left="2160" w:hanging="360"/>
      </w:pPr>
      <w:rPr>
        <w:rFonts w:ascii="Wingdings" w:hAnsi="Wingdings" w:hint="default"/>
      </w:rPr>
    </w:lvl>
    <w:lvl w:ilvl="3" w:tplc="D49ACAEA">
      <w:start w:val="1"/>
      <w:numFmt w:val="bullet"/>
      <w:lvlText w:val=""/>
      <w:lvlJc w:val="left"/>
      <w:pPr>
        <w:ind w:left="2880" w:hanging="360"/>
      </w:pPr>
      <w:rPr>
        <w:rFonts w:ascii="Symbol" w:hAnsi="Symbol" w:hint="default"/>
      </w:rPr>
    </w:lvl>
    <w:lvl w:ilvl="4" w:tplc="0E30CAB4">
      <w:start w:val="1"/>
      <w:numFmt w:val="bullet"/>
      <w:lvlText w:val="o"/>
      <w:lvlJc w:val="left"/>
      <w:pPr>
        <w:ind w:left="3600" w:hanging="360"/>
      </w:pPr>
      <w:rPr>
        <w:rFonts w:ascii="Courier New" w:hAnsi="Courier New" w:hint="default"/>
      </w:rPr>
    </w:lvl>
    <w:lvl w:ilvl="5" w:tplc="D0BEB4D2">
      <w:start w:val="1"/>
      <w:numFmt w:val="bullet"/>
      <w:lvlText w:val=""/>
      <w:lvlJc w:val="left"/>
      <w:pPr>
        <w:ind w:left="4320" w:hanging="360"/>
      </w:pPr>
      <w:rPr>
        <w:rFonts w:ascii="Wingdings" w:hAnsi="Wingdings" w:hint="default"/>
      </w:rPr>
    </w:lvl>
    <w:lvl w:ilvl="6" w:tplc="59E6335A">
      <w:start w:val="1"/>
      <w:numFmt w:val="bullet"/>
      <w:lvlText w:val=""/>
      <w:lvlJc w:val="left"/>
      <w:pPr>
        <w:ind w:left="5040" w:hanging="360"/>
      </w:pPr>
      <w:rPr>
        <w:rFonts w:ascii="Symbol" w:hAnsi="Symbol" w:hint="default"/>
      </w:rPr>
    </w:lvl>
    <w:lvl w:ilvl="7" w:tplc="7B90A01E">
      <w:start w:val="1"/>
      <w:numFmt w:val="bullet"/>
      <w:lvlText w:val="o"/>
      <w:lvlJc w:val="left"/>
      <w:pPr>
        <w:ind w:left="5760" w:hanging="360"/>
      </w:pPr>
      <w:rPr>
        <w:rFonts w:ascii="Courier New" w:hAnsi="Courier New" w:hint="default"/>
      </w:rPr>
    </w:lvl>
    <w:lvl w:ilvl="8" w:tplc="435C93DA">
      <w:start w:val="1"/>
      <w:numFmt w:val="bullet"/>
      <w:lvlText w:val=""/>
      <w:lvlJc w:val="left"/>
      <w:pPr>
        <w:ind w:left="6480" w:hanging="360"/>
      </w:pPr>
      <w:rPr>
        <w:rFonts w:ascii="Wingdings" w:hAnsi="Wingdings" w:hint="default"/>
      </w:rPr>
    </w:lvl>
  </w:abstractNum>
  <w:abstractNum w:abstractNumId="8"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9" w15:restartNumberingAfterBreak="0">
    <w:nsid w:val="1EEC0D43"/>
    <w:multiLevelType w:val="hybridMultilevel"/>
    <w:tmpl w:val="C8CE05D2"/>
    <w:lvl w:ilvl="0" w:tplc="F642F3F0">
      <w:start w:val="1"/>
      <w:numFmt w:val="bullet"/>
      <w:lvlText w:val="-"/>
      <w:lvlJc w:val="left"/>
      <w:pPr>
        <w:ind w:left="720" w:hanging="360"/>
      </w:pPr>
      <w:rPr>
        <w:rFonts w:ascii="Symbol" w:hAnsi="Symbol" w:hint="default"/>
      </w:rPr>
    </w:lvl>
    <w:lvl w:ilvl="1" w:tplc="862CEC58">
      <w:start w:val="1"/>
      <w:numFmt w:val="bullet"/>
      <w:lvlText w:val="o"/>
      <w:lvlJc w:val="left"/>
      <w:pPr>
        <w:ind w:left="1440" w:hanging="360"/>
      </w:pPr>
      <w:rPr>
        <w:rFonts w:ascii="Courier New" w:hAnsi="Courier New" w:hint="default"/>
      </w:rPr>
    </w:lvl>
    <w:lvl w:ilvl="2" w:tplc="8D1A84C0">
      <w:start w:val="1"/>
      <w:numFmt w:val="bullet"/>
      <w:lvlText w:val=""/>
      <w:lvlJc w:val="left"/>
      <w:pPr>
        <w:ind w:left="2160" w:hanging="360"/>
      </w:pPr>
      <w:rPr>
        <w:rFonts w:ascii="Wingdings" w:hAnsi="Wingdings" w:hint="default"/>
      </w:rPr>
    </w:lvl>
    <w:lvl w:ilvl="3" w:tplc="51188B28">
      <w:start w:val="1"/>
      <w:numFmt w:val="bullet"/>
      <w:lvlText w:val=""/>
      <w:lvlJc w:val="left"/>
      <w:pPr>
        <w:ind w:left="2880" w:hanging="360"/>
      </w:pPr>
      <w:rPr>
        <w:rFonts w:ascii="Symbol" w:hAnsi="Symbol" w:hint="default"/>
      </w:rPr>
    </w:lvl>
    <w:lvl w:ilvl="4" w:tplc="FF88947E">
      <w:start w:val="1"/>
      <w:numFmt w:val="bullet"/>
      <w:lvlText w:val="o"/>
      <w:lvlJc w:val="left"/>
      <w:pPr>
        <w:ind w:left="3600" w:hanging="360"/>
      </w:pPr>
      <w:rPr>
        <w:rFonts w:ascii="Courier New" w:hAnsi="Courier New" w:hint="default"/>
      </w:rPr>
    </w:lvl>
    <w:lvl w:ilvl="5" w:tplc="2262670E">
      <w:start w:val="1"/>
      <w:numFmt w:val="bullet"/>
      <w:lvlText w:val=""/>
      <w:lvlJc w:val="left"/>
      <w:pPr>
        <w:ind w:left="4320" w:hanging="360"/>
      </w:pPr>
      <w:rPr>
        <w:rFonts w:ascii="Wingdings" w:hAnsi="Wingdings" w:hint="default"/>
      </w:rPr>
    </w:lvl>
    <w:lvl w:ilvl="6" w:tplc="E9BC6D6A">
      <w:start w:val="1"/>
      <w:numFmt w:val="bullet"/>
      <w:lvlText w:val=""/>
      <w:lvlJc w:val="left"/>
      <w:pPr>
        <w:ind w:left="5040" w:hanging="360"/>
      </w:pPr>
      <w:rPr>
        <w:rFonts w:ascii="Symbol" w:hAnsi="Symbol" w:hint="default"/>
      </w:rPr>
    </w:lvl>
    <w:lvl w:ilvl="7" w:tplc="E444C4FE">
      <w:start w:val="1"/>
      <w:numFmt w:val="bullet"/>
      <w:lvlText w:val="o"/>
      <w:lvlJc w:val="left"/>
      <w:pPr>
        <w:ind w:left="5760" w:hanging="360"/>
      </w:pPr>
      <w:rPr>
        <w:rFonts w:ascii="Courier New" w:hAnsi="Courier New" w:hint="default"/>
      </w:rPr>
    </w:lvl>
    <w:lvl w:ilvl="8" w:tplc="F8FED04A">
      <w:start w:val="1"/>
      <w:numFmt w:val="bullet"/>
      <w:lvlText w:val=""/>
      <w:lvlJc w:val="left"/>
      <w:pPr>
        <w:ind w:left="6480" w:hanging="360"/>
      </w:pPr>
      <w:rPr>
        <w:rFonts w:ascii="Wingdings" w:hAnsi="Wingdings" w:hint="default"/>
      </w:rPr>
    </w:lvl>
  </w:abstractNum>
  <w:abstractNum w:abstractNumId="10" w15:restartNumberingAfterBreak="0">
    <w:nsid w:val="239128BA"/>
    <w:multiLevelType w:val="hybridMultilevel"/>
    <w:tmpl w:val="36C44B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4632D9A"/>
    <w:multiLevelType w:val="hybridMultilevel"/>
    <w:tmpl w:val="61C670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E96517"/>
    <w:multiLevelType w:val="hybridMultilevel"/>
    <w:tmpl w:val="78C81D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6128AB5"/>
    <w:multiLevelType w:val="hybridMultilevel"/>
    <w:tmpl w:val="BBFC5C2C"/>
    <w:lvl w:ilvl="0" w:tplc="CCFC8C8E">
      <w:start w:val="1"/>
      <w:numFmt w:val="bullet"/>
      <w:lvlText w:val=""/>
      <w:lvlJc w:val="left"/>
      <w:pPr>
        <w:ind w:left="720" w:hanging="360"/>
      </w:pPr>
      <w:rPr>
        <w:rFonts w:ascii="Symbol" w:hAnsi="Symbol" w:hint="default"/>
      </w:rPr>
    </w:lvl>
    <w:lvl w:ilvl="1" w:tplc="862CEC58">
      <w:start w:val="1"/>
      <w:numFmt w:val="bullet"/>
      <w:lvlText w:val="o"/>
      <w:lvlJc w:val="left"/>
      <w:pPr>
        <w:ind w:left="1440" w:hanging="360"/>
      </w:pPr>
      <w:rPr>
        <w:rFonts w:ascii="Courier New" w:hAnsi="Courier New" w:hint="default"/>
      </w:rPr>
    </w:lvl>
    <w:lvl w:ilvl="2" w:tplc="8D1A84C0">
      <w:start w:val="1"/>
      <w:numFmt w:val="bullet"/>
      <w:lvlText w:val=""/>
      <w:lvlJc w:val="left"/>
      <w:pPr>
        <w:ind w:left="2160" w:hanging="360"/>
      </w:pPr>
      <w:rPr>
        <w:rFonts w:ascii="Wingdings" w:hAnsi="Wingdings" w:hint="default"/>
      </w:rPr>
    </w:lvl>
    <w:lvl w:ilvl="3" w:tplc="51188B28">
      <w:start w:val="1"/>
      <w:numFmt w:val="bullet"/>
      <w:lvlText w:val=""/>
      <w:lvlJc w:val="left"/>
      <w:pPr>
        <w:ind w:left="2880" w:hanging="360"/>
      </w:pPr>
      <w:rPr>
        <w:rFonts w:ascii="Symbol" w:hAnsi="Symbol" w:hint="default"/>
      </w:rPr>
    </w:lvl>
    <w:lvl w:ilvl="4" w:tplc="FF88947E">
      <w:start w:val="1"/>
      <w:numFmt w:val="bullet"/>
      <w:lvlText w:val="o"/>
      <w:lvlJc w:val="left"/>
      <w:pPr>
        <w:ind w:left="3600" w:hanging="360"/>
      </w:pPr>
      <w:rPr>
        <w:rFonts w:ascii="Courier New" w:hAnsi="Courier New" w:hint="default"/>
      </w:rPr>
    </w:lvl>
    <w:lvl w:ilvl="5" w:tplc="2262670E">
      <w:start w:val="1"/>
      <w:numFmt w:val="bullet"/>
      <w:lvlText w:val=""/>
      <w:lvlJc w:val="left"/>
      <w:pPr>
        <w:ind w:left="4320" w:hanging="360"/>
      </w:pPr>
      <w:rPr>
        <w:rFonts w:ascii="Wingdings" w:hAnsi="Wingdings" w:hint="default"/>
      </w:rPr>
    </w:lvl>
    <w:lvl w:ilvl="6" w:tplc="E9BC6D6A">
      <w:start w:val="1"/>
      <w:numFmt w:val="bullet"/>
      <w:lvlText w:val=""/>
      <w:lvlJc w:val="left"/>
      <w:pPr>
        <w:ind w:left="5040" w:hanging="360"/>
      </w:pPr>
      <w:rPr>
        <w:rFonts w:ascii="Symbol" w:hAnsi="Symbol" w:hint="default"/>
      </w:rPr>
    </w:lvl>
    <w:lvl w:ilvl="7" w:tplc="E444C4FE">
      <w:start w:val="1"/>
      <w:numFmt w:val="bullet"/>
      <w:lvlText w:val="o"/>
      <w:lvlJc w:val="left"/>
      <w:pPr>
        <w:ind w:left="5760" w:hanging="360"/>
      </w:pPr>
      <w:rPr>
        <w:rFonts w:ascii="Courier New" w:hAnsi="Courier New" w:hint="default"/>
      </w:rPr>
    </w:lvl>
    <w:lvl w:ilvl="8" w:tplc="F8FED04A">
      <w:start w:val="1"/>
      <w:numFmt w:val="bullet"/>
      <w:lvlText w:val=""/>
      <w:lvlJc w:val="left"/>
      <w:pPr>
        <w:ind w:left="6480" w:hanging="360"/>
      </w:pPr>
      <w:rPr>
        <w:rFonts w:ascii="Wingdings" w:hAnsi="Wingdings" w:hint="default"/>
      </w:rPr>
    </w:lvl>
  </w:abstractNum>
  <w:abstractNum w:abstractNumId="17" w15:restartNumberingAfterBreak="0">
    <w:nsid w:val="39FCBE76"/>
    <w:multiLevelType w:val="hybridMultilevel"/>
    <w:tmpl w:val="DED66B42"/>
    <w:lvl w:ilvl="0" w:tplc="4FA03A88">
      <w:start w:val="1"/>
      <w:numFmt w:val="bullet"/>
      <w:lvlText w:val=""/>
      <w:lvlJc w:val="left"/>
      <w:pPr>
        <w:ind w:left="720" w:hanging="360"/>
      </w:pPr>
      <w:rPr>
        <w:rFonts w:ascii="Symbol" w:hAnsi="Symbol" w:hint="default"/>
      </w:rPr>
    </w:lvl>
    <w:lvl w:ilvl="1" w:tplc="FBCC61C4">
      <w:start w:val="1"/>
      <w:numFmt w:val="bullet"/>
      <w:lvlText w:val="o"/>
      <w:lvlJc w:val="left"/>
      <w:pPr>
        <w:ind w:left="1440" w:hanging="360"/>
      </w:pPr>
      <w:rPr>
        <w:rFonts w:ascii="Courier New" w:hAnsi="Courier New" w:hint="default"/>
      </w:rPr>
    </w:lvl>
    <w:lvl w:ilvl="2" w:tplc="23689AEA">
      <w:start w:val="1"/>
      <w:numFmt w:val="bullet"/>
      <w:lvlText w:val=""/>
      <w:lvlJc w:val="left"/>
      <w:pPr>
        <w:ind w:left="2160" w:hanging="360"/>
      </w:pPr>
      <w:rPr>
        <w:rFonts w:ascii="Wingdings" w:hAnsi="Wingdings" w:hint="default"/>
      </w:rPr>
    </w:lvl>
    <w:lvl w:ilvl="3" w:tplc="86F600C0">
      <w:start w:val="1"/>
      <w:numFmt w:val="bullet"/>
      <w:lvlText w:val=""/>
      <w:lvlJc w:val="left"/>
      <w:pPr>
        <w:ind w:left="2880" w:hanging="360"/>
      </w:pPr>
      <w:rPr>
        <w:rFonts w:ascii="Symbol" w:hAnsi="Symbol" w:hint="default"/>
      </w:rPr>
    </w:lvl>
    <w:lvl w:ilvl="4" w:tplc="40960DB6">
      <w:start w:val="1"/>
      <w:numFmt w:val="bullet"/>
      <w:lvlText w:val="o"/>
      <w:lvlJc w:val="left"/>
      <w:pPr>
        <w:ind w:left="3600" w:hanging="360"/>
      </w:pPr>
      <w:rPr>
        <w:rFonts w:ascii="Courier New" w:hAnsi="Courier New" w:hint="default"/>
      </w:rPr>
    </w:lvl>
    <w:lvl w:ilvl="5" w:tplc="672809F8">
      <w:start w:val="1"/>
      <w:numFmt w:val="bullet"/>
      <w:lvlText w:val=""/>
      <w:lvlJc w:val="left"/>
      <w:pPr>
        <w:ind w:left="4320" w:hanging="360"/>
      </w:pPr>
      <w:rPr>
        <w:rFonts w:ascii="Wingdings" w:hAnsi="Wingdings" w:hint="default"/>
      </w:rPr>
    </w:lvl>
    <w:lvl w:ilvl="6" w:tplc="C48A9F48">
      <w:start w:val="1"/>
      <w:numFmt w:val="bullet"/>
      <w:lvlText w:val=""/>
      <w:lvlJc w:val="left"/>
      <w:pPr>
        <w:ind w:left="5040" w:hanging="360"/>
      </w:pPr>
      <w:rPr>
        <w:rFonts w:ascii="Symbol" w:hAnsi="Symbol" w:hint="default"/>
      </w:rPr>
    </w:lvl>
    <w:lvl w:ilvl="7" w:tplc="2D40639A">
      <w:start w:val="1"/>
      <w:numFmt w:val="bullet"/>
      <w:lvlText w:val="o"/>
      <w:lvlJc w:val="left"/>
      <w:pPr>
        <w:ind w:left="5760" w:hanging="360"/>
      </w:pPr>
      <w:rPr>
        <w:rFonts w:ascii="Courier New" w:hAnsi="Courier New" w:hint="default"/>
      </w:rPr>
    </w:lvl>
    <w:lvl w:ilvl="8" w:tplc="8696B486">
      <w:start w:val="1"/>
      <w:numFmt w:val="bullet"/>
      <w:lvlText w:val=""/>
      <w:lvlJc w:val="left"/>
      <w:pPr>
        <w:ind w:left="6480" w:hanging="360"/>
      </w:pPr>
      <w:rPr>
        <w:rFonts w:ascii="Wingdings" w:hAnsi="Wingdings" w:hint="default"/>
      </w:r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0" w15:restartNumberingAfterBreak="0">
    <w:nsid w:val="3FD379D4"/>
    <w:multiLevelType w:val="hybridMultilevel"/>
    <w:tmpl w:val="433CA79E"/>
    <w:lvl w:ilvl="0" w:tplc="CE3EA6CC">
      <w:start w:val="1"/>
      <w:numFmt w:val="bullet"/>
      <w:lvlText w:val=""/>
      <w:lvlJc w:val="left"/>
      <w:pPr>
        <w:ind w:left="720" w:hanging="360"/>
      </w:pPr>
      <w:rPr>
        <w:rFonts w:ascii="Symbol" w:hAnsi="Symbol" w:hint="default"/>
      </w:rPr>
    </w:lvl>
    <w:lvl w:ilvl="1" w:tplc="6F78C34A">
      <w:start w:val="1"/>
      <w:numFmt w:val="bullet"/>
      <w:lvlText w:val="o"/>
      <w:lvlJc w:val="left"/>
      <w:pPr>
        <w:ind w:left="1440" w:hanging="360"/>
      </w:pPr>
      <w:rPr>
        <w:rFonts w:ascii="Courier New" w:hAnsi="Courier New" w:hint="default"/>
      </w:rPr>
    </w:lvl>
    <w:lvl w:ilvl="2" w:tplc="80ACC7A2">
      <w:start w:val="1"/>
      <w:numFmt w:val="bullet"/>
      <w:lvlText w:val=""/>
      <w:lvlJc w:val="left"/>
      <w:pPr>
        <w:ind w:left="2160" w:hanging="360"/>
      </w:pPr>
      <w:rPr>
        <w:rFonts w:ascii="Wingdings" w:hAnsi="Wingdings" w:hint="default"/>
      </w:rPr>
    </w:lvl>
    <w:lvl w:ilvl="3" w:tplc="1212B868">
      <w:start w:val="1"/>
      <w:numFmt w:val="bullet"/>
      <w:lvlText w:val=""/>
      <w:lvlJc w:val="left"/>
      <w:pPr>
        <w:ind w:left="2880" w:hanging="360"/>
      </w:pPr>
      <w:rPr>
        <w:rFonts w:ascii="Symbol" w:hAnsi="Symbol" w:hint="default"/>
      </w:rPr>
    </w:lvl>
    <w:lvl w:ilvl="4" w:tplc="18F00912">
      <w:start w:val="1"/>
      <w:numFmt w:val="bullet"/>
      <w:lvlText w:val="o"/>
      <w:lvlJc w:val="left"/>
      <w:pPr>
        <w:ind w:left="3600" w:hanging="360"/>
      </w:pPr>
      <w:rPr>
        <w:rFonts w:ascii="Courier New" w:hAnsi="Courier New" w:hint="default"/>
      </w:rPr>
    </w:lvl>
    <w:lvl w:ilvl="5" w:tplc="780E477C">
      <w:start w:val="1"/>
      <w:numFmt w:val="bullet"/>
      <w:lvlText w:val=""/>
      <w:lvlJc w:val="left"/>
      <w:pPr>
        <w:ind w:left="4320" w:hanging="360"/>
      </w:pPr>
      <w:rPr>
        <w:rFonts w:ascii="Wingdings" w:hAnsi="Wingdings" w:hint="default"/>
      </w:rPr>
    </w:lvl>
    <w:lvl w:ilvl="6" w:tplc="D6AC3A8C">
      <w:start w:val="1"/>
      <w:numFmt w:val="bullet"/>
      <w:lvlText w:val=""/>
      <w:lvlJc w:val="left"/>
      <w:pPr>
        <w:ind w:left="5040" w:hanging="360"/>
      </w:pPr>
      <w:rPr>
        <w:rFonts w:ascii="Symbol" w:hAnsi="Symbol" w:hint="default"/>
      </w:rPr>
    </w:lvl>
    <w:lvl w:ilvl="7" w:tplc="8ED4C71C">
      <w:start w:val="1"/>
      <w:numFmt w:val="bullet"/>
      <w:lvlText w:val="o"/>
      <w:lvlJc w:val="left"/>
      <w:pPr>
        <w:ind w:left="5760" w:hanging="360"/>
      </w:pPr>
      <w:rPr>
        <w:rFonts w:ascii="Courier New" w:hAnsi="Courier New" w:hint="default"/>
      </w:rPr>
    </w:lvl>
    <w:lvl w:ilvl="8" w:tplc="13C26654">
      <w:start w:val="1"/>
      <w:numFmt w:val="bullet"/>
      <w:lvlText w:val=""/>
      <w:lvlJc w:val="left"/>
      <w:pPr>
        <w:ind w:left="6480" w:hanging="360"/>
      </w:pPr>
      <w:rPr>
        <w:rFonts w:ascii="Wingdings" w:hAnsi="Wingdings" w:hint="default"/>
      </w:rPr>
    </w:lvl>
  </w:abstractNum>
  <w:abstractNum w:abstractNumId="21"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3" w15:restartNumberingAfterBreak="0">
    <w:nsid w:val="5335617A"/>
    <w:multiLevelType w:val="hybridMultilevel"/>
    <w:tmpl w:val="9EFA5D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5" w15:restartNumberingAfterBreak="0">
    <w:nsid w:val="56B34F3B"/>
    <w:multiLevelType w:val="hybridMultilevel"/>
    <w:tmpl w:val="94865590"/>
    <w:lvl w:ilvl="0" w:tplc="1C7AD8E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E62325"/>
    <w:multiLevelType w:val="multilevel"/>
    <w:tmpl w:val="D174F0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0544EC7"/>
    <w:multiLevelType w:val="hybridMultilevel"/>
    <w:tmpl w:val="C4B04F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8945509"/>
    <w:multiLevelType w:val="multilevel"/>
    <w:tmpl w:val="1892E0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699D6AFF"/>
    <w:multiLevelType w:val="hybridMultilevel"/>
    <w:tmpl w:val="0832DE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748E47C8"/>
    <w:multiLevelType w:val="hybridMultilevel"/>
    <w:tmpl w:val="FC0844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EC5CA1"/>
    <w:multiLevelType w:val="hybridMultilevel"/>
    <w:tmpl w:val="27BE230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4" w15:restartNumberingAfterBreak="0">
    <w:nsid w:val="75674EFE"/>
    <w:multiLevelType w:val="multilevel"/>
    <w:tmpl w:val="40EADF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78E66DA7"/>
    <w:multiLevelType w:val="hybridMultilevel"/>
    <w:tmpl w:val="FFAE4D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C1C173E"/>
    <w:multiLevelType w:val="multilevel"/>
    <w:tmpl w:val="8FF65540"/>
    <w:lvl w:ilvl="0">
      <w:start w:val="1"/>
      <w:numFmt w:val="decimal"/>
      <w:lvlText w:val="%1."/>
      <w:lvlJc w:val="left"/>
      <w:pPr>
        <w:tabs>
          <w:tab w:val="num" w:pos="720"/>
        </w:tabs>
        <w:ind w:left="720" w:hanging="360"/>
      </w:pPr>
    </w:lvl>
    <w:lvl w:ilvl="1">
      <w:start w:val="1"/>
      <w:numFmt w:val="lowerLetter"/>
      <w:lvlText w:val="%2."/>
      <w:lvlJc w:val="left"/>
      <w:pPr>
        <w:tabs>
          <w:tab w:val="num" w:pos="1494"/>
        </w:tabs>
        <w:ind w:left="1494" w:hanging="360"/>
      </w:pPr>
    </w:lvl>
    <w:lvl w:ilvl="2">
      <w:start w:val="1"/>
      <w:numFmt w:val="lowerRoman"/>
      <w:lvlText w:val="%3."/>
      <w:lvlJc w:val="right"/>
      <w:pPr>
        <w:tabs>
          <w:tab w:val="num" w:pos="1635"/>
        </w:tabs>
        <w:ind w:left="1635"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D771E18"/>
    <w:multiLevelType w:val="hybridMultilevel"/>
    <w:tmpl w:val="E458C570"/>
    <w:lvl w:ilvl="0" w:tplc="0424000F">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E141829"/>
    <w:multiLevelType w:val="multilevel"/>
    <w:tmpl w:val="11485FC0"/>
    <w:lvl w:ilvl="0">
      <w:start w:val="1"/>
      <w:numFmt w:val="bullet"/>
      <w:lvlText w:val="−"/>
      <w:lvlJc w:val="left"/>
      <w:pPr>
        <w:ind w:left="643" w:hanging="360"/>
      </w:pPr>
      <w:rPr>
        <w:rFonts w:ascii="Noto Sans Symbols" w:eastAsia="Noto Sans Symbols" w:hAnsi="Noto Sans Symbols" w:cs="Noto Sans Symbols"/>
      </w:rPr>
    </w:lvl>
    <w:lvl w:ilvl="1">
      <w:start w:val="1"/>
      <w:numFmt w:val="bullet"/>
      <w:lvlText w:val="o"/>
      <w:lvlJc w:val="left"/>
      <w:pPr>
        <w:ind w:left="1363" w:hanging="360"/>
      </w:pPr>
      <w:rPr>
        <w:rFonts w:ascii="Courier New" w:eastAsia="Courier New" w:hAnsi="Courier New" w:cs="Courier New"/>
      </w:rPr>
    </w:lvl>
    <w:lvl w:ilvl="2">
      <w:start w:val="1"/>
      <w:numFmt w:val="bullet"/>
      <w:lvlText w:val="▪"/>
      <w:lvlJc w:val="left"/>
      <w:pPr>
        <w:ind w:left="2083" w:hanging="360"/>
      </w:pPr>
      <w:rPr>
        <w:rFonts w:ascii="Noto Sans Symbols" w:eastAsia="Noto Sans Symbols" w:hAnsi="Noto Sans Symbols" w:cs="Noto Sans Symbols"/>
      </w:rPr>
    </w:lvl>
    <w:lvl w:ilvl="3">
      <w:start w:val="1"/>
      <w:numFmt w:val="bullet"/>
      <w:lvlText w:val="●"/>
      <w:lvlJc w:val="left"/>
      <w:pPr>
        <w:ind w:left="2803" w:hanging="360"/>
      </w:pPr>
      <w:rPr>
        <w:rFonts w:ascii="Noto Sans Symbols" w:eastAsia="Noto Sans Symbols" w:hAnsi="Noto Sans Symbols" w:cs="Noto Sans Symbols"/>
      </w:rPr>
    </w:lvl>
    <w:lvl w:ilvl="4">
      <w:start w:val="1"/>
      <w:numFmt w:val="bullet"/>
      <w:lvlText w:val="o"/>
      <w:lvlJc w:val="left"/>
      <w:pPr>
        <w:ind w:left="3523" w:hanging="360"/>
      </w:pPr>
      <w:rPr>
        <w:rFonts w:ascii="Courier New" w:eastAsia="Courier New" w:hAnsi="Courier New" w:cs="Courier New"/>
      </w:rPr>
    </w:lvl>
    <w:lvl w:ilvl="5">
      <w:start w:val="1"/>
      <w:numFmt w:val="bullet"/>
      <w:lvlText w:val="▪"/>
      <w:lvlJc w:val="left"/>
      <w:pPr>
        <w:ind w:left="4243" w:hanging="360"/>
      </w:pPr>
      <w:rPr>
        <w:rFonts w:ascii="Noto Sans Symbols" w:eastAsia="Noto Sans Symbols" w:hAnsi="Noto Sans Symbols" w:cs="Noto Sans Symbols"/>
      </w:rPr>
    </w:lvl>
    <w:lvl w:ilvl="6">
      <w:start w:val="1"/>
      <w:numFmt w:val="bullet"/>
      <w:lvlText w:val="●"/>
      <w:lvlJc w:val="left"/>
      <w:pPr>
        <w:ind w:left="4963" w:hanging="360"/>
      </w:pPr>
      <w:rPr>
        <w:rFonts w:ascii="Noto Sans Symbols" w:eastAsia="Noto Sans Symbols" w:hAnsi="Noto Sans Symbols" w:cs="Noto Sans Symbols"/>
      </w:rPr>
    </w:lvl>
    <w:lvl w:ilvl="7">
      <w:start w:val="1"/>
      <w:numFmt w:val="bullet"/>
      <w:lvlText w:val="o"/>
      <w:lvlJc w:val="left"/>
      <w:pPr>
        <w:ind w:left="5683" w:hanging="360"/>
      </w:pPr>
      <w:rPr>
        <w:rFonts w:ascii="Courier New" w:eastAsia="Courier New" w:hAnsi="Courier New" w:cs="Courier New"/>
      </w:rPr>
    </w:lvl>
    <w:lvl w:ilvl="8">
      <w:start w:val="1"/>
      <w:numFmt w:val="bullet"/>
      <w:lvlText w:val="▪"/>
      <w:lvlJc w:val="left"/>
      <w:pPr>
        <w:ind w:left="6403" w:hanging="360"/>
      </w:pPr>
      <w:rPr>
        <w:rFonts w:ascii="Noto Sans Symbols" w:eastAsia="Noto Sans Symbols" w:hAnsi="Noto Sans Symbols" w:cs="Noto Sans Symbols"/>
      </w:rPr>
    </w:lvl>
  </w:abstractNum>
  <w:num w:numId="1" w16cid:durableId="888149974">
    <w:abstractNumId w:val="20"/>
  </w:num>
  <w:num w:numId="2" w16cid:durableId="594285327">
    <w:abstractNumId w:val="16"/>
  </w:num>
  <w:num w:numId="3" w16cid:durableId="1201476911">
    <w:abstractNumId w:val="17"/>
  </w:num>
  <w:num w:numId="4" w16cid:durableId="6761468">
    <w:abstractNumId w:val="2"/>
  </w:num>
  <w:num w:numId="5" w16cid:durableId="215118716">
    <w:abstractNumId w:val="7"/>
  </w:num>
  <w:num w:numId="6" w16cid:durableId="1272129628">
    <w:abstractNumId w:val="15"/>
  </w:num>
  <w:num w:numId="7" w16cid:durableId="1300308629">
    <w:abstractNumId w:val="33"/>
  </w:num>
  <w:num w:numId="8" w16cid:durableId="2001346313">
    <w:abstractNumId w:val="19"/>
  </w:num>
  <w:num w:numId="9" w16cid:durableId="857156259">
    <w:abstractNumId w:val="18"/>
  </w:num>
  <w:num w:numId="10" w16cid:durableId="971909768">
    <w:abstractNumId w:val="4"/>
  </w:num>
  <w:num w:numId="11" w16cid:durableId="1615166595">
    <w:abstractNumId w:val="12"/>
  </w:num>
  <w:num w:numId="12" w16cid:durableId="1633555635">
    <w:abstractNumId w:val="22"/>
  </w:num>
  <w:num w:numId="13" w16cid:durableId="2024430680">
    <w:abstractNumId w:val="30"/>
  </w:num>
  <w:num w:numId="14" w16cid:durableId="1624652176">
    <w:abstractNumId w:val="14"/>
  </w:num>
  <w:num w:numId="15" w16cid:durableId="560403479">
    <w:abstractNumId w:val="24"/>
  </w:num>
  <w:num w:numId="16" w16cid:durableId="1080637583">
    <w:abstractNumId w:val="8"/>
  </w:num>
  <w:num w:numId="17" w16cid:durableId="126479928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99279448">
    <w:abstractNumId w:val="0"/>
  </w:num>
  <w:num w:numId="19" w16cid:durableId="576552119">
    <w:abstractNumId w:val="21"/>
  </w:num>
  <w:num w:numId="20" w16cid:durableId="2096590467">
    <w:abstractNumId w:val="26"/>
  </w:num>
  <w:num w:numId="21" w16cid:durableId="850219103">
    <w:abstractNumId w:val="34"/>
  </w:num>
  <w:num w:numId="22" w16cid:durableId="412168005">
    <w:abstractNumId w:val="39"/>
  </w:num>
  <w:num w:numId="23" w16cid:durableId="285045584">
    <w:abstractNumId w:val="28"/>
  </w:num>
  <w:num w:numId="24" w16cid:durableId="211424881">
    <w:abstractNumId w:val="6"/>
  </w:num>
  <w:num w:numId="25" w16cid:durableId="351684508">
    <w:abstractNumId w:val="3"/>
  </w:num>
  <w:num w:numId="26" w16cid:durableId="1070732912">
    <w:abstractNumId w:val="32"/>
  </w:num>
  <w:num w:numId="27" w16cid:durableId="8416978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28872164">
    <w:abstractNumId w:val="38"/>
  </w:num>
  <w:num w:numId="29" w16cid:durableId="1313412387">
    <w:abstractNumId w:val="25"/>
  </w:num>
  <w:num w:numId="30" w16cid:durableId="1822383246">
    <w:abstractNumId w:val="23"/>
  </w:num>
  <w:num w:numId="31" w16cid:durableId="2014406746">
    <w:abstractNumId w:val="1"/>
  </w:num>
  <w:num w:numId="32" w16cid:durableId="2136678210">
    <w:abstractNumId w:val="13"/>
  </w:num>
  <w:num w:numId="33" w16cid:durableId="905384424">
    <w:abstractNumId w:val="27"/>
  </w:num>
  <w:num w:numId="34" w16cid:durableId="1200046149">
    <w:abstractNumId w:val="11"/>
  </w:num>
  <w:num w:numId="35" w16cid:durableId="1508132708">
    <w:abstractNumId w:val="35"/>
  </w:num>
  <w:num w:numId="36" w16cid:durableId="2089694949">
    <w:abstractNumId w:val="31"/>
  </w:num>
  <w:num w:numId="37" w16cid:durableId="183056558">
    <w:abstractNumId w:val="29"/>
  </w:num>
  <w:num w:numId="38" w16cid:durableId="1848405168">
    <w:abstractNumId w:val="5"/>
  </w:num>
  <w:num w:numId="39" w16cid:durableId="1704670069">
    <w:abstractNumId w:val="10"/>
  </w:num>
  <w:num w:numId="40" w16cid:durableId="915437625">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2CB"/>
    <w:rsid w:val="0000096B"/>
    <w:rsid w:val="00006066"/>
    <w:rsid w:val="000078B1"/>
    <w:rsid w:val="00013348"/>
    <w:rsid w:val="00016763"/>
    <w:rsid w:val="00020E1E"/>
    <w:rsid w:val="00027588"/>
    <w:rsid w:val="00030A65"/>
    <w:rsid w:val="0004355B"/>
    <w:rsid w:val="00043B26"/>
    <w:rsid w:val="000503E2"/>
    <w:rsid w:val="00055018"/>
    <w:rsid w:val="00061142"/>
    <w:rsid w:val="000636F2"/>
    <w:rsid w:val="0006408C"/>
    <w:rsid w:val="0007416E"/>
    <w:rsid w:val="00084E8F"/>
    <w:rsid w:val="00092441"/>
    <w:rsid w:val="000A4539"/>
    <w:rsid w:val="000A4B81"/>
    <w:rsid w:val="000A61C4"/>
    <w:rsid w:val="000B4D27"/>
    <w:rsid w:val="000C4BEE"/>
    <w:rsid w:val="000E0476"/>
    <w:rsid w:val="000E2EB2"/>
    <w:rsid w:val="00102CD0"/>
    <w:rsid w:val="00104A4D"/>
    <w:rsid w:val="00114528"/>
    <w:rsid w:val="0011539E"/>
    <w:rsid w:val="00115DA4"/>
    <w:rsid w:val="00152471"/>
    <w:rsid w:val="00163556"/>
    <w:rsid w:val="001662A7"/>
    <w:rsid w:val="00183B26"/>
    <w:rsid w:val="001928BB"/>
    <w:rsid w:val="00195D50"/>
    <w:rsid w:val="00197AE3"/>
    <w:rsid w:val="001A03EF"/>
    <w:rsid w:val="001B0EF5"/>
    <w:rsid w:val="001C38A9"/>
    <w:rsid w:val="001C44B4"/>
    <w:rsid w:val="001E1DFA"/>
    <w:rsid w:val="001E6A5D"/>
    <w:rsid w:val="001E7D8A"/>
    <w:rsid w:val="001F4227"/>
    <w:rsid w:val="002056B2"/>
    <w:rsid w:val="00210344"/>
    <w:rsid w:val="00215D85"/>
    <w:rsid w:val="00222D92"/>
    <w:rsid w:val="0023182C"/>
    <w:rsid w:val="00245968"/>
    <w:rsid w:val="00267733"/>
    <w:rsid w:val="00267BF1"/>
    <w:rsid w:val="0027194E"/>
    <w:rsid w:val="00273D7F"/>
    <w:rsid w:val="00273F49"/>
    <w:rsid w:val="00280CF9"/>
    <w:rsid w:val="00282436"/>
    <w:rsid w:val="002868E2"/>
    <w:rsid w:val="00290B15"/>
    <w:rsid w:val="00291414"/>
    <w:rsid w:val="0029177C"/>
    <w:rsid w:val="002A3FA6"/>
    <w:rsid w:val="002A65C8"/>
    <w:rsid w:val="002B1A36"/>
    <w:rsid w:val="002B339E"/>
    <w:rsid w:val="002C00BB"/>
    <w:rsid w:val="002C1A01"/>
    <w:rsid w:val="002C35D8"/>
    <w:rsid w:val="002D563E"/>
    <w:rsid w:val="002E79F9"/>
    <w:rsid w:val="002F11CD"/>
    <w:rsid w:val="002F3384"/>
    <w:rsid w:val="002F669C"/>
    <w:rsid w:val="00307E05"/>
    <w:rsid w:val="00307FC1"/>
    <w:rsid w:val="003150BC"/>
    <w:rsid w:val="003157DE"/>
    <w:rsid w:val="00321584"/>
    <w:rsid w:val="0032468B"/>
    <w:rsid w:val="00324D2D"/>
    <w:rsid w:val="00326F2C"/>
    <w:rsid w:val="0032764E"/>
    <w:rsid w:val="00336835"/>
    <w:rsid w:val="00344069"/>
    <w:rsid w:val="0034652C"/>
    <w:rsid w:val="00346926"/>
    <w:rsid w:val="00350874"/>
    <w:rsid w:val="00351205"/>
    <w:rsid w:val="00353DE6"/>
    <w:rsid w:val="00370898"/>
    <w:rsid w:val="0037480A"/>
    <w:rsid w:val="00374CD4"/>
    <w:rsid w:val="00374FF9"/>
    <w:rsid w:val="00377B05"/>
    <w:rsid w:val="00381812"/>
    <w:rsid w:val="00383D18"/>
    <w:rsid w:val="0039049C"/>
    <w:rsid w:val="00395169"/>
    <w:rsid w:val="00395632"/>
    <w:rsid w:val="00396677"/>
    <w:rsid w:val="00397729"/>
    <w:rsid w:val="003A27A3"/>
    <w:rsid w:val="003B038A"/>
    <w:rsid w:val="003D1FCB"/>
    <w:rsid w:val="003D5006"/>
    <w:rsid w:val="003D51C4"/>
    <w:rsid w:val="003D68D0"/>
    <w:rsid w:val="003E07C1"/>
    <w:rsid w:val="003E108C"/>
    <w:rsid w:val="003E6031"/>
    <w:rsid w:val="003F25AC"/>
    <w:rsid w:val="0040444E"/>
    <w:rsid w:val="004073F6"/>
    <w:rsid w:val="0041522B"/>
    <w:rsid w:val="00416AEC"/>
    <w:rsid w:val="00423109"/>
    <w:rsid w:val="004308BC"/>
    <w:rsid w:val="004425C7"/>
    <w:rsid w:val="00467177"/>
    <w:rsid w:val="00470BBA"/>
    <w:rsid w:val="004760B8"/>
    <w:rsid w:val="004874AF"/>
    <w:rsid w:val="00490C85"/>
    <w:rsid w:val="00494110"/>
    <w:rsid w:val="004973F5"/>
    <w:rsid w:val="004A19B1"/>
    <w:rsid w:val="004A3A61"/>
    <w:rsid w:val="004A3B41"/>
    <w:rsid w:val="004A7008"/>
    <w:rsid w:val="004B12BF"/>
    <w:rsid w:val="004C3E1F"/>
    <w:rsid w:val="004D049B"/>
    <w:rsid w:val="004D73BF"/>
    <w:rsid w:val="004E324E"/>
    <w:rsid w:val="004E407D"/>
    <w:rsid w:val="004E6801"/>
    <w:rsid w:val="005145FA"/>
    <w:rsid w:val="005167EF"/>
    <w:rsid w:val="005241E1"/>
    <w:rsid w:val="00524C3F"/>
    <w:rsid w:val="005251A7"/>
    <w:rsid w:val="005257BB"/>
    <w:rsid w:val="0053022C"/>
    <w:rsid w:val="00531A4D"/>
    <w:rsid w:val="005350D1"/>
    <w:rsid w:val="005418C7"/>
    <w:rsid w:val="00541A1C"/>
    <w:rsid w:val="00552C33"/>
    <w:rsid w:val="00553828"/>
    <w:rsid w:val="00555B4C"/>
    <w:rsid w:val="00556E14"/>
    <w:rsid w:val="00566242"/>
    <w:rsid w:val="00567AF7"/>
    <w:rsid w:val="005754DA"/>
    <w:rsid w:val="005815CA"/>
    <w:rsid w:val="00591618"/>
    <w:rsid w:val="0059313C"/>
    <w:rsid w:val="005A3B24"/>
    <w:rsid w:val="005A40DE"/>
    <w:rsid w:val="005A6B2D"/>
    <w:rsid w:val="005A6C5D"/>
    <w:rsid w:val="005B04A6"/>
    <w:rsid w:val="005B2ADD"/>
    <w:rsid w:val="005C2F58"/>
    <w:rsid w:val="005C2F59"/>
    <w:rsid w:val="005C3E76"/>
    <w:rsid w:val="005C6FFD"/>
    <w:rsid w:val="005C7AA6"/>
    <w:rsid w:val="005D0641"/>
    <w:rsid w:val="005E2EDE"/>
    <w:rsid w:val="005E4AC6"/>
    <w:rsid w:val="005F476B"/>
    <w:rsid w:val="005F712C"/>
    <w:rsid w:val="00600812"/>
    <w:rsid w:val="006026F1"/>
    <w:rsid w:val="00603967"/>
    <w:rsid w:val="0061352C"/>
    <w:rsid w:val="00622EAA"/>
    <w:rsid w:val="0063651D"/>
    <w:rsid w:val="00651E6C"/>
    <w:rsid w:val="00653FAB"/>
    <w:rsid w:val="00657E26"/>
    <w:rsid w:val="00657E9B"/>
    <w:rsid w:val="00662245"/>
    <w:rsid w:val="00667BA3"/>
    <w:rsid w:val="00673A99"/>
    <w:rsid w:val="00674CDC"/>
    <w:rsid w:val="00674D50"/>
    <w:rsid w:val="006865A8"/>
    <w:rsid w:val="00686781"/>
    <w:rsid w:val="006927A1"/>
    <w:rsid w:val="006939E8"/>
    <w:rsid w:val="006977DE"/>
    <w:rsid w:val="006A135F"/>
    <w:rsid w:val="006B7DB9"/>
    <w:rsid w:val="006C4DC6"/>
    <w:rsid w:val="006C6700"/>
    <w:rsid w:val="006C696E"/>
    <w:rsid w:val="006E1200"/>
    <w:rsid w:val="006E697F"/>
    <w:rsid w:val="006E710A"/>
    <w:rsid w:val="006F5010"/>
    <w:rsid w:val="006F5C28"/>
    <w:rsid w:val="006F5FA7"/>
    <w:rsid w:val="007032F6"/>
    <w:rsid w:val="00705485"/>
    <w:rsid w:val="0070727E"/>
    <w:rsid w:val="007118B0"/>
    <w:rsid w:val="00717A1F"/>
    <w:rsid w:val="0072223E"/>
    <w:rsid w:val="00725F17"/>
    <w:rsid w:val="007353D8"/>
    <w:rsid w:val="007452BD"/>
    <w:rsid w:val="00746638"/>
    <w:rsid w:val="00761957"/>
    <w:rsid w:val="00764B67"/>
    <w:rsid w:val="0077190D"/>
    <w:rsid w:val="007920BC"/>
    <w:rsid w:val="007B3C0F"/>
    <w:rsid w:val="007C0550"/>
    <w:rsid w:val="007C1382"/>
    <w:rsid w:val="007C363E"/>
    <w:rsid w:val="007D75B5"/>
    <w:rsid w:val="007E2826"/>
    <w:rsid w:val="007E472F"/>
    <w:rsid w:val="007E741C"/>
    <w:rsid w:val="007F24BD"/>
    <w:rsid w:val="007F48F1"/>
    <w:rsid w:val="007F79FA"/>
    <w:rsid w:val="00803514"/>
    <w:rsid w:val="00820A97"/>
    <w:rsid w:val="0082132C"/>
    <w:rsid w:val="008214BD"/>
    <w:rsid w:val="0082320D"/>
    <w:rsid w:val="008319BF"/>
    <w:rsid w:val="008330F8"/>
    <w:rsid w:val="0083512E"/>
    <w:rsid w:val="008358F1"/>
    <w:rsid w:val="0084347A"/>
    <w:rsid w:val="00844B10"/>
    <w:rsid w:val="0085003A"/>
    <w:rsid w:val="0085266E"/>
    <w:rsid w:val="0085523E"/>
    <w:rsid w:val="0085564B"/>
    <w:rsid w:val="008607D6"/>
    <w:rsid w:val="0086414E"/>
    <w:rsid w:val="00867081"/>
    <w:rsid w:val="008709CC"/>
    <w:rsid w:val="00875715"/>
    <w:rsid w:val="00880F16"/>
    <w:rsid w:val="008916F2"/>
    <w:rsid w:val="00892BEA"/>
    <w:rsid w:val="008A1E03"/>
    <w:rsid w:val="008A27E9"/>
    <w:rsid w:val="008A3ABA"/>
    <w:rsid w:val="008B1461"/>
    <w:rsid w:val="008C23B3"/>
    <w:rsid w:val="008C58CE"/>
    <w:rsid w:val="008D3694"/>
    <w:rsid w:val="008D4003"/>
    <w:rsid w:val="008D77AD"/>
    <w:rsid w:val="008E6006"/>
    <w:rsid w:val="008E6A1E"/>
    <w:rsid w:val="008F1DB8"/>
    <w:rsid w:val="008F4D40"/>
    <w:rsid w:val="008F6166"/>
    <w:rsid w:val="009051A5"/>
    <w:rsid w:val="00921CF5"/>
    <w:rsid w:val="00924E9A"/>
    <w:rsid w:val="0092795D"/>
    <w:rsid w:val="00933934"/>
    <w:rsid w:val="00941619"/>
    <w:rsid w:val="00943497"/>
    <w:rsid w:val="00947182"/>
    <w:rsid w:val="009508C7"/>
    <w:rsid w:val="00952D59"/>
    <w:rsid w:val="00961696"/>
    <w:rsid w:val="00962684"/>
    <w:rsid w:val="00965727"/>
    <w:rsid w:val="009814E0"/>
    <w:rsid w:val="00984CC2"/>
    <w:rsid w:val="00985DF0"/>
    <w:rsid w:val="00992D7F"/>
    <w:rsid w:val="00995A8F"/>
    <w:rsid w:val="009A363B"/>
    <w:rsid w:val="009A6DCC"/>
    <w:rsid w:val="009B3C70"/>
    <w:rsid w:val="009B5782"/>
    <w:rsid w:val="009C07C2"/>
    <w:rsid w:val="009C18E4"/>
    <w:rsid w:val="009C7E8F"/>
    <w:rsid w:val="009D5BD0"/>
    <w:rsid w:val="009E1639"/>
    <w:rsid w:val="009E2A5F"/>
    <w:rsid w:val="009E7F8A"/>
    <w:rsid w:val="009F62BA"/>
    <w:rsid w:val="00A012BC"/>
    <w:rsid w:val="00A02866"/>
    <w:rsid w:val="00A062F9"/>
    <w:rsid w:val="00A0713B"/>
    <w:rsid w:val="00A1694F"/>
    <w:rsid w:val="00A177EF"/>
    <w:rsid w:val="00A21733"/>
    <w:rsid w:val="00A30BC3"/>
    <w:rsid w:val="00A427CB"/>
    <w:rsid w:val="00A44796"/>
    <w:rsid w:val="00A74779"/>
    <w:rsid w:val="00A76616"/>
    <w:rsid w:val="00A84037"/>
    <w:rsid w:val="00A96547"/>
    <w:rsid w:val="00A9658B"/>
    <w:rsid w:val="00AA00DF"/>
    <w:rsid w:val="00AA3208"/>
    <w:rsid w:val="00AB753D"/>
    <w:rsid w:val="00AD3E54"/>
    <w:rsid w:val="00AD659B"/>
    <w:rsid w:val="00AE2237"/>
    <w:rsid w:val="00AE3C60"/>
    <w:rsid w:val="00AE44C3"/>
    <w:rsid w:val="00AE6860"/>
    <w:rsid w:val="00AE7577"/>
    <w:rsid w:val="00AF47FD"/>
    <w:rsid w:val="00AF6640"/>
    <w:rsid w:val="00AF7A93"/>
    <w:rsid w:val="00B06A5B"/>
    <w:rsid w:val="00B111CC"/>
    <w:rsid w:val="00B11F93"/>
    <w:rsid w:val="00B17B51"/>
    <w:rsid w:val="00B256F2"/>
    <w:rsid w:val="00B2713B"/>
    <w:rsid w:val="00B37D56"/>
    <w:rsid w:val="00B4116E"/>
    <w:rsid w:val="00B42775"/>
    <w:rsid w:val="00B52FBD"/>
    <w:rsid w:val="00B56244"/>
    <w:rsid w:val="00B56928"/>
    <w:rsid w:val="00B57C05"/>
    <w:rsid w:val="00B706A4"/>
    <w:rsid w:val="00B71FA0"/>
    <w:rsid w:val="00B73468"/>
    <w:rsid w:val="00B73537"/>
    <w:rsid w:val="00B840BE"/>
    <w:rsid w:val="00B85B6D"/>
    <w:rsid w:val="00B9328B"/>
    <w:rsid w:val="00B9364F"/>
    <w:rsid w:val="00B97BF1"/>
    <w:rsid w:val="00BA6CF0"/>
    <w:rsid w:val="00BB4117"/>
    <w:rsid w:val="00BB57CD"/>
    <w:rsid w:val="00BB5F47"/>
    <w:rsid w:val="00BC6CCC"/>
    <w:rsid w:val="00BD6407"/>
    <w:rsid w:val="00BD70E1"/>
    <w:rsid w:val="00BE1950"/>
    <w:rsid w:val="00BE3040"/>
    <w:rsid w:val="00BE49AB"/>
    <w:rsid w:val="00BE4EF3"/>
    <w:rsid w:val="00BF13FE"/>
    <w:rsid w:val="00BF2DA4"/>
    <w:rsid w:val="00C026DF"/>
    <w:rsid w:val="00C036F6"/>
    <w:rsid w:val="00C10EDD"/>
    <w:rsid w:val="00C10F78"/>
    <w:rsid w:val="00C131DA"/>
    <w:rsid w:val="00C22C0E"/>
    <w:rsid w:val="00C30723"/>
    <w:rsid w:val="00C34ADB"/>
    <w:rsid w:val="00C451F0"/>
    <w:rsid w:val="00C500A4"/>
    <w:rsid w:val="00C61043"/>
    <w:rsid w:val="00C6511B"/>
    <w:rsid w:val="00C6516F"/>
    <w:rsid w:val="00C66580"/>
    <w:rsid w:val="00C72CE7"/>
    <w:rsid w:val="00C73D8E"/>
    <w:rsid w:val="00C90410"/>
    <w:rsid w:val="00C91870"/>
    <w:rsid w:val="00CA1C48"/>
    <w:rsid w:val="00CA5F8C"/>
    <w:rsid w:val="00CA6B62"/>
    <w:rsid w:val="00CB285C"/>
    <w:rsid w:val="00CC0BE5"/>
    <w:rsid w:val="00CC1E9A"/>
    <w:rsid w:val="00CC4025"/>
    <w:rsid w:val="00CC6EED"/>
    <w:rsid w:val="00CC73C4"/>
    <w:rsid w:val="00CE52CB"/>
    <w:rsid w:val="00CF7B99"/>
    <w:rsid w:val="00D106E3"/>
    <w:rsid w:val="00D123FB"/>
    <w:rsid w:val="00D12404"/>
    <w:rsid w:val="00D168B5"/>
    <w:rsid w:val="00D26386"/>
    <w:rsid w:val="00D26E71"/>
    <w:rsid w:val="00D35354"/>
    <w:rsid w:val="00D36914"/>
    <w:rsid w:val="00D4305F"/>
    <w:rsid w:val="00D50C2A"/>
    <w:rsid w:val="00D51FDE"/>
    <w:rsid w:val="00D60C92"/>
    <w:rsid w:val="00D60F4E"/>
    <w:rsid w:val="00D60FF1"/>
    <w:rsid w:val="00D66BAF"/>
    <w:rsid w:val="00D735A4"/>
    <w:rsid w:val="00D81411"/>
    <w:rsid w:val="00D83E35"/>
    <w:rsid w:val="00DA6A3E"/>
    <w:rsid w:val="00DA7061"/>
    <w:rsid w:val="00DB3B55"/>
    <w:rsid w:val="00DC4C58"/>
    <w:rsid w:val="00DC63FC"/>
    <w:rsid w:val="00DD10C8"/>
    <w:rsid w:val="00DD281D"/>
    <w:rsid w:val="00DD526E"/>
    <w:rsid w:val="00DD68F5"/>
    <w:rsid w:val="00DE171B"/>
    <w:rsid w:val="00DE3F9A"/>
    <w:rsid w:val="00DE59B5"/>
    <w:rsid w:val="00DF3FA9"/>
    <w:rsid w:val="00E062F9"/>
    <w:rsid w:val="00E15B10"/>
    <w:rsid w:val="00E1677A"/>
    <w:rsid w:val="00E23CB8"/>
    <w:rsid w:val="00E2695B"/>
    <w:rsid w:val="00E27C23"/>
    <w:rsid w:val="00E3002C"/>
    <w:rsid w:val="00E30B57"/>
    <w:rsid w:val="00E36378"/>
    <w:rsid w:val="00E468AE"/>
    <w:rsid w:val="00E473A5"/>
    <w:rsid w:val="00E52247"/>
    <w:rsid w:val="00E56401"/>
    <w:rsid w:val="00E61F24"/>
    <w:rsid w:val="00E65CCE"/>
    <w:rsid w:val="00E66F5E"/>
    <w:rsid w:val="00E72A62"/>
    <w:rsid w:val="00E87B81"/>
    <w:rsid w:val="00E95BC8"/>
    <w:rsid w:val="00EA4AFB"/>
    <w:rsid w:val="00EA63C7"/>
    <w:rsid w:val="00EB148D"/>
    <w:rsid w:val="00EB3E63"/>
    <w:rsid w:val="00EC02A5"/>
    <w:rsid w:val="00EC03D8"/>
    <w:rsid w:val="00EC1694"/>
    <w:rsid w:val="00ED2991"/>
    <w:rsid w:val="00ED359A"/>
    <w:rsid w:val="00ED503D"/>
    <w:rsid w:val="00ED665F"/>
    <w:rsid w:val="00ED69C9"/>
    <w:rsid w:val="00EF0CC2"/>
    <w:rsid w:val="00EF3D71"/>
    <w:rsid w:val="00EF54DE"/>
    <w:rsid w:val="00F07BEE"/>
    <w:rsid w:val="00F10094"/>
    <w:rsid w:val="00F1097F"/>
    <w:rsid w:val="00F162CB"/>
    <w:rsid w:val="00F1701B"/>
    <w:rsid w:val="00F17593"/>
    <w:rsid w:val="00F2050F"/>
    <w:rsid w:val="00F20583"/>
    <w:rsid w:val="00F23C85"/>
    <w:rsid w:val="00F27860"/>
    <w:rsid w:val="00F31C4C"/>
    <w:rsid w:val="00F346AE"/>
    <w:rsid w:val="00F35BE5"/>
    <w:rsid w:val="00F43CEC"/>
    <w:rsid w:val="00F622D9"/>
    <w:rsid w:val="00F62447"/>
    <w:rsid w:val="00F72E19"/>
    <w:rsid w:val="00F75EF5"/>
    <w:rsid w:val="00F7662D"/>
    <w:rsid w:val="00F824AF"/>
    <w:rsid w:val="00F836D4"/>
    <w:rsid w:val="00F838B5"/>
    <w:rsid w:val="00F85472"/>
    <w:rsid w:val="00FA24D9"/>
    <w:rsid w:val="00FB2828"/>
    <w:rsid w:val="00FB4EA9"/>
    <w:rsid w:val="00FC2AD5"/>
    <w:rsid w:val="00FC34BB"/>
    <w:rsid w:val="00FC6EF3"/>
    <w:rsid w:val="00FC73FB"/>
    <w:rsid w:val="00FE1971"/>
    <w:rsid w:val="0598F594"/>
    <w:rsid w:val="06371E39"/>
    <w:rsid w:val="069E30C7"/>
    <w:rsid w:val="07F39DE0"/>
    <w:rsid w:val="08747043"/>
    <w:rsid w:val="0A6C66B7"/>
    <w:rsid w:val="0B4EA5D7"/>
    <w:rsid w:val="0D47171D"/>
    <w:rsid w:val="0E3BA459"/>
    <w:rsid w:val="0ECA896A"/>
    <w:rsid w:val="11DC28A9"/>
    <w:rsid w:val="15674F20"/>
    <w:rsid w:val="18FD849D"/>
    <w:rsid w:val="1D89F068"/>
    <w:rsid w:val="1FE34E19"/>
    <w:rsid w:val="2030963A"/>
    <w:rsid w:val="20CEBEDF"/>
    <w:rsid w:val="21DBF8AB"/>
    <w:rsid w:val="21E1020A"/>
    <w:rsid w:val="220687D9"/>
    <w:rsid w:val="22383CDF"/>
    <w:rsid w:val="2774CD7E"/>
    <w:rsid w:val="28D344FF"/>
    <w:rsid w:val="295C538B"/>
    <w:rsid w:val="2979DAAF"/>
    <w:rsid w:val="29AF191D"/>
    <w:rsid w:val="2C83E744"/>
    <w:rsid w:val="2CDE8AFB"/>
    <w:rsid w:val="2DBF1436"/>
    <w:rsid w:val="303D885E"/>
    <w:rsid w:val="339305C7"/>
    <w:rsid w:val="3792ABFD"/>
    <w:rsid w:val="395D0025"/>
    <w:rsid w:val="3BB9CEC4"/>
    <w:rsid w:val="3BF6A992"/>
    <w:rsid w:val="3C4BD838"/>
    <w:rsid w:val="3D2ED77C"/>
    <w:rsid w:val="3E6C0A97"/>
    <w:rsid w:val="42CA2D4A"/>
    <w:rsid w:val="44515E3D"/>
    <w:rsid w:val="454F06F4"/>
    <w:rsid w:val="47CCB439"/>
    <w:rsid w:val="48187CCA"/>
    <w:rsid w:val="484D34BA"/>
    <w:rsid w:val="48957E8E"/>
    <w:rsid w:val="48C5F259"/>
    <w:rsid w:val="4C78D06F"/>
    <w:rsid w:val="4DC1C2DF"/>
    <w:rsid w:val="4EF2ABE1"/>
    <w:rsid w:val="50F963A1"/>
    <w:rsid w:val="52B72863"/>
    <w:rsid w:val="5380E64A"/>
    <w:rsid w:val="53B03200"/>
    <w:rsid w:val="53FAC76D"/>
    <w:rsid w:val="5464CB13"/>
    <w:rsid w:val="56009B74"/>
    <w:rsid w:val="59FC5472"/>
    <w:rsid w:val="5E36E473"/>
    <w:rsid w:val="5EB2813F"/>
    <w:rsid w:val="5F762A1A"/>
    <w:rsid w:val="62E4D560"/>
    <w:rsid w:val="6438343D"/>
    <w:rsid w:val="6EBE5A9E"/>
    <w:rsid w:val="6ED7D177"/>
    <w:rsid w:val="72DE8EF0"/>
    <w:rsid w:val="76B9B511"/>
    <w:rsid w:val="7AF16919"/>
    <w:rsid w:val="7C9C1953"/>
    <w:rsid w:val="7D034928"/>
    <w:rsid w:val="7E9F19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537180"/>
  <w15:docId w15:val="{23BD7BBB-D6AD-4605-9B26-3010834AD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73F5"/>
    <w:pPr>
      <w:spacing w:after="200" w:line="276" w:lineRule="auto"/>
    </w:pPr>
    <w:rPr>
      <w:sz w:val="22"/>
      <w:szCs w:val="22"/>
      <w:lang w:eastAsia="en-US"/>
    </w:rPr>
  </w:style>
  <w:style w:type="paragraph" w:styleId="Naslov1">
    <w:name w:val="heading 1"/>
    <w:basedOn w:val="Navaden"/>
    <w:next w:val="Navaden"/>
    <w:link w:val="Naslov1Znak"/>
    <w:uiPriority w:val="9"/>
    <w:qFormat/>
    <w:rsid w:val="00CE52CB"/>
    <w:pPr>
      <w:keepNext/>
      <w:spacing w:after="0" w:line="240" w:lineRule="auto"/>
      <w:outlineLvl w:val="0"/>
    </w:pPr>
    <w:rPr>
      <w:rFonts w:ascii="Tahoma" w:eastAsia="Times New Roman" w:hAnsi="Tahoma"/>
      <w:sz w:val="24"/>
      <w:szCs w:val="20"/>
      <w:lang w:eastAsia="sl-SI"/>
    </w:rPr>
  </w:style>
  <w:style w:type="paragraph" w:styleId="Naslov2">
    <w:name w:val="heading 2"/>
    <w:basedOn w:val="Navaden"/>
    <w:next w:val="Navaden"/>
    <w:link w:val="Naslov2Znak"/>
    <w:uiPriority w:val="9"/>
    <w:qFormat/>
    <w:rsid w:val="00CE52CB"/>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uiPriority w:val="9"/>
    <w:unhideWhenUsed/>
    <w:qFormat/>
    <w:rsid w:val="00273D7F"/>
    <w:pPr>
      <w:keepNext/>
      <w:keepLines/>
      <w:spacing w:before="200" w:after="0"/>
      <w:outlineLvl w:val="2"/>
    </w:pPr>
    <w:rPr>
      <w:rFonts w:asciiTheme="majorHAnsi" w:eastAsiaTheme="majorEastAsia" w:hAnsiTheme="majorHAnsi" w:cstheme="majorBidi"/>
      <w:b/>
      <w:bCs/>
      <w:color w:val="4472C4" w:themeColor="accent1"/>
    </w:rPr>
  </w:style>
  <w:style w:type="paragraph" w:styleId="Naslov4">
    <w:name w:val="heading 4"/>
    <w:basedOn w:val="Naslov3"/>
    <w:next w:val="Navaden"/>
    <w:link w:val="Naslov4Znak"/>
    <w:uiPriority w:val="9"/>
    <w:unhideWhenUsed/>
    <w:qFormat/>
    <w:rsid w:val="00AA00DF"/>
    <w:pPr>
      <w:keepNext w:val="0"/>
      <w:keepLines w:val="0"/>
      <w:spacing w:line="240" w:lineRule="auto"/>
      <w:ind w:left="864" w:hanging="864"/>
      <w:jc w:val="both"/>
      <w:outlineLvl w:val="3"/>
    </w:pPr>
    <w:rPr>
      <w:rFonts w:ascii="Myriad Pro" w:eastAsia="Calibri" w:hAnsi="Myriad Pro" w:cs="Times New Roman"/>
      <w:bCs w:val="0"/>
      <w:iCs/>
      <w:color w:val="auto"/>
      <w:sz w:val="20"/>
      <w:lang w:eastAsia="sl-SI"/>
    </w:rPr>
  </w:style>
  <w:style w:type="paragraph" w:styleId="Naslov5">
    <w:name w:val="heading 5"/>
    <w:basedOn w:val="Naslov4"/>
    <w:next w:val="Navaden"/>
    <w:link w:val="Naslov5Znak"/>
    <w:uiPriority w:val="9"/>
    <w:unhideWhenUsed/>
    <w:qFormat/>
    <w:rsid w:val="00AA00DF"/>
    <w:pPr>
      <w:ind w:left="1008" w:hanging="1008"/>
      <w:outlineLvl w:val="4"/>
    </w:pPr>
  </w:style>
  <w:style w:type="paragraph" w:styleId="Naslov6">
    <w:name w:val="heading 6"/>
    <w:basedOn w:val="Naslov5"/>
    <w:next w:val="Navaden"/>
    <w:link w:val="Naslov6Znak"/>
    <w:uiPriority w:val="9"/>
    <w:unhideWhenUsed/>
    <w:qFormat/>
    <w:rsid w:val="00AA00DF"/>
    <w:pPr>
      <w:ind w:left="1152" w:hanging="1152"/>
      <w:outlineLvl w:val="5"/>
    </w:pPr>
    <w:rPr>
      <w:iCs w:val="0"/>
    </w:rPr>
  </w:style>
  <w:style w:type="paragraph" w:styleId="Naslov7">
    <w:name w:val="heading 7"/>
    <w:basedOn w:val="Naslov6"/>
    <w:next w:val="Navaden"/>
    <w:link w:val="Naslov7Znak"/>
    <w:uiPriority w:val="9"/>
    <w:unhideWhenUsed/>
    <w:qFormat/>
    <w:rsid w:val="00AA00DF"/>
    <w:pPr>
      <w:ind w:left="1296" w:hanging="1296"/>
      <w:outlineLvl w:val="6"/>
    </w:pPr>
    <w:rPr>
      <w:iCs/>
    </w:rPr>
  </w:style>
  <w:style w:type="paragraph" w:styleId="Naslov8">
    <w:name w:val="heading 8"/>
    <w:basedOn w:val="Naslov7"/>
    <w:next w:val="Navaden"/>
    <w:link w:val="Naslov8Znak"/>
    <w:uiPriority w:val="9"/>
    <w:unhideWhenUsed/>
    <w:qFormat/>
    <w:rsid w:val="00AA00DF"/>
    <w:pPr>
      <w:ind w:left="1440" w:hanging="1440"/>
      <w:outlineLvl w:val="7"/>
    </w:pPr>
    <w:rPr>
      <w:szCs w:val="20"/>
    </w:rPr>
  </w:style>
  <w:style w:type="paragraph" w:styleId="Naslov9">
    <w:name w:val="heading 9"/>
    <w:basedOn w:val="Naslov8"/>
    <w:next w:val="Navaden"/>
    <w:link w:val="Naslov9Znak"/>
    <w:uiPriority w:val="9"/>
    <w:unhideWhenUsed/>
    <w:qFormat/>
    <w:rsid w:val="00AA00DF"/>
    <w:pPr>
      <w:ind w:left="1584" w:hanging="1584"/>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basedOn w:val="Navaden"/>
    <w:link w:val="NogaZnak"/>
    <w:unhideWhenUsed/>
    <w:rsid w:val="00BE3040"/>
    <w:pPr>
      <w:tabs>
        <w:tab w:val="center" w:pos="4536"/>
        <w:tab w:val="right" w:pos="9072"/>
      </w:tabs>
      <w:spacing w:after="0" w:line="240" w:lineRule="auto"/>
    </w:pPr>
  </w:style>
  <w:style w:type="character" w:customStyle="1" w:styleId="NogaZnak">
    <w:name w:val="Noga Znak"/>
    <w:basedOn w:val="Privzetapisavaodstavka"/>
    <w:link w:val="Noga"/>
    <w:rsid w:val="00BE3040"/>
  </w:style>
  <w:style w:type="paragraph" w:styleId="Brezrazmikov">
    <w:name w:val="No Spacing"/>
    <w:link w:val="BrezrazmikovZnak"/>
    <w:uiPriority w:val="1"/>
    <w:qFormat/>
    <w:rsid w:val="00C6516F"/>
    <w:rPr>
      <w:sz w:val="22"/>
      <w:szCs w:val="22"/>
      <w:lang w:eastAsia="en-US"/>
    </w:rPr>
  </w:style>
  <w:style w:type="paragraph" w:styleId="Besedilooblaka">
    <w:name w:val="Balloon Text"/>
    <w:basedOn w:val="Navaden"/>
    <w:link w:val="BesedilooblakaZnak"/>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Telobesedila">
    <w:name w:val="Body Text"/>
    <w:basedOn w:val="Navaden"/>
    <w:link w:val="TelobesedilaZnak"/>
    <w:uiPriority w:val="99"/>
    <w:rsid w:val="00CE52CB"/>
    <w:pPr>
      <w:spacing w:after="0" w:line="240" w:lineRule="auto"/>
      <w:jc w:val="both"/>
    </w:pPr>
    <w:rPr>
      <w:rFonts w:ascii="Times New Roman" w:eastAsia="Times New Roman" w:hAnsi="Times New Roman"/>
      <w:sz w:val="20"/>
      <w:szCs w:val="20"/>
      <w:lang w:eastAsia="sl-SI"/>
    </w:rPr>
  </w:style>
  <w:style w:type="character" w:customStyle="1" w:styleId="TelobesedilaZnak">
    <w:name w:val="Telo besedila Znak"/>
    <w:basedOn w:val="Privzetapisavaodstavka"/>
    <w:link w:val="Telobesedila"/>
    <w:uiPriority w:val="99"/>
    <w:rsid w:val="00CE52CB"/>
    <w:rPr>
      <w:rFonts w:ascii="Times New Roman" w:eastAsia="Times New Roman" w:hAnsi="Times New Roman"/>
    </w:rPr>
  </w:style>
  <w:style w:type="paragraph" w:styleId="Naslov">
    <w:name w:val="Title"/>
    <w:basedOn w:val="Navaden"/>
    <w:link w:val="NaslovZnak"/>
    <w:uiPriority w:val="10"/>
    <w:qFormat/>
    <w:rsid w:val="00CE52CB"/>
    <w:pPr>
      <w:spacing w:after="0" w:line="240" w:lineRule="auto"/>
      <w:jc w:val="center"/>
    </w:pPr>
    <w:rPr>
      <w:rFonts w:ascii="Times New Roman" w:eastAsia="Times New Roman" w:hAnsi="Times New Roman"/>
      <w:b/>
      <w:sz w:val="20"/>
      <w:szCs w:val="20"/>
      <w:lang w:eastAsia="sl-SI"/>
    </w:rPr>
  </w:style>
  <w:style w:type="character" w:customStyle="1" w:styleId="NaslovZnak">
    <w:name w:val="Naslov Znak"/>
    <w:basedOn w:val="Privzetapisavaodstavka"/>
    <w:link w:val="Naslov"/>
    <w:uiPriority w:val="10"/>
    <w:rsid w:val="00CE52CB"/>
    <w:rPr>
      <w:rFonts w:ascii="Times New Roman" w:eastAsia="Times New Roman" w:hAnsi="Times New Roman"/>
      <w:b/>
    </w:rPr>
  </w:style>
  <w:style w:type="paragraph" w:styleId="Telobesedila2">
    <w:name w:val="Body Text 2"/>
    <w:basedOn w:val="Navaden"/>
    <w:link w:val="Telobesedila2Znak"/>
    <w:rsid w:val="00CE52CB"/>
    <w:pPr>
      <w:spacing w:after="120" w:line="480" w:lineRule="auto"/>
    </w:pPr>
    <w:rPr>
      <w:rFonts w:ascii="Times New Roman" w:eastAsia="Times New Roman" w:hAnsi="Times New Roman"/>
      <w:sz w:val="20"/>
      <w:szCs w:val="20"/>
      <w:lang w:eastAsia="sl-SI"/>
    </w:rPr>
  </w:style>
  <w:style w:type="character" w:customStyle="1" w:styleId="Telobesedila2Znak">
    <w:name w:val="Telo besedila 2 Znak"/>
    <w:basedOn w:val="Privzetapisavaodstavka"/>
    <w:link w:val="Telobesedila2"/>
    <w:rsid w:val="00CE52CB"/>
    <w:rPr>
      <w:rFonts w:ascii="Times New Roman" w:eastAsia="Times New Roman" w:hAnsi="Times New Roman"/>
    </w:rPr>
  </w:style>
  <w:style w:type="paragraph" w:styleId="Napis">
    <w:name w:val="caption"/>
    <w:basedOn w:val="Navaden"/>
    <w:next w:val="Navaden"/>
    <w:qFormat/>
    <w:rsid w:val="00CE52CB"/>
    <w:pPr>
      <w:overflowPunct w:val="0"/>
      <w:autoSpaceDE w:val="0"/>
      <w:autoSpaceDN w:val="0"/>
      <w:adjustRightInd w:val="0"/>
      <w:spacing w:after="0" w:line="240" w:lineRule="auto"/>
      <w:jc w:val="center"/>
      <w:textAlignment w:val="baseline"/>
    </w:pPr>
    <w:rPr>
      <w:rFonts w:ascii="Arial" w:eastAsia="Times New Roman" w:hAnsi="Arial"/>
      <w:b/>
      <w:sz w:val="24"/>
      <w:szCs w:val="20"/>
      <w:lang w:eastAsia="sl-SI"/>
    </w:rPr>
  </w:style>
  <w:style w:type="paragraph" w:styleId="Kazalovsebine1">
    <w:name w:val="toc 1"/>
    <w:basedOn w:val="Navaden"/>
    <w:next w:val="Navaden"/>
    <w:autoRedefine/>
    <w:uiPriority w:val="39"/>
    <w:rsid w:val="00CE52CB"/>
    <w:pPr>
      <w:spacing w:after="0" w:line="240" w:lineRule="auto"/>
    </w:pPr>
    <w:rPr>
      <w:rFonts w:ascii="Times New Roman" w:eastAsia="Times New Roman" w:hAnsi="Times New Roman"/>
      <w:sz w:val="20"/>
      <w:szCs w:val="20"/>
      <w:lang w:eastAsia="sl-SI"/>
    </w:rPr>
  </w:style>
  <w:style w:type="paragraph" w:styleId="Kazalovsebine2">
    <w:name w:val="toc 2"/>
    <w:basedOn w:val="Navaden"/>
    <w:next w:val="Navaden"/>
    <w:autoRedefine/>
    <w:uiPriority w:val="39"/>
    <w:rsid w:val="00CE52CB"/>
    <w:pPr>
      <w:spacing w:after="0" w:line="240" w:lineRule="auto"/>
      <w:ind w:left="200"/>
    </w:pPr>
    <w:rPr>
      <w:rFonts w:ascii="Times New Roman" w:eastAsia="Times New Roman" w:hAnsi="Times New Roman"/>
      <w:sz w:val="20"/>
      <w:szCs w:val="20"/>
      <w:lang w:eastAsia="sl-SI"/>
    </w:rPr>
  </w:style>
  <w:style w:type="character" w:customStyle="1" w:styleId="Naslov1Znak">
    <w:name w:val="Naslov 1 Znak"/>
    <w:basedOn w:val="Privzetapisavaodstavka"/>
    <w:link w:val="Naslov1"/>
    <w:uiPriority w:val="9"/>
    <w:rsid w:val="00CE52CB"/>
    <w:rPr>
      <w:rFonts w:ascii="Tahoma" w:eastAsia="Times New Roman" w:hAnsi="Tahoma"/>
      <w:sz w:val="24"/>
    </w:rPr>
  </w:style>
  <w:style w:type="character" w:customStyle="1" w:styleId="Naslov2Znak">
    <w:name w:val="Naslov 2 Znak"/>
    <w:basedOn w:val="Privzetapisavaodstavka"/>
    <w:link w:val="Naslov2"/>
    <w:uiPriority w:val="9"/>
    <w:rsid w:val="00CE52CB"/>
    <w:rPr>
      <w:rFonts w:ascii="Arial" w:eastAsia="Times New Roman" w:hAnsi="Arial" w:cs="Arial"/>
      <w:b/>
      <w:bCs/>
      <w:i/>
      <w:iCs/>
      <w:sz w:val="28"/>
      <w:szCs w:val="28"/>
    </w:rPr>
  </w:style>
  <w:style w:type="table" w:styleId="Tabelamrea">
    <w:name w:val="Table Grid"/>
    <w:basedOn w:val="Navadnatabela"/>
    <w:uiPriority w:val="39"/>
    <w:rsid w:val="004C3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rsid w:val="00273D7F"/>
    <w:rPr>
      <w:rFonts w:asciiTheme="majorHAnsi" w:eastAsiaTheme="majorEastAsia" w:hAnsiTheme="majorHAnsi" w:cstheme="majorBidi"/>
      <w:b/>
      <w:bCs/>
      <w:color w:val="4472C4" w:themeColor="accent1"/>
      <w:sz w:val="22"/>
      <w:szCs w:val="22"/>
      <w:lang w:eastAsia="en-US"/>
    </w:rPr>
  </w:style>
  <w:style w:type="character" w:customStyle="1" w:styleId="BrezrazmikovZnak">
    <w:name w:val="Brez razmikov Znak"/>
    <w:link w:val="Brezrazmikov"/>
    <w:uiPriority w:val="1"/>
    <w:locked/>
    <w:rsid w:val="00353DE6"/>
    <w:rPr>
      <w:sz w:val="22"/>
      <w:szCs w:val="22"/>
      <w:lang w:eastAsia="en-US"/>
    </w:rPr>
  </w:style>
  <w:style w:type="paragraph" w:styleId="Kazalovsebine3">
    <w:name w:val="toc 3"/>
    <w:basedOn w:val="Navaden"/>
    <w:next w:val="Navaden"/>
    <w:autoRedefine/>
    <w:uiPriority w:val="39"/>
    <w:unhideWhenUsed/>
    <w:rsid w:val="00370898"/>
    <w:pPr>
      <w:spacing w:after="100"/>
      <w:ind w:left="440"/>
    </w:pPr>
  </w:style>
  <w:style w:type="paragraph" w:styleId="Odstavekseznama">
    <w:name w:val="List Paragraph"/>
    <w:aliases w:val="za tekst,Označevanje"/>
    <w:basedOn w:val="Navaden"/>
    <w:link w:val="OdstavekseznamaZnak"/>
    <w:uiPriority w:val="34"/>
    <w:qFormat/>
    <w:rsid w:val="00667BA3"/>
    <w:pPr>
      <w:ind w:left="720"/>
      <w:contextualSpacing/>
    </w:pPr>
  </w:style>
  <w:style w:type="character" w:styleId="Pripombasklic">
    <w:name w:val="annotation reference"/>
    <w:basedOn w:val="Privzetapisavaodstavka"/>
    <w:uiPriority w:val="99"/>
    <w:semiHidden/>
    <w:unhideWhenUsed/>
    <w:rsid w:val="00E95BC8"/>
    <w:rPr>
      <w:sz w:val="16"/>
      <w:szCs w:val="16"/>
    </w:rPr>
  </w:style>
  <w:style w:type="paragraph" w:styleId="Pripombabesedilo">
    <w:name w:val="annotation text"/>
    <w:basedOn w:val="Navaden"/>
    <w:link w:val="PripombabesediloZnak"/>
    <w:uiPriority w:val="99"/>
    <w:unhideWhenUsed/>
    <w:rsid w:val="00E95BC8"/>
    <w:pPr>
      <w:spacing w:line="240" w:lineRule="auto"/>
    </w:pPr>
    <w:rPr>
      <w:sz w:val="20"/>
      <w:szCs w:val="20"/>
    </w:rPr>
  </w:style>
  <w:style w:type="character" w:customStyle="1" w:styleId="PripombabesediloZnak">
    <w:name w:val="Pripomba – besedilo Znak"/>
    <w:basedOn w:val="Privzetapisavaodstavka"/>
    <w:link w:val="Pripombabesedilo"/>
    <w:uiPriority w:val="99"/>
    <w:rsid w:val="00E95BC8"/>
    <w:rPr>
      <w:lang w:eastAsia="en-US"/>
    </w:rPr>
  </w:style>
  <w:style w:type="paragraph" w:styleId="Zadevapripombe">
    <w:name w:val="annotation subject"/>
    <w:basedOn w:val="Pripombabesedilo"/>
    <w:next w:val="Pripombabesedilo"/>
    <w:link w:val="ZadevapripombeZnak"/>
    <w:uiPriority w:val="99"/>
    <w:semiHidden/>
    <w:unhideWhenUsed/>
    <w:rsid w:val="00E95BC8"/>
    <w:rPr>
      <w:b/>
      <w:bCs/>
    </w:rPr>
  </w:style>
  <w:style w:type="character" w:customStyle="1" w:styleId="ZadevapripombeZnak">
    <w:name w:val="Zadeva pripombe Znak"/>
    <w:basedOn w:val="PripombabesediloZnak"/>
    <w:link w:val="Zadevapripombe"/>
    <w:uiPriority w:val="99"/>
    <w:semiHidden/>
    <w:rsid w:val="00E95BC8"/>
    <w:rPr>
      <w:b/>
      <w:bCs/>
      <w:lang w:eastAsia="en-US"/>
    </w:rPr>
  </w:style>
  <w:style w:type="paragraph" w:customStyle="1" w:styleId="Navaden1">
    <w:name w:val="Navaden1"/>
    <w:rsid w:val="00673A99"/>
    <w:pPr>
      <w:widowControl w:val="0"/>
    </w:pPr>
    <w:rPr>
      <w:rFonts w:ascii="Times New Roman" w:eastAsia="Times New Roman" w:hAnsi="Times New Roman"/>
      <w:kern w:val="16"/>
      <w:sz w:val="22"/>
    </w:rPr>
  </w:style>
  <w:style w:type="table" w:customStyle="1" w:styleId="Tabelamrea11">
    <w:name w:val="Tabela – mreža11"/>
    <w:basedOn w:val="Navadnatabela"/>
    <w:uiPriority w:val="39"/>
    <w:rsid w:val="00C72CE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rsid w:val="0032764E"/>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uiPriority w:val="99"/>
    <w:rsid w:val="0032764E"/>
    <w:rPr>
      <w:rFonts w:ascii="Times New Roman" w:eastAsia="Times New Roman" w:hAnsi="Times New Roman"/>
      <w:lang w:val="en-US" w:eastAsia="x-none"/>
    </w:rPr>
  </w:style>
  <w:style w:type="character" w:styleId="Sprotnaopomba-sklic">
    <w:name w:val="footnote reference"/>
    <w:uiPriority w:val="99"/>
    <w:rsid w:val="0032764E"/>
    <w:rPr>
      <w:vertAlign w:val="superscript"/>
    </w:rPr>
  </w:style>
  <w:style w:type="character" w:styleId="Nerazreenaomemba">
    <w:name w:val="Unresolved Mention"/>
    <w:basedOn w:val="Privzetapisavaodstavka"/>
    <w:uiPriority w:val="99"/>
    <w:semiHidden/>
    <w:unhideWhenUsed/>
    <w:rsid w:val="00350874"/>
    <w:rPr>
      <w:color w:val="605E5C"/>
      <w:shd w:val="clear" w:color="auto" w:fill="E1DFDD"/>
    </w:rPr>
  </w:style>
  <w:style w:type="paragraph" w:styleId="Revizija">
    <w:name w:val="Revision"/>
    <w:hidden/>
    <w:uiPriority w:val="99"/>
    <w:semiHidden/>
    <w:rsid w:val="00EA4AFB"/>
    <w:rPr>
      <w:sz w:val="22"/>
      <w:szCs w:val="22"/>
      <w:lang w:eastAsia="en-US"/>
    </w:rPr>
  </w:style>
  <w:style w:type="character" w:customStyle="1" w:styleId="Naslov4Znak">
    <w:name w:val="Naslov 4 Znak"/>
    <w:basedOn w:val="Privzetapisavaodstavka"/>
    <w:link w:val="Naslov4"/>
    <w:uiPriority w:val="9"/>
    <w:rsid w:val="00AA00DF"/>
    <w:rPr>
      <w:rFonts w:ascii="Myriad Pro" w:hAnsi="Myriad Pro"/>
      <w:b/>
      <w:iCs/>
      <w:szCs w:val="22"/>
    </w:rPr>
  </w:style>
  <w:style w:type="character" w:customStyle="1" w:styleId="Naslov5Znak">
    <w:name w:val="Naslov 5 Znak"/>
    <w:basedOn w:val="Privzetapisavaodstavka"/>
    <w:link w:val="Naslov5"/>
    <w:uiPriority w:val="9"/>
    <w:rsid w:val="00AA00DF"/>
    <w:rPr>
      <w:rFonts w:ascii="Myriad Pro" w:hAnsi="Myriad Pro"/>
      <w:b/>
      <w:iCs/>
      <w:szCs w:val="22"/>
    </w:rPr>
  </w:style>
  <w:style w:type="character" w:customStyle="1" w:styleId="Naslov6Znak">
    <w:name w:val="Naslov 6 Znak"/>
    <w:basedOn w:val="Privzetapisavaodstavka"/>
    <w:link w:val="Naslov6"/>
    <w:uiPriority w:val="9"/>
    <w:rsid w:val="00AA00DF"/>
    <w:rPr>
      <w:rFonts w:ascii="Myriad Pro" w:hAnsi="Myriad Pro"/>
      <w:b/>
      <w:szCs w:val="22"/>
    </w:rPr>
  </w:style>
  <w:style w:type="character" w:customStyle="1" w:styleId="Naslov7Znak">
    <w:name w:val="Naslov 7 Znak"/>
    <w:basedOn w:val="Privzetapisavaodstavka"/>
    <w:link w:val="Naslov7"/>
    <w:uiPriority w:val="9"/>
    <w:rsid w:val="00AA00DF"/>
    <w:rPr>
      <w:rFonts w:ascii="Myriad Pro" w:hAnsi="Myriad Pro"/>
      <w:b/>
      <w:iCs/>
      <w:szCs w:val="22"/>
    </w:rPr>
  </w:style>
  <w:style w:type="character" w:customStyle="1" w:styleId="Naslov8Znak">
    <w:name w:val="Naslov 8 Znak"/>
    <w:basedOn w:val="Privzetapisavaodstavka"/>
    <w:link w:val="Naslov8"/>
    <w:uiPriority w:val="9"/>
    <w:rsid w:val="00AA00DF"/>
    <w:rPr>
      <w:rFonts w:ascii="Myriad Pro" w:hAnsi="Myriad Pro"/>
      <w:b/>
      <w:iCs/>
    </w:rPr>
  </w:style>
  <w:style w:type="character" w:customStyle="1" w:styleId="Naslov9Znak">
    <w:name w:val="Naslov 9 Znak"/>
    <w:basedOn w:val="Privzetapisavaodstavka"/>
    <w:link w:val="Naslov9"/>
    <w:uiPriority w:val="9"/>
    <w:rsid w:val="00AA00DF"/>
    <w:rPr>
      <w:rFonts w:ascii="Myriad Pro" w:hAnsi="Myriad Pro"/>
      <w:b/>
    </w:rPr>
  </w:style>
  <w:style w:type="numbering" w:customStyle="1" w:styleId="Brezseznama1">
    <w:name w:val="Brez seznama1"/>
    <w:next w:val="Brezseznama"/>
    <w:uiPriority w:val="99"/>
    <w:semiHidden/>
    <w:unhideWhenUsed/>
    <w:rsid w:val="00AA00DF"/>
  </w:style>
  <w:style w:type="numbering" w:customStyle="1" w:styleId="Brezseznama11">
    <w:name w:val="Brez seznama11"/>
    <w:next w:val="Brezseznama"/>
    <w:uiPriority w:val="99"/>
    <w:semiHidden/>
    <w:unhideWhenUsed/>
    <w:rsid w:val="00AA00DF"/>
  </w:style>
  <w:style w:type="character" w:customStyle="1" w:styleId="Heading1Char">
    <w:name w:val="Heading 1 Char"/>
    <w:uiPriority w:val="9"/>
    <w:rsid w:val="00AA00DF"/>
    <w:rPr>
      <w:rFonts w:ascii="Cambria" w:eastAsia="Times New Roman" w:hAnsi="Cambria" w:cs="Times New Roman"/>
      <w:b/>
      <w:bCs/>
      <w:color w:val="365F91"/>
      <w:sz w:val="28"/>
      <w:szCs w:val="28"/>
    </w:rPr>
  </w:style>
  <w:style w:type="character" w:customStyle="1" w:styleId="Heading2Char">
    <w:name w:val="Heading 2 Char"/>
    <w:uiPriority w:val="9"/>
    <w:rsid w:val="00AA00DF"/>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AA00DF"/>
  </w:style>
  <w:style w:type="character" w:customStyle="1" w:styleId="BodyTextChar">
    <w:name w:val="Body Text Char"/>
    <w:uiPriority w:val="99"/>
    <w:rsid w:val="00AA00DF"/>
    <w:rPr>
      <w:rFonts w:ascii="Myriad Pro" w:eastAsia="Arial Unicode MS" w:hAnsi="Myriad Pro"/>
      <w:sz w:val="20"/>
    </w:rPr>
  </w:style>
  <w:style w:type="paragraph" w:styleId="Zgradbadokumenta">
    <w:name w:val="Document Map"/>
    <w:basedOn w:val="Navaden"/>
    <w:link w:val="ZgradbadokumentaZnak"/>
    <w:uiPriority w:val="99"/>
    <w:semiHidden/>
    <w:unhideWhenUsed/>
    <w:rsid w:val="00AA00DF"/>
    <w:pPr>
      <w:spacing w:before="200" w:after="0" w:line="240" w:lineRule="auto"/>
    </w:pPr>
    <w:rPr>
      <w:rFonts w:ascii="Tahoma" w:eastAsia="Times New Roman"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AA00DF"/>
    <w:rPr>
      <w:rFonts w:ascii="Tahoma" w:eastAsia="Times New Roman" w:hAnsi="Tahoma" w:cs="Tahoma"/>
      <w:sz w:val="16"/>
      <w:szCs w:val="16"/>
    </w:rPr>
  </w:style>
  <w:style w:type="numbering" w:customStyle="1" w:styleId="Headings">
    <w:name w:val="Headings"/>
    <w:uiPriority w:val="99"/>
    <w:rsid w:val="00AA00DF"/>
    <w:pPr>
      <w:numPr>
        <w:numId w:val="6"/>
      </w:numPr>
    </w:pPr>
  </w:style>
  <w:style w:type="paragraph" w:styleId="Seznam">
    <w:name w:val="List"/>
    <w:next w:val="Seznam2"/>
    <w:uiPriority w:val="99"/>
    <w:unhideWhenUsed/>
    <w:qFormat/>
    <w:rsid w:val="00AA00DF"/>
    <w:pPr>
      <w:numPr>
        <w:numId w:val="8"/>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AA00DF"/>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AA00DF"/>
    <w:pPr>
      <w:numPr>
        <w:ilvl w:val="2"/>
      </w:numPr>
      <w:outlineLvl w:val="2"/>
    </w:pPr>
  </w:style>
  <w:style w:type="paragraph" w:styleId="Seznam4">
    <w:name w:val="List 4"/>
    <w:basedOn w:val="Seznam3"/>
    <w:uiPriority w:val="99"/>
    <w:unhideWhenUsed/>
    <w:qFormat/>
    <w:rsid w:val="00AA00DF"/>
    <w:pPr>
      <w:numPr>
        <w:ilvl w:val="3"/>
      </w:numPr>
      <w:outlineLvl w:val="3"/>
    </w:pPr>
  </w:style>
  <w:style w:type="paragraph" w:styleId="Seznam5">
    <w:name w:val="List 5"/>
    <w:basedOn w:val="Seznam4"/>
    <w:uiPriority w:val="99"/>
    <w:unhideWhenUsed/>
    <w:qFormat/>
    <w:rsid w:val="00AA00DF"/>
    <w:pPr>
      <w:numPr>
        <w:ilvl w:val="4"/>
      </w:numPr>
      <w:outlineLvl w:val="4"/>
    </w:pPr>
  </w:style>
  <w:style w:type="paragraph" w:styleId="Oznaenseznam2">
    <w:name w:val="List Bullet 2"/>
    <w:basedOn w:val="Navaden"/>
    <w:autoRedefine/>
    <w:uiPriority w:val="99"/>
    <w:unhideWhenUsed/>
    <w:rsid w:val="00AA00DF"/>
    <w:pPr>
      <w:numPr>
        <w:ilvl w:val="1"/>
        <w:numId w:val="7"/>
      </w:numPr>
      <w:spacing w:after="240"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AA00DF"/>
    <w:pPr>
      <w:numPr>
        <w:ilvl w:val="2"/>
        <w:numId w:val="7"/>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AA00DF"/>
    <w:pPr>
      <w:numPr>
        <w:ilvl w:val="3"/>
        <w:numId w:val="7"/>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AA00DF"/>
    <w:pPr>
      <w:numPr>
        <w:ilvl w:val="4"/>
        <w:numId w:val="7"/>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AA00DF"/>
    <w:pPr>
      <w:numPr>
        <w:numId w:val="7"/>
      </w:numPr>
    </w:pPr>
  </w:style>
  <w:style w:type="numbering" w:customStyle="1" w:styleId="Lists">
    <w:name w:val="Lists"/>
    <w:uiPriority w:val="99"/>
    <w:rsid w:val="00AA00DF"/>
    <w:pPr>
      <w:numPr>
        <w:numId w:val="8"/>
      </w:numPr>
    </w:pPr>
  </w:style>
  <w:style w:type="table" w:customStyle="1" w:styleId="SIDblu">
    <w:name w:val="SID_blu"/>
    <w:basedOn w:val="Navadnatabela"/>
    <w:uiPriority w:val="99"/>
    <w:qFormat/>
    <w:rsid w:val="00AA00DF"/>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AA00DF"/>
    <w:rPr>
      <w:rFonts w:ascii="Myriad Pro" w:hAnsi="Myriad Pro"/>
      <w:lang w:val="en-US"/>
    </w:rPr>
    <w:tblPr/>
  </w:style>
  <w:style w:type="table" w:customStyle="1" w:styleId="SIDred">
    <w:name w:val="SID_red"/>
    <w:basedOn w:val="Navadnatabela"/>
    <w:uiPriority w:val="99"/>
    <w:qFormat/>
    <w:rsid w:val="00AA00DF"/>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AA00DF"/>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AA00DF"/>
    <w:rPr>
      <w:rFonts w:ascii="Cambria" w:eastAsia="Times New Roman" w:hAnsi="Cambria"/>
      <w:b/>
      <w:iCs/>
      <w:spacing w:val="15"/>
      <w:szCs w:val="24"/>
    </w:rPr>
  </w:style>
  <w:style w:type="paragraph" w:customStyle="1" w:styleId="zaupno">
    <w:name w:val="zaupno"/>
    <w:basedOn w:val="Navaden"/>
    <w:qFormat/>
    <w:rsid w:val="00AA00DF"/>
    <w:pPr>
      <w:widowControl w:val="0"/>
      <w:tabs>
        <w:tab w:val="decimal" w:pos="9639"/>
      </w:tabs>
      <w:spacing w:before="200" w:after="0" w:line="240" w:lineRule="auto"/>
      <w:jc w:val="both"/>
    </w:pPr>
    <w:rPr>
      <w:rFonts w:ascii="Myriad Pro" w:hAnsi="Myriad Pro"/>
      <w:b/>
      <w:caps/>
      <w:color w:val="D9D9D9"/>
      <w:spacing w:val="60"/>
      <w:sz w:val="28"/>
      <w:lang w:eastAsia="sl-SI"/>
    </w:rPr>
  </w:style>
  <w:style w:type="character" w:styleId="Naslovknjige">
    <w:name w:val="Book Title"/>
    <w:uiPriority w:val="33"/>
    <w:qFormat/>
    <w:rsid w:val="00AA00DF"/>
    <w:rPr>
      <w:b/>
      <w:bCs/>
      <w:smallCaps/>
      <w:spacing w:val="5"/>
    </w:rPr>
  </w:style>
  <w:style w:type="paragraph" w:styleId="Citat">
    <w:name w:val="Quote"/>
    <w:basedOn w:val="Navaden"/>
    <w:next w:val="Navaden"/>
    <w:link w:val="CitatZnak"/>
    <w:uiPriority w:val="29"/>
    <w:qFormat/>
    <w:rsid w:val="00AA00DF"/>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AA00DF"/>
    <w:rPr>
      <w:rFonts w:ascii="Myriad Pro" w:hAnsi="Myriad Pro"/>
      <w:sz w:val="16"/>
      <w:szCs w:val="16"/>
    </w:rPr>
  </w:style>
  <w:style w:type="character" w:customStyle="1" w:styleId="st">
    <w:name w:val="st"/>
    <w:basedOn w:val="Privzetapisavaodstavka"/>
    <w:rsid w:val="00AA00DF"/>
  </w:style>
  <w:style w:type="character" w:styleId="Krepko">
    <w:name w:val="Strong"/>
    <w:uiPriority w:val="22"/>
    <w:qFormat/>
    <w:rsid w:val="00AA00DF"/>
    <w:rPr>
      <w:b/>
      <w:bCs/>
    </w:rPr>
  </w:style>
  <w:style w:type="paragraph" w:styleId="Navadensplet">
    <w:name w:val="Normal (Web)"/>
    <w:basedOn w:val="Navaden"/>
    <w:uiPriority w:val="99"/>
    <w:unhideWhenUsed/>
    <w:rsid w:val="00AA00DF"/>
    <w:pPr>
      <w:spacing w:before="100" w:beforeAutospacing="1" w:after="100" w:afterAutospacing="1" w:line="240" w:lineRule="auto"/>
      <w:jc w:val="both"/>
    </w:pPr>
    <w:rPr>
      <w:rFonts w:ascii="Times New Roman" w:eastAsia="Times New Roman" w:hAnsi="Times New Roman"/>
      <w:sz w:val="24"/>
      <w:szCs w:val="24"/>
      <w:lang w:eastAsia="sl-SI"/>
    </w:rPr>
  </w:style>
  <w:style w:type="paragraph" w:customStyle="1" w:styleId="Default">
    <w:name w:val="Default"/>
    <w:rsid w:val="00AA00DF"/>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AA00DF"/>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AA00DF"/>
    <w:rPr>
      <w:rFonts w:ascii="Consolas" w:hAnsi="Consolas" w:cs="Consolas"/>
      <w:sz w:val="21"/>
      <w:szCs w:val="21"/>
    </w:rPr>
  </w:style>
  <w:style w:type="character" w:customStyle="1" w:styleId="OdstavekseznamaZnak">
    <w:name w:val="Odstavek seznama Znak"/>
    <w:aliases w:val="za tekst Znak,Označevanje Znak"/>
    <w:link w:val="Odstavekseznama"/>
    <w:uiPriority w:val="34"/>
    <w:locked/>
    <w:rsid w:val="00AA00DF"/>
    <w:rPr>
      <w:sz w:val="22"/>
      <w:szCs w:val="22"/>
      <w:lang w:eastAsia="en-US"/>
    </w:rPr>
  </w:style>
  <w:style w:type="paragraph" w:customStyle="1" w:styleId="Standard">
    <w:name w:val="Standard"/>
    <w:rsid w:val="00AA00DF"/>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AA00DF"/>
    <w:pPr>
      <w:tabs>
        <w:tab w:val="center" w:pos="4536"/>
        <w:tab w:val="right" w:pos="9072"/>
      </w:tabs>
    </w:pPr>
    <w:rPr>
      <w:rFonts w:ascii="Arial" w:hAnsi="Arial"/>
      <w:sz w:val="20"/>
      <w:szCs w:val="20"/>
    </w:rPr>
  </w:style>
  <w:style w:type="character" w:customStyle="1" w:styleId="Privzetapisavaodstavka1">
    <w:name w:val="Privzeta pisava odstavka1"/>
    <w:rsid w:val="00AA00DF"/>
  </w:style>
  <w:style w:type="numbering" w:customStyle="1" w:styleId="Brezseznama111">
    <w:name w:val="Brez seznama111"/>
    <w:next w:val="Brezseznama"/>
    <w:semiHidden/>
    <w:rsid w:val="00AA00DF"/>
  </w:style>
  <w:style w:type="character" w:styleId="tevilkastrani">
    <w:name w:val="page number"/>
    <w:rsid w:val="00AA00DF"/>
  </w:style>
  <w:style w:type="paragraph" w:customStyle="1" w:styleId="p">
    <w:name w:val="p"/>
    <w:basedOn w:val="Navaden"/>
    <w:rsid w:val="00AA00DF"/>
    <w:pPr>
      <w:spacing w:before="60" w:after="15" w:line="240" w:lineRule="auto"/>
      <w:ind w:left="15" w:right="15" w:firstLine="240"/>
      <w:jc w:val="both"/>
    </w:pPr>
    <w:rPr>
      <w:rFonts w:ascii="Arial" w:eastAsia="Times New Roman" w:hAnsi="Arial" w:cs="Arial"/>
      <w:color w:val="222222"/>
      <w:sz w:val="24"/>
      <w:lang w:eastAsia="sl-SI"/>
    </w:rPr>
  </w:style>
  <w:style w:type="character" w:customStyle="1" w:styleId="highlight">
    <w:name w:val="highlight"/>
    <w:rsid w:val="00AA00DF"/>
  </w:style>
  <w:style w:type="paragraph" w:customStyle="1" w:styleId="odstavek1">
    <w:name w:val="odstavek1"/>
    <w:basedOn w:val="Navaden"/>
    <w:rsid w:val="00AA00DF"/>
    <w:pPr>
      <w:spacing w:before="240" w:after="0" w:line="240" w:lineRule="auto"/>
      <w:ind w:firstLine="1021"/>
      <w:jc w:val="both"/>
    </w:pPr>
    <w:rPr>
      <w:rFonts w:ascii="Arial" w:eastAsia="Times New Roman" w:hAnsi="Arial" w:cs="Arial"/>
      <w:sz w:val="24"/>
      <w:lang w:eastAsia="sl-SI"/>
    </w:rPr>
  </w:style>
  <w:style w:type="paragraph" w:customStyle="1" w:styleId="tevilnatoka1">
    <w:name w:val="tevilnatoka1"/>
    <w:basedOn w:val="Navaden"/>
    <w:rsid w:val="00AA00DF"/>
    <w:pPr>
      <w:spacing w:after="0" w:line="240" w:lineRule="auto"/>
      <w:ind w:left="425" w:hanging="425"/>
      <w:jc w:val="both"/>
    </w:pPr>
    <w:rPr>
      <w:rFonts w:ascii="Arial" w:eastAsia="Times New Roman" w:hAnsi="Arial" w:cs="Arial"/>
      <w:sz w:val="24"/>
      <w:lang w:eastAsia="sl-SI"/>
    </w:rPr>
  </w:style>
  <w:style w:type="paragraph" w:customStyle="1" w:styleId="alineazaodstavkom1">
    <w:name w:val="alineazaodstavkom1"/>
    <w:basedOn w:val="Navaden"/>
    <w:rsid w:val="00AA00DF"/>
    <w:pPr>
      <w:spacing w:after="0" w:line="240" w:lineRule="auto"/>
      <w:ind w:left="425" w:hanging="425"/>
      <w:jc w:val="both"/>
    </w:pPr>
    <w:rPr>
      <w:rFonts w:ascii="Arial" w:eastAsia="Times New Roman" w:hAnsi="Arial" w:cs="Arial"/>
      <w:sz w:val="24"/>
      <w:lang w:eastAsia="sl-SI"/>
    </w:rPr>
  </w:style>
  <w:style w:type="character" w:styleId="SledenaHiperpovezava">
    <w:name w:val="FollowedHyperlink"/>
    <w:uiPriority w:val="99"/>
    <w:semiHidden/>
    <w:unhideWhenUsed/>
    <w:rsid w:val="00AA00DF"/>
    <w:rPr>
      <w:color w:val="954F72"/>
      <w:u w:val="single"/>
    </w:rPr>
  </w:style>
  <w:style w:type="paragraph" w:customStyle="1" w:styleId="msonormal0">
    <w:name w:val="msonormal"/>
    <w:basedOn w:val="Navaden"/>
    <w:rsid w:val="00AA00DF"/>
    <w:pPr>
      <w:spacing w:before="100" w:beforeAutospacing="1" w:after="100" w:afterAutospacing="1" w:line="240" w:lineRule="auto"/>
      <w:jc w:val="both"/>
    </w:pPr>
    <w:rPr>
      <w:rFonts w:ascii="Times New Roman" w:eastAsia="Times New Roman" w:hAnsi="Times New Roman"/>
      <w:sz w:val="24"/>
      <w:szCs w:val="24"/>
      <w:lang w:eastAsia="sl-SI"/>
    </w:rPr>
  </w:style>
  <w:style w:type="paragraph" w:customStyle="1" w:styleId="xl65">
    <w:name w:val="xl65"/>
    <w:basedOn w:val="Navaden"/>
    <w:rsid w:val="00AA00DF"/>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AA00DF"/>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AA00DF"/>
    <w:pPr>
      <w:spacing w:before="100" w:beforeAutospacing="1" w:after="100" w:afterAutospacing="1" w:line="240" w:lineRule="auto"/>
      <w:jc w:val="both"/>
      <w:textAlignment w:val="center"/>
    </w:pPr>
    <w:rPr>
      <w:rFonts w:ascii="Garamond" w:eastAsia="Times New Roman" w:hAnsi="Garamond"/>
      <w:sz w:val="24"/>
      <w:szCs w:val="24"/>
      <w:lang w:eastAsia="sl-SI"/>
    </w:rPr>
  </w:style>
  <w:style w:type="paragraph" w:customStyle="1" w:styleId="xl68">
    <w:name w:val="xl68"/>
    <w:basedOn w:val="Navaden"/>
    <w:rsid w:val="00AA00DF"/>
    <w:pPr>
      <w:pBdr>
        <w:top w:val="double" w:sz="6" w:space="0" w:color="auto"/>
      </w:pBdr>
      <w:spacing w:before="100" w:beforeAutospacing="1" w:after="100" w:afterAutospacing="1" w:line="240" w:lineRule="auto"/>
      <w:jc w:val="both"/>
      <w:textAlignment w:val="center"/>
    </w:pPr>
    <w:rPr>
      <w:rFonts w:ascii="Garamond" w:eastAsia="Times New Roman" w:hAnsi="Garamond"/>
      <w:sz w:val="24"/>
      <w:szCs w:val="24"/>
      <w:lang w:eastAsia="sl-SI"/>
    </w:rPr>
  </w:style>
  <w:style w:type="paragraph" w:customStyle="1" w:styleId="xl69">
    <w:name w:val="xl69"/>
    <w:basedOn w:val="Navaden"/>
    <w:rsid w:val="00AA00DF"/>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AA00DF"/>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AA00DF"/>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AA00DF"/>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AA00DF"/>
    <w:pPr>
      <w:spacing w:before="100" w:beforeAutospacing="1" w:after="100" w:afterAutospacing="1" w:line="240" w:lineRule="auto"/>
      <w:jc w:val="both"/>
      <w:textAlignment w:val="center"/>
    </w:pPr>
    <w:rPr>
      <w:rFonts w:ascii="Arial" w:eastAsia="Times New Roman" w:hAnsi="Arial" w:cs="Arial"/>
      <w:sz w:val="18"/>
      <w:szCs w:val="18"/>
      <w:lang w:eastAsia="sl-SI"/>
    </w:rPr>
  </w:style>
  <w:style w:type="paragraph" w:customStyle="1" w:styleId="xl74">
    <w:name w:val="xl74"/>
    <w:basedOn w:val="Navaden"/>
    <w:rsid w:val="00AA00DF"/>
    <w:pPr>
      <w:pBdr>
        <w:top w:val="double" w:sz="6" w:space="0" w:color="auto"/>
      </w:pBdr>
      <w:spacing w:before="100" w:beforeAutospacing="1" w:after="100" w:afterAutospacing="1" w:line="240" w:lineRule="auto"/>
      <w:jc w:val="both"/>
      <w:textAlignment w:val="center"/>
    </w:pPr>
    <w:rPr>
      <w:rFonts w:ascii="Arial" w:eastAsia="Times New Roman" w:hAnsi="Arial" w:cs="Arial"/>
      <w:sz w:val="18"/>
      <w:szCs w:val="18"/>
      <w:lang w:eastAsia="sl-SI"/>
    </w:rPr>
  </w:style>
  <w:style w:type="paragraph" w:customStyle="1" w:styleId="xl75">
    <w:name w:val="xl75"/>
    <w:basedOn w:val="Navaden"/>
    <w:rsid w:val="00AA00DF"/>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AA00DF"/>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AA00DF"/>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AA00DF"/>
    <w:pPr>
      <w:pBdr>
        <w:bottom w:val="double" w:sz="6" w:space="0" w:color="auto"/>
      </w:pBdr>
      <w:spacing w:before="100" w:beforeAutospacing="1" w:after="100" w:afterAutospacing="1" w:line="240" w:lineRule="auto"/>
      <w:jc w:val="both"/>
      <w:textAlignment w:val="center"/>
    </w:pPr>
    <w:rPr>
      <w:rFonts w:ascii="Arial" w:eastAsia="Times New Roman" w:hAnsi="Arial" w:cs="Arial"/>
      <w:sz w:val="18"/>
      <w:szCs w:val="18"/>
      <w:lang w:eastAsia="sl-SI"/>
    </w:rPr>
  </w:style>
  <w:style w:type="paragraph" w:customStyle="1" w:styleId="xl79">
    <w:name w:val="xl79"/>
    <w:basedOn w:val="Navaden"/>
    <w:rsid w:val="00AA00DF"/>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AA00DF"/>
    <w:pPr>
      <w:shd w:val="clear" w:color="000000" w:fill="FFFF00"/>
      <w:spacing w:before="100" w:beforeAutospacing="1" w:after="100" w:afterAutospacing="1" w:line="240" w:lineRule="auto"/>
      <w:jc w:val="both"/>
      <w:textAlignment w:val="center"/>
    </w:pPr>
    <w:rPr>
      <w:rFonts w:ascii="Garamond" w:eastAsia="Times New Roman" w:hAnsi="Garamond"/>
      <w:sz w:val="24"/>
      <w:szCs w:val="24"/>
      <w:lang w:eastAsia="sl-SI"/>
    </w:rPr>
  </w:style>
  <w:style w:type="paragraph" w:customStyle="1" w:styleId="xl81">
    <w:name w:val="xl81"/>
    <w:basedOn w:val="Navaden"/>
    <w:rsid w:val="00AA00DF"/>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AA00DF"/>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AA00DF"/>
    <w:pPr>
      <w:shd w:val="clear" w:color="000000" w:fill="FFFF00"/>
      <w:spacing w:before="100" w:beforeAutospacing="1" w:after="100" w:afterAutospacing="1" w:line="240" w:lineRule="auto"/>
      <w:jc w:val="both"/>
      <w:textAlignment w:val="center"/>
    </w:pPr>
    <w:rPr>
      <w:rFonts w:ascii="Arial" w:eastAsia="Times New Roman" w:hAnsi="Arial" w:cs="Arial"/>
      <w:sz w:val="18"/>
      <w:szCs w:val="18"/>
      <w:lang w:eastAsia="sl-SI"/>
    </w:rPr>
  </w:style>
  <w:style w:type="paragraph" w:customStyle="1" w:styleId="xl84">
    <w:name w:val="xl84"/>
    <w:basedOn w:val="Navaden"/>
    <w:rsid w:val="00AA00DF"/>
    <w:pPr>
      <w:shd w:val="clear" w:color="000000" w:fill="FFFF00"/>
      <w:spacing w:before="100" w:beforeAutospacing="1" w:after="100" w:afterAutospacing="1" w:line="240" w:lineRule="auto"/>
      <w:jc w:val="both"/>
    </w:pPr>
    <w:rPr>
      <w:rFonts w:ascii="Times New Roman" w:eastAsia="Times New Roman" w:hAnsi="Times New Roman"/>
      <w:sz w:val="24"/>
      <w:szCs w:val="24"/>
      <w:lang w:eastAsia="sl-SI"/>
    </w:rPr>
  </w:style>
  <w:style w:type="paragraph" w:customStyle="1" w:styleId="xl85">
    <w:name w:val="xl85"/>
    <w:basedOn w:val="Navaden"/>
    <w:rsid w:val="00AA00DF"/>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AA00DF"/>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AA00DF"/>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AA00DF"/>
    <w:pPr>
      <w:spacing w:after="0" w:line="240" w:lineRule="auto"/>
    </w:pPr>
    <w:rPr>
      <w:rFonts w:ascii="Times New Roman" w:eastAsia="Times New Roman" w:hAnsi="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AA00DF"/>
    <w:rPr>
      <w:rFonts w:ascii="Times New Roman" w:eastAsia="Times New Roman" w:hAnsi="Times New Roman"/>
    </w:rPr>
  </w:style>
  <w:style w:type="character" w:styleId="Konnaopomba-sklic">
    <w:name w:val="endnote reference"/>
    <w:uiPriority w:val="99"/>
    <w:semiHidden/>
    <w:unhideWhenUsed/>
    <w:rsid w:val="00AA00DF"/>
    <w:rPr>
      <w:vertAlign w:val="superscript"/>
    </w:rPr>
  </w:style>
  <w:style w:type="character" w:customStyle="1" w:styleId="xbe">
    <w:name w:val="_xbe"/>
    <w:basedOn w:val="Privzetapisavaodstavka"/>
    <w:rsid w:val="00AA00DF"/>
  </w:style>
  <w:style w:type="table" w:customStyle="1" w:styleId="TableGrid2">
    <w:name w:val="Table Grid2"/>
    <w:basedOn w:val="Navadnatabela"/>
    <w:next w:val="Tabelamrea"/>
    <w:uiPriority w:val="39"/>
    <w:rsid w:val="00AA00D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AA00DF"/>
    <w:rPr>
      <w:i/>
      <w:iCs/>
      <w:color w:val="5B9BD5"/>
    </w:rPr>
  </w:style>
  <w:style w:type="paragraph" w:styleId="NaslovTOC">
    <w:name w:val="TOC Heading"/>
    <w:basedOn w:val="Naslov1"/>
    <w:next w:val="Navaden"/>
    <w:uiPriority w:val="39"/>
    <w:unhideWhenUsed/>
    <w:qFormat/>
    <w:rsid w:val="00AA00DF"/>
    <w:pPr>
      <w:keepLines/>
      <w:spacing w:before="240" w:line="259" w:lineRule="auto"/>
      <w:outlineLvl w:val="9"/>
    </w:pPr>
    <w:rPr>
      <w:rFonts w:ascii="Calibri Light" w:hAnsi="Calibri Light"/>
      <w:color w:val="2E74B5"/>
      <w:sz w:val="32"/>
      <w:szCs w:val="32"/>
    </w:rPr>
  </w:style>
  <w:style w:type="paragraph" w:customStyle="1" w:styleId="xmsonormal">
    <w:name w:val="x_msonormal"/>
    <w:basedOn w:val="Navaden"/>
    <w:rsid w:val="00AA00DF"/>
    <w:pPr>
      <w:spacing w:before="100" w:beforeAutospacing="1" w:after="100" w:afterAutospacing="1" w:line="240" w:lineRule="auto"/>
      <w:jc w:val="both"/>
    </w:pPr>
    <w:rPr>
      <w:rFonts w:ascii="Times New Roman" w:eastAsia="Times New Roman" w:hAnsi="Times New Roman"/>
      <w:sz w:val="24"/>
      <w:szCs w:val="24"/>
      <w:lang w:eastAsia="sl-SI"/>
    </w:rPr>
  </w:style>
  <w:style w:type="table" w:customStyle="1" w:styleId="Tabelamrea1">
    <w:name w:val="Tabela – mreža1"/>
    <w:basedOn w:val="Navadnatabela"/>
    <w:next w:val="Tabelamrea"/>
    <w:uiPriority w:val="59"/>
    <w:rsid w:val="00AA00DF"/>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AA00DF"/>
    <w:pPr>
      <w:numPr>
        <w:numId w:val="12"/>
      </w:numPr>
    </w:pPr>
  </w:style>
  <w:style w:type="numbering" w:customStyle="1" w:styleId="WWNum44">
    <w:name w:val="WWNum44"/>
    <w:basedOn w:val="Brezseznama"/>
    <w:rsid w:val="00AA00DF"/>
    <w:pPr>
      <w:numPr>
        <w:numId w:val="13"/>
      </w:numPr>
    </w:pPr>
  </w:style>
  <w:style w:type="numbering" w:customStyle="1" w:styleId="WWNum8">
    <w:name w:val="WWNum8"/>
    <w:basedOn w:val="Brezseznama"/>
    <w:rsid w:val="00AA00DF"/>
    <w:pPr>
      <w:numPr>
        <w:numId w:val="15"/>
      </w:numPr>
    </w:pPr>
  </w:style>
  <w:style w:type="numbering" w:customStyle="1" w:styleId="WWNum10">
    <w:name w:val="WWNum10"/>
    <w:basedOn w:val="Brezseznama"/>
    <w:rsid w:val="00AA00DF"/>
    <w:pPr>
      <w:numPr>
        <w:numId w:val="16"/>
      </w:numPr>
    </w:pPr>
  </w:style>
  <w:style w:type="character" w:customStyle="1" w:styleId="Naslov2Char">
    <w:name w:val="Naslov 2 Char"/>
    <w:basedOn w:val="Privzetapisavaodstavka"/>
    <w:link w:val="Naslov21"/>
    <w:locked/>
    <w:rsid w:val="00AA00DF"/>
    <w:rPr>
      <w:rFonts w:ascii="Arial" w:eastAsiaTheme="majorEastAsia" w:hAnsi="Arial" w:cs="Arial"/>
      <w:b/>
      <w:color w:val="2F5496" w:themeColor="accent1" w:themeShade="BF"/>
      <w:sz w:val="24"/>
      <w:szCs w:val="24"/>
    </w:rPr>
  </w:style>
  <w:style w:type="paragraph" w:customStyle="1" w:styleId="Naslov21">
    <w:name w:val="Naslov 21"/>
    <w:basedOn w:val="Naslov1"/>
    <w:link w:val="Naslov2Char"/>
    <w:autoRedefine/>
    <w:qFormat/>
    <w:rsid w:val="00AA00DF"/>
    <w:pPr>
      <w:keepNext w:val="0"/>
      <w:numPr>
        <w:ilvl w:val="1"/>
        <w:numId w:val="17"/>
      </w:numPr>
      <w:spacing w:before="240" w:after="240" w:line="276" w:lineRule="auto"/>
      <w:contextualSpacing/>
    </w:pPr>
    <w:rPr>
      <w:rFonts w:ascii="Arial" w:eastAsiaTheme="majorEastAsia" w:hAnsi="Arial" w:cs="Arial"/>
      <w:b/>
      <w:color w:val="2F5496" w:themeColor="accent1" w:themeShade="BF"/>
      <w:szCs w:val="24"/>
    </w:rPr>
  </w:style>
  <w:style w:type="paragraph" w:customStyle="1" w:styleId="Obrazec">
    <w:name w:val="Obrazec"/>
    <w:basedOn w:val="Navaden"/>
    <w:link w:val="ObrazecChar"/>
    <w:qFormat/>
    <w:rsid w:val="00AA00DF"/>
    <w:pPr>
      <w:jc w:val="right"/>
    </w:pPr>
    <w:rPr>
      <w:rFonts w:ascii="Arial" w:hAnsi="Arial" w:cs="Arial"/>
      <w:b/>
    </w:rPr>
  </w:style>
  <w:style w:type="character" w:customStyle="1" w:styleId="ObrazecChar">
    <w:name w:val="Obrazec Char"/>
    <w:basedOn w:val="Privzetapisavaodstavka"/>
    <w:link w:val="Obrazec"/>
    <w:rsid w:val="00AA00D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AA00DF"/>
    <w:rPr>
      <w:color w:val="808080"/>
      <w:shd w:val="clear" w:color="auto" w:fill="E6E6E6"/>
    </w:rPr>
  </w:style>
  <w:style w:type="paragraph" w:customStyle="1" w:styleId="Naslov11">
    <w:name w:val="Naslov 11"/>
    <w:basedOn w:val="Odstavekseznama"/>
    <w:autoRedefine/>
    <w:qFormat/>
    <w:rsid w:val="00AA00DF"/>
    <w:pPr>
      <w:spacing w:before="200" w:after="0"/>
      <w:ind w:left="360" w:hanging="360"/>
      <w:jc w:val="both"/>
      <w:outlineLvl w:val="0"/>
    </w:pPr>
    <w:rPr>
      <w:rFonts w:ascii="Arial" w:hAnsi="Arial"/>
      <w:b/>
      <w:sz w:val="24"/>
      <w:szCs w:val="24"/>
      <w:lang w:eastAsia="sl-SI"/>
    </w:rPr>
  </w:style>
  <w:style w:type="paragraph" w:customStyle="1" w:styleId="BodyText21">
    <w:name w:val="Body Text 21"/>
    <w:basedOn w:val="Navaden"/>
    <w:rsid w:val="00AA00DF"/>
    <w:pPr>
      <w:spacing w:after="0" w:line="240" w:lineRule="auto"/>
      <w:ind w:left="426" w:hanging="426"/>
      <w:jc w:val="both"/>
    </w:pPr>
    <w:rPr>
      <w:rFonts w:ascii="Arial Narrow" w:eastAsia="Times New Roman" w:hAnsi="Arial Narrow"/>
      <w:szCs w:val="20"/>
      <w:lang w:eastAsia="sl-SI"/>
    </w:rPr>
  </w:style>
  <w:style w:type="paragraph" w:styleId="Telobesedila-zamik">
    <w:name w:val="Body Text Indent"/>
    <w:basedOn w:val="Navaden"/>
    <w:link w:val="Telobesedila-zamikZnak"/>
    <w:uiPriority w:val="99"/>
    <w:unhideWhenUsed/>
    <w:rsid w:val="00AA00DF"/>
    <w:pPr>
      <w:spacing w:after="120"/>
      <w:ind w:left="283"/>
    </w:pPr>
  </w:style>
  <w:style w:type="character" w:customStyle="1" w:styleId="Telobesedila-zamikZnak">
    <w:name w:val="Telo besedila - zamik Znak"/>
    <w:basedOn w:val="Privzetapisavaodstavka"/>
    <w:link w:val="Telobesedila-zamik"/>
    <w:uiPriority w:val="99"/>
    <w:rsid w:val="00AA00DF"/>
    <w:rPr>
      <w:sz w:val="22"/>
      <w:szCs w:val="22"/>
      <w:lang w:eastAsia="en-US"/>
    </w:rPr>
  </w:style>
  <w:style w:type="paragraph" w:customStyle="1" w:styleId="Style17">
    <w:name w:val="Style17"/>
    <w:basedOn w:val="Navaden"/>
    <w:uiPriority w:val="99"/>
    <w:rsid w:val="00AA00DF"/>
    <w:pPr>
      <w:widowControl w:val="0"/>
      <w:autoSpaceDE w:val="0"/>
      <w:autoSpaceDN w:val="0"/>
      <w:adjustRightInd w:val="0"/>
      <w:spacing w:after="0" w:line="266" w:lineRule="exact"/>
      <w:ind w:hanging="350"/>
      <w:jc w:val="both"/>
    </w:pPr>
    <w:rPr>
      <w:rFonts w:ascii="Arial" w:eastAsia="Times New Roman" w:hAnsi="Arial" w:cs="Arial"/>
      <w:sz w:val="24"/>
      <w:szCs w:val="24"/>
      <w:lang w:eastAsia="sl-SI"/>
    </w:rPr>
  </w:style>
  <w:style w:type="character" w:customStyle="1" w:styleId="FontStyle49">
    <w:name w:val="Font Style49"/>
    <w:uiPriority w:val="99"/>
    <w:rsid w:val="00AA00DF"/>
    <w:rPr>
      <w:rFonts w:ascii="Arial" w:hAnsi="Arial" w:cs="Arial"/>
      <w:color w:val="000000"/>
      <w:sz w:val="18"/>
      <w:szCs w:val="18"/>
    </w:rPr>
  </w:style>
  <w:style w:type="character" w:customStyle="1" w:styleId="FontStyle47">
    <w:name w:val="Font Style47"/>
    <w:uiPriority w:val="99"/>
    <w:rsid w:val="00AA00DF"/>
    <w:rPr>
      <w:rFonts w:ascii="Arial" w:hAnsi="Arial" w:cs="Arial"/>
      <w:i/>
      <w:iCs/>
      <w:color w:val="000000"/>
      <w:sz w:val="18"/>
      <w:szCs w:val="18"/>
    </w:rPr>
  </w:style>
  <w:style w:type="table" w:customStyle="1" w:styleId="TableGridPHPDOCX">
    <w:name w:val="Table Grid PHPDOCX"/>
    <w:uiPriority w:val="59"/>
    <w:rsid w:val="00AA00D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xcontentpasted1">
    <w:name w:val="x_contentpasted1"/>
    <w:basedOn w:val="Privzetapisavaodstavka"/>
    <w:rsid w:val="00AA0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009879">
      <w:bodyDiv w:val="1"/>
      <w:marLeft w:val="0"/>
      <w:marRight w:val="0"/>
      <w:marTop w:val="0"/>
      <w:marBottom w:val="0"/>
      <w:divBdr>
        <w:top w:val="none" w:sz="0" w:space="0" w:color="auto"/>
        <w:left w:val="none" w:sz="0" w:space="0" w:color="auto"/>
        <w:bottom w:val="none" w:sz="0" w:space="0" w:color="auto"/>
        <w:right w:val="none" w:sz="0" w:space="0" w:color="auto"/>
      </w:divBdr>
    </w:div>
    <w:div w:id="380717306">
      <w:bodyDiv w:val="1"/>
      <w:marLeft w:val="0"/>
      <w:marRight w:val="0"/>
      <w:marTop w:val="0"/>
      <w:marBottom w:val="0"/>
      <w:divBdr>
        <w:top w:val="none" w:sz="0" w:space="0" w:color="auto"/>
        <w:left w:val="none" w:sz="0" w:space="0" w:color="auto"/>
        <w:bottom w:val="none" w:sz="0" w:space="0" w:color="auto"/>
        <w:right w:val="none" w:sz="0" w:space="0" w:color="auto"/>
      </w:divBdr>
    </w:div>
    <w:div w:id="525213389">
      <w:bodyDiv w:val="1"/>
      <w:marLeft w:val="0"/>
      <w:marRight w:val="0"/>
      <w:marTop w:val="0"/>
      <w:marBottom w:val="0"/>
      <w:divBdr>
        <w:top w:val="none" w:sz="0" w:space="0" w:color="auto"/>
        <w:left w:val="none" w:sz="0" w:space="0" w:color="auto"/>
        <w:bottom w:val="none" w:sz="0" w:space="0" w:color="auto"/>
        <w:right w:val="none" w:sz="0" w:space="0" w:color="auto"/>
      </w:divBdr>
    </w:div>
    <w:div w:id="1032456262">
      <w:bodyDiv w:val="1"/>
      <w:marLeft w:val="0"/>
      <w:marRight w:val="0"/>
      <w:marTop w:val="0"/>
      <w:marBottom w:val="0"/>
      <w:divBdr>
        <w:top w:val="none" w:sz="0" w:space="0" w:color="auto"/>
        <w:left w:val="none" w:sz="0" w:space="0" w:color="auto"/>
        <w:bottom w:val="none" w:sz="0" w:space="0" w:color="auto"/>
        <w:right w:val="none" w:sz="0" w:space="0" w:color="auto"/>
      </w:divBdr>
    </w:div>
    <w:div w:id="1271933587">
      <w:bodyDiv w:val="1"/>
      <w:marLeft w:val="0"/>
      <w:marRight w:val="0"/>
      <w:marTop w:val="0"/>
      <w:marBottom w:val="0"/>
      <w:divBdr>
        <w:top w:val="none" w:sz="0" w:space="0" w:color="auto"/>
        <w:left w:val="none" w:sz="0" w:space="0" w:color="auto"/>
        <w:bottom w:val="none" w:sz="0" w:space="0" w:color="auto"/>
        <w:right w:val="none" w:sz="0" w:space="0" w:color="auto"/>
      </w:divBdr>
    </w:div>
    <w:div w:id="190837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www.ejn.gov.si" TargetMode="External"/><Relationship Id="rId3" Type="http://schemas.openxmlformats.org/officeDocument/2006/relationships/customXml" Target="../customXml/item3.xml"/><Relationship Id="rId21" Type="http://schemas.openxmlformats.org/officeDocument/2006/relationships/hyperlink" Target="http://www.enarocanje.si" TargetMode="External"/><Relationship Id="rId7" Type="http://schemas.openxmlformats.org/officeDocument/2006/relationships/settings" Target="settings.xml"/><Relationship Id="rId12" Type="http://schemas.openxmlformats.org/officeDocument/2006/relationships/hyperlink" Target="http://www.komunala-brezice.si"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omunala-brezice.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4A4AEB481304047B13011D0A47BD04D" ma:contentTypeVersion="3" ma:contentTypeDescription="Ustvari nov dokument." ma:contentTypeScope="" ma:versionID="8805e7ce36a568b7812dd2dbfa947ab9">
  <xsd:schema xmlns:xsd="http://www.w3.org/2001/XMLSchema" xmlns:xs="http://www.w3.org/2001/XMLSchema" xmlns:p="http://schemas.microsoft.com/office/2006/metadata/properties" xmlns:ns3="e83ec690-6414-4b7a-b87c-270796aec1a0" targetNamespace="http://schemas.microsoft.com/office/2006/metadata/properties" ma:root="true" ma:fieldsID="9f8e6ad0106b72d2a542fdee3dc46c22" ns3:_="">
    <xsd:import namespace="e83ec690-6414-4b7a-b87c-270796aec1a0"/>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3ec690-6414-4b7a-b87c-270796aec1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A80EE7-14DE-4C31-A04E-7718E28EE2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E25143-3580-4E1A-92FF-3052AA8BC697}">
  <ds:schemaRefs>
    <ds:schemaRef ds:uri="http://schemas.openxmlformats.org/officeDocument/2006/bibliography"/>
  </ds:schemaRefs>
</ds:datastoreItem>
</file>

<file path=customXml/itemProps3.xml><?xml version="1.0" encoding="utf-8"?>
<ds:datastoreItem xmlns:ds="http://schemas.openxmlformats.org/officeDocument/2006/customXml" ds:itemID="{EFAE5289-4D31-4870-AA4D-CD36E3274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3ec690-6414-4b7a-b87c-270796aec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E7A59E-F8AD-4215-B941-D50465BBE7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15382</Words>
  <Characters>87682</Characters>
  <Application>Microsoft Office Word</Application>
  <DocSecurity>0</DocSecurity>
  <Lines>730</Lines>
  <Paragraphs>205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Zupančič</dc:creator>
  <cp:keywords/>
  <cp:lastModifiedBy>Aljoša Trtnik</cp:lastModifiedBy>
  <cp:revision>4</cp:revision>
  <cp:lastPrinted>2024-06-27T11:44:00Z</cp:lastPrinted>
  <dcterms:created xsi:type="dcterms:W3CDTF">2024-06-27T11:43:00Z</dcterms:created>
  <dcterms:modified xsi:type="dcterms:W3CDTF">2024-06-27T11:54:00Z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0x01010074A4AEB481304047B13011D0A47BD04D</vt:lpwstr>
  </property>
</Properties>
</file>